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8A6AFBD" w:rsidR="00915DF5" w:rsidRPr="001C48D9" w:rsidRDefault="008628D2" w:rsidP="00971BEB">
      <w:pPr>
        <w:rPr>
          <w:rFonts w:asciiTheme="minorHAnsi" w:hAnsiTheme="minorHAnsi" w:cstheme="minorHAnsi"/>
          <w:szCs w:val="24"/>
        </w:rPr>
      </w:pPr>
      <w:r>
        <w:rPr>
          <w:rFonts w:asciiTheme="minorHAnsi" w:hAnsiTheme="minorHAnsi" w:cstheme="minorHAnsi"/>
          <w:noProof/>
          <w:szCs w:val="24"/>
        </w:rPr>
        <w:drawing>
          <wp:inline distT="0" distB="0" distL="0" distR="0" wp14:anchorId="1B0D2315" wp14:editId="4DC0F97A">
            <wp:extent cx="6443980" cy="658495"/>
            <wp:effectExtent l="0" t="0" r="0" b="8255"/>
            <wp:docPr id="14852172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3980" cy="658495"/>
                    </a:xfrm>
                    <a:prstGeom prst="rect">
                      <a:avLst/>
                    </a:prstGeom>
                    <a:noFill/>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Default="00FF5B7A" w:rsidP="00971BEB">
      <w:pPr>
        <w:rPr>
          <w:rFonts w:asciiTheme="minorHAnsi" w:hAnsiTheme="minorHAnsi" w:cstheme="minorHAnsi"/>
          <w:szCs w:val="24"/>
        </w:rPr>
      </w:pPr>
    </w:p>
    <w:p w14:paraId="32D72157" w14:textId="77777777" w:rsidR="000F31C3" w:rsidRPr="001C48D9" w:rsidRDefault="000F31C3"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FD74915" w14:textId="0B7D7717" w:rsidR="00B07B71" w:rsidRPr="00634AB4" w:rsidRDefault="006D4808"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Z</w:t>
      </w:r>
      <w:r w:rsidR="00FD4210" w:rsidRPr="00634AB4">
        <w:rPr>
          <w:rFonts w:asciiTheme="minorHAnsi" w:hAnsiTheme="minorHAnsi" w:cstheme="minorHAnsi"/>
          <w:b/>
          <w:bCs/>
          <w:sz w:val="44"/>
          <w:szCs w:val="44"/>
        </w:rPr>
        <w:t>ałącznik nr</w:t>
      </w:r>
      <w:r w:rsidR="00221985" w:rsidRPr="00634AB4">
        <w:rPr>
          <w:rFonts w:asciiTheme="minorHAnsi" w:hAnsiTheme="minorHAnsi" w:cstheme="minorHAnsi"/>
          <w:b/>
          <w:bCs/>
          <w:sz w:val="44"/>
          <w:szCs w:val="44"/>
        </w:rPr>
        <w:t xml:space="preserve"> 1</w:t>
      </w:r>
      <w:r w:rsidR="005112AD">
        <w:rPr>
          <w:rFonts w:asciiTheme="minorHAnsi" w:hAnsiTheme="minorHAnsi" w:cstheme="minorHAnsi"/>
          <w:b/>
          <w:bCs/>
          <w:sz w:val="44"/>
          <w:szCs w:val="44"/>
        </w:rPr>
        <w:t>1</w:t>
      </w:r>
      <w:r w:rsidR="00FC196F" w:rsidRPr="00634AB4">
        <w:rPr>
          <w:rFonts w:asciiTheme="minorHAnsi" w:hAnsiTheme="minorHAnsi" w:cstheme="minorHAnsi"/>
          <w:b/>
          <w:bCs/>
          <w:sz w:val="44"/>
          <w:szCs w:val="44"/>
        </w:rPr>
        <w:t>.1</w:t>
      </w:r>
      <w:r w:rsidR="00FD4210" w:rsidRPr="00634AB4">
        <w:rPr>
          <w:rFonts w:asciiTheme="minorHAnsi" w:hAnsiTheme="minorHAnsi" w:cstheme="minorHAnsi"/>
          <w:b/>
          <w:bCs/>
          <w:sz w:val="44"/>
          <w:szCs w:val="44"/>
        </w:rPr>
        <w:t xml:space="preserve"> </w:t>
      </w:r>
      <w:r w:rsidR="00C41826">
        <w:rPr>
          <w:rFonts w:asciiTheme="minorHAnsi" w:hAnsiTheme="minorHAnsi" w:cstheme="minorHAnsi"/>
          <w:b/>
          <w:bCs/>
          <w:sz w:val="44"/>
          <w:szCs w:val="44"/>
        </w:rPr>
        <w:br/>
      </w:r>
      <w:r w:rsidR="004C0C23" w:rsidRPr="00634AB4">
        <w:rPr>
          <w:rFonts w:asciiTheme="minorHAnsi" w:hAnsiTheme="minorHAnsi" w:cstheme="minorHAnsi"/>
          <w:b/>
          <w:bCs/>
          <w:sz w:val="44"/>
          <w:szCs w:val="44"/>
        </w:rPr>
        <w:t xml:space="preserve">do wniosku o dofinansowanie </w:t>
      </w:r>
    </w:p>
    <w:p w14:paraId="602B654B" w14:textId="5AEC42AC" w:rsidR="00E56DC8" w:rsidRPr="00634AB4" w:rsidRDefault="00B07B71"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OŚWIADCZENIE WNIOSKODAWCY 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1AA279F9" w:rsidR="00915DF5" w:rsidRPr="005467E9" w:rsidRDefault="00D73631" w:rsidP="00A32FCB">
      <w:pPr>
        <w:pStyle w:val="Tytu"/>
        <w:jc w:val="left"/>
        <w:rPr>
          <w:rFonts w:asciiTheme="minorHAnsi" w:hAnsiTheme="minorHAnsi" w:cstheme="minorHAnsi"/>
          <w:b/>
          <w:bCs/>
          <w:color w:val="000000" w:themeColor="text1"/>
          <w:sz w:val="28"/>
          <w:szCs w:val="28"/>
        </w:rPr>
      </w:pPr>
      <w:r w:rsidRPr="005467E9">
        <w:rPr>
          <w:rFonts w:asciiTheme="minorHAnsi" w:hAnsiTheme="minorHAnsi" w:cstheme="minorHAnsi"/>
          <w:b/>
          <w:bCs/>
          <w:color w:val="000000" w:themeColor="text1"/>
          <w:sz w:val="28"/>
          <w:szCs w:val="28"/>
        </w:rPr>
        <w:t>Opole,</w:t>
      </w:r>
      <w:r w:rsidR="00170F6D" w:rsidRPr="005467E9">
        <w:rPr>
          <w:rFonts w:asciiTheme="minorHAnsi" w:hAnsiTheme="minorHAnsi" w:cstheme="minorHAnsi"/>
          <w:b/>
          <w:bCs/>
          <w:color w:val="000000" w:themeColor="text1"/>
          <w:sz w:val="28"/>
          <w:szCs w:val="28"/>
        </w:rPr>
        <w:t xml:space="preserve"> </w:t>
      </w:r>
      <w:r w:rsidR="005112AD" w:rsidRPr="005467E9">
        <w:rPr>
          <w:rFonts w:asciiTheme="minorHAnsi" w:hAnsiTheme="minorHAnsi" w:cstheme="minorHAnsi"/>
          <w:b/>
          <w:bCs/>
          <w:color w:val="000000" w:themeColor="text1"/>
          <w:sz w:val="28"/>
          <w:szCs w:val="28"/>
        </w:rPr>
        <w:t>marzec 2025</w:t>
      </w:r>
      <w:r w:rsidR="0029112B" w:rsidRPr="005467E9">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EF685A" w:rsidRDefault="00FD4210" w:rsidP="00FD4210">
      <w:pPr>
        <w:suppressAutoHyphens w:val="0"/>
        <w:spacing w:before="100" w:beforeAutospacing="1" w:after="100" w:afterAutospacing="1"/>
        <w:rPr>
          <w:rFonts w:asciiTheme="minorHAnsi" w:hAnsiTheme="minorHAnsi" w:cstheme="minorHAnsi"/>
          <w:b/>
          <w:color w:val="000000"/>
          <w:sz w:val="28"/>
          <w:szCs w:val="24"/>
        </w:rPr>
      </w:pPr>
      <w:r w:rsidRPr="00EF685A">
        <w:rPr>
          <w:rFonts w:asciiTheme="minorHAnsi" w:hAnsiTheme="minorHAnsi" w:cstheme="minorHAnsi"/>
          <w:b/>
          <w:color w:val="000000"/>
          <w:sz w:val="28"/>
          <w:szCs w:val="24"/>
        </w:rPr>
        <w:t>OŚWIADCZENIE</w:t>
      </w:r>
    </w:p>
    <w:p w14:paraId="45BC1C71" w14:textId="20824EFC" w:rsidR="00EF685A" w:rsidRPr="0038098B" w:rsidRDefault="005740BA" w:rsidP="00EF685A">
      <w:pPr>
        <w:suppressAutoHyphens w:val="0"/>
        <w:spacing w:after="120" w:line="276" w:lineRule="auto"/>
        <w:contextualSpacing/>
        <w:rPr>
          <w:rFonts w:asciiTheme="minorHAnsi" w:hAnsiTheme="minorHAnsi" w:cstheme="minorHAnsi"/>
          <w:szCs w:val="24"/>
        </w:rPr>
      </w:pPr>
      <w:r>
        <w:rPr>
          <w:rFonts w:asciiTheme="minorHAnsi" w:hAnsiTheme="minorHAnsi" w:cstheme="minorHAnsi"/>
          <w:color w:val="000000"/>
          <w:szCs w:val="24"/>
        </w:rPr>
        <w:t>Ja, n</w:t>
      </w:r>
      <w:r w:rsidR="00FD4210" w:rsidRPr="00EF685A">
        <w:rPr>
          <w:rFonts w:asciiTheme="minorHAnsi" w:hAnsiTheme="minorHAnsi" w:cstheme="minorHAnsi"/>
          <w:color w:val="000000"/>
          <w:szCs w:val="24"/>
        </w:rPr>
        <w:t xml:space="preserve">iżej </w:t>
      </w:r>
      <w:r w:rsidR="00FD4210" w:rsidRPr="0038098B">
        <w:rPr>
          <w:rFonts w:asciiTheme="minorHAnsi" w:hAnsiTheme="minorHAnsi" w:cstheme="minorHAnsi"/>
          <w:szCs w:val="24"/>
        </w:rPr>
        <w:t xml:space="preserve">podpisany </w:t>
      </w:r>
      <w:r w:rsidR="00E56DC8" w:rsidRPr="00073071">
        <w:rPr>
          <w:rFonts w:asciiTheme="minorHAnsi" w:hAnsiTheme="minorHAnsi" w:cstheme="minorHAnsi"/>
          <w:i/>
          <w:iCs/>
          <w:szCs w:val="24"/>
        </w:rPr>
        <w:t xml:space="preserve">(tu wpisz </w:t>
      </w:r>
      <w:r w:rsidR="00FD4210" w:rsidRPr="00073071">
        <w:rPr>
          <w:rFonts w:asciiTheme="minorHAnsi" w:hAnsiTheme="minorHAnsi" w:cstheme="minorHAnsi"/>
          <w:i/>
          <w:iCs/>
          <w:szCs w:val="24"/>
        </w:rPr>
        <w:t>nazw</w:t>
      </w:r>
      <w:r w:rsidR="00E56DC8" w:rsidRPr="00073071">
        <w:rPr>
          <w:rFonts w:asciiTheme="minorHAnsi" w:hAnsiTheme="minorHAnsi" w:cstheme="minorHAnsi"/>
          <w:i/>
          <w:iCs/>
          <w:szCs w:val="24"/>
        </w:rPr>
        <w:t>ę</w:t>
      </w:r>
      <w:r w:rsidR="00FD4210" w:rsidRPr="00073071">
        <w:rPr>
          <w:rFonts w:asciiTheme="minorHAnsi" w:hAnsiTheme="minorHAnsi" w:cstheme="minorHAnsi"/>
          <w:i/>
          <w:iCs/>
          <w:szCs w:val="24"/>
        </w:rPr>
        <w:t xml:space="preserve"> Wnioskodawcy</w:t>
      </w:r>
      <w:r w:rsidR="00E56DC8" w:rsidRPr="00073071">
        <w:rPr>
          <w:rFonts w:asciiTheme="minorHAnsi" w:hAnsiTheme="minorHAnsi" w:cstheme="minorHAnsi"/>
          <w:i/>
          <w:iCs/>
          <w:szCs w:val="24"/>
        </w:rPr>
        <w:t xml:space="preserve">) </w:t>
      </w:r>
      <w:r w:rsidR="00FD4210" w:rsidRPr="0038098B">
        <w:rPr>
          <w:rFonts w:asciiTheme="minorHAnsi" w:hAnsiTheme="minorHAnsi" w:cstheme="minorHAnsi"/>
          <w:szCs w:val="24"/>
        </w:rPr>
        <w:t>oświadczam, że stosuję się do przepisów</w:t>
      </w:r>
      <w:r w:rsidR="00EF685A" w:rsidRPr="0038098B">
        <w:rPr>
          <w:rFonts w:asciiTheme="minorHAnsi" w:hAnsiTheme="minorHAnsi" w:cstheme="minorHAnsi"/>
          <w:szCs w:val="24"/>
        </w:rPr>
        <w:t>:</w:t>
      </w:r>
      <w:r w:rsidR="00FD4210" w:rsidRPr="0038098B">
        <w:rPr>
          <w:rFonts w:asciiTheme="minorHAnsi" w:hAnsiTheme="minorHAnsi" w:cstheme="minorHAnsi"/>
          <w:szCs w:val="24"/>
        </w:rPr>
        <w:t xml:space="preserve"> </w:t>
      </w:r>
    </w:p>
    <w:p w14:paraId="7D146CED" w14:textId="085042CE"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 (</w:t>
      </w:r>
      <w:r w:rsidRPr="0038098B">
        <w:rPr>
          <w:rFonts w:asciiTheme="minorHAnsi" w:hAnsiTheme="minorHAnsi" w:cstheme="minorHAnsi"/>
          <w:sz w:val="24"/>
          <w:szCs w:val="24"/>
          <w:shd w:val="clear" w:color="auto" w:fill="FFFFFF"/>
        </w:rPr>
        <w:t>t.j. Dz. U. z 2024 r. poz. 507</w:t>
      </w:r>
      <w:r w:rsidR="00480C5D">
        <w:rPr>
          <w:rFonts w:asciiTheme="minorHAnsi" w:hAnsiTheme="minorHAnsi" w:cstheme="minorHAnsi"/>
          <w:sz w:val="24"/>
          <w:szCs w:val="24"/>
          <w:shd w:val="clear" w:color="auto" w:fill="FFFFFF"/>
        </w:rPr>
        <w:t xml:space="preserve"> z późń. zm.</w:t>
      </w:r>
      <w:r w:rsidRPr="0038098B">
        <w:rPr>
          <w:rFonts w:asciiTheme="minorHAnsi" w:hAnsiTheme="minorHAnsi" w:cstheme="minorHAnsi"/>
          <w:sz w:val="24"/>
          <w:szCs w:val="24"/>
        </w:rPr>
        <w:t xml:space="preserve">) oraz do Rozporządzenia Rady (UE) Nr 269/2014 z dnia 17 marca 2014 r. w sprawie środków ograniczających w odniesieniu do działań podważających integralność terytorialną, suwerenność i niezależność Ukrainy lub im zagrażających  </w:t>
      </w:r>
      <w:r w:rsidRPr="0038098B">
        <w:rPr>
          <w:rFonts w:asciiTheme="minorHAnsi" w:hAnsiTheme="minorHAnsi" w:cstheme="minorHAnsi"/>
          <w:sz w:val="24"/>
          <w:szCs w:val="24"/>
          <w:shd w:val="clear" w:color="auto" w:fill="FFFFFF"/>
        </w:rPr>
        <w:t>(Dz. U. UE. L. z 2014 r. Nr 78, str. 6 z późn. zm.)</w:t>
      </w:r>
      <w:r w:rsidR="00B07B71" w:rsidRPr="0038098B">
        <w:rPr>
          <w:rFonts w:asciiTheme="minorHAnsi" w:hAnsiTheme="minorHAnsi" w:cstheme="minorHAnsi"/>
          <w:sz w:val="24"/>
          <w:szCs w:val="24"/>
          <w:shd w:val="clear" w:color="auto" w:fill="FFFFFF"/>
        </w:rPr>
        <w:t xml:space="preserve"> </w:t>
      </w:r>
      <w:r w:rsidRPr="0038098B">
        <w:rPr>
          <w:rFonts w:asciiTheme="minorHAnsi" w:hAnsiTheme="minorHAnsi" w:cstheme="minorHAnsi"/>
          <w:sz w:val="24"/>
          <w:szCs w:val="24"/>
        </w:rPr>
        <w:t xml:space="preserve">i Rozporządzenia Rady (WE) nr 765/2006 z dnia 18 maja 2006 r. dotyczącego środków ograniczających w związku z sytuacją na Białorusi i udziałem Białorusi w agresji Rosji wobec Ukrainy </w:t>
      </w:r>
      <w:r w:rsidRPr="0038098B">
        <w:rPr>
          <w:rFonts w:asciiTheme="minorHAnsi" w:hAnsiTheme="minorHAnsi" w:cstheme="minorHAnsi"/>
          <w:sz w:val="24"/>
          <w:szCs w:val="24"/>
          <w:shd w:val="clear" w:color="auto" w:fill="FFFFFF"/>
        </w:rPr>
        <w:t>(Dz. U. UE. L. z 2006 r. Nr 134, str. 1 z późn. zm.)</w:t>
      </w:r>
      <w:r w:rsidRPr="0038098B">
        <w:rPr>
          <w:rFonts w:asciiTheme="minorHAnsi" w:hAnsiTheme="minorHAnsi" w:cstheme="minorHAnsi"/>
          <w:sz w:val="24"/>
          <w:szCs w:val="24"/>
        </w:rPr>
        <w:t xml:space="preserve">; </w:t>
      </w:r>
    </w:p>
    <w:p w14:paraId="13A3B6A3" w14:textId="77777777" w:rsidR="0036179A" w:rsidRPr="0038098B" w:rsidRDefault="0036179A" w:rsidP="0036179A">
      <w:pPr>
        <w:pStyle w:val="Akapitzlist"/>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oraz </w:t>
      </w:r>
    </w:p>
    <w:p w14:paraId="0AA24C7B" w14:textId="77777777"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art. 12 ustawy z dnia 15 czerwca 2012 r. o skutkach powierzania wykonywania pracy cudzoziemcom przebywającym wbrew przepisom na terytorium Rzeczypospolitej Polskiej </w:t>
      </w:r>
      <w:r w:rsidRPr="0038098B">
        <w:rPr>
          <w:rFonts w:asciiTheme="minorHAnsi" w:hAnsiTheme="minorHAnsi" w:cstheme="minorHAnsi"/>
          <w:sz w:val="24"/>
          <w:szCs w:val="24"/>
          <w:shd w:val="clear" w:color="auto" w:fill="FFFFFF"/>
        </w:rPr>
        <w:t>(t.j. Dz. U. z 2021 r. poz. 1745)</w:t>
      </w:r>
      <w:r w:rsidRPr="0038098B">
        <w:rPr>
          <w:rFonts w:asciiTheme="minorHAnsi" w:hAnsiTheme="minorHAnsi" w:cstheme="minorHAnsi"/>
          <w:sz w:val="24"/>
          <w:szCs w:val="24"/>
        </w:rPr>
        <w:t>.</w:t>
      </w:r>
    </w:p>
    <w:p w14:paraId="7B3E9BB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5B5BBE0F" w14:textId="77777777" w:rsidR="007F3426" w:rsidRPr="00B83174" w:rsidRDefault="007F3426" w:rsidP="007F3426">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65432" w14:textId="77777777" w:rsidR="007A457E" w:rsidRDefault="007A457E">
      <w:r>
        <w:separator/>
      </w:r>
    </w:p>
  </w:endnote>
  <w:endnote w:type="continuationSeparator" w:id="0">
    <w:p w14:paraId="733583A5" w14:textId="77777777" w:rsidR="007A457E" w:rsidRDefault="007A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F5990">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C741F" w14:textId="77777777" w:rsidR="007A457E" w:rsidRDefault="007A457E">
      <w:r>
        <w:separator/>
      </w:r>
    </w:p>
  </w:footnote>
  <w:footnote w:type="continuationSeparator" w:id="0">
    <w:p w14:paraId="1FBC1CBC" w14:textId="77777777" w:rsidR="007A457E" w:rsidRDefault="007A4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2A290" w14:textId="77777777" w:rsidR="005112AD" w:rsidRPr="005112AD" w:rsidRDefault="005112AD" w:rsidP="005112AD">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b/>
        <w:iCs/>
        <w:sz w:val="22"/>
        <w:szCs w:val="22"/>
      </w:rPr>
      <w:t xml:space="preserve">Załącznik nr 5 </w:t>
    </w:r>
    <w:r w:rsidRPr="005112AD">
      <w:rPr>
        <w:rFonts w:asciiTheme="minorHAnsi" w:eastAsia="Arial" w:hAnsiTheme="minorHAnsi" w:cstheme="minorHAnsi"/>
        <w:iCs/>
        <w:sz w:val="22"/>
        <w:szCs w:val="22"/>
      </w:rPr>
      <w:t xml:space="preserve">do Regulaminu wyboru projektów </w:t>
    </w:r>
  </w:p>
  <w:p w14:paraId="6FE334D1" w14:textId="77777777" w:rsidR="005112AD" w:rsidRPr="005112AD" w:rsidRDefault="005112AD" w:rsidP="005112AD">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iCs/>
        <w:sz w:val="22"/>
        <w:szCs w:val="22"/>
      </w:rPr>
      <w:t>Działanie 1.3 Infrastruktura B+R organizacji badawczych</w:t>
    </w:r>
    <w:r w:rsidRPr="005112AD">
      <w:rPr>
        <w:rFonts w:asciiTheme="minorHAnsi" w:hAnsiTheme="minorHAnsi" w:cstheme="minorHAnsi"/>
        <w:iCs/>
        <w:sz w:val="22"/>
        <w:szCs w:val="22"/>
      </w:rPr>
      <w:t xml:space="preserve"> </w:t>
    </w:r>
    <w:r w:rsidRPr="005112AD">
      <w:rPr>
        <w:rFonts w:asciiTheme="minorHAnsi" w:eastAsia="Arial" w:hAnsiTheme="minorHAnsi" w:cstheme="minorHAnsi"/>
        <w:iCs/>
        <w:sz w:val="22"/>
        <w:szCs w:val="22"/>
      </w:rPr>
      <w:t>FEO 2021-2027,</w:t>
    </w:r>
  </w:p>
  <w:p w14:paraId="7A6E3334" w14:textId="77777777" w:rsidR="005112AD" w:rsidRPr="005112AD" w:rsidRDefault="005112AD" w:rsidP="005112AD">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iCs/>
        <w:sz w:val="22"/>
        <w:szCs w:val="22"/>
      </w:rPr>
      <w:t>marzec 2025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00681706">
    <w:abstractNumId w:val="24"/>
  </w:num>
  <w:num w:numId="2" w16cid:durableId="830566869">
    <w:abstractNumId w:val="13"/>
  </w:num>
  <w:num w:numId="3" w16cid:durableId="1406803427">
    <w:abstractNumId w:val="0"/>
  </w:num>
  <w:num w:numId="4" w16cid:durableId="173495810">
    <w:abstractNumId w:val="28"/>
  </w:num>
  <w:num w:numId="5" w16cid:durableId="741098750">
    <w:abstractNumId w:val="7"/>
  </w:num>
  <w:num w:numId="6" w16cid:durableId="1028794107">
    <w:abstractNumId w:val="8"/>
  </w:num>
  <w:num w:numId="7" w16cid:durableId="1025059495">
    <w:abstractNumId w:val="20"/>
  </w:num>
  <w:num w:numId="8" w16cid:durableId="1561595093">
    <w:abstractNumId w:val="27"/>
  </w:num>
  <w:num w:numId="9" w16cid:durableId="2093039452">
    <w:abstractNumId w:val="17"/>
  </w:num>
  <w:num w:numId="10" w16cid:durableId="2143843987">
    <w:abstractNumId w:val="16"/>
  </w:num>
  <w:num w:numId="11" w16cid:durableId="1396856880">
    <w:abstractNumId w:val="22"/>
  </w:num>
  <w:num w:numId="12" w16cid:durableId="1859387785">
    <w:abstractNumId w:val="15"/>
  </w:num>
  <w:num w:numId="13" w16cid:durableId="584075641">
    <w:abstractNumId w:val="18"/>
  </w:num>
  <w:num w:numId="14" w16cid:durableId="1187912583">
    <w:abstractNumId w:val="23"/>
  </w:num>
  <w:num w:numId="15" w16cid:durableId="1163816208">
    <w:abstractNumId w:val="26"/>
  </w:num>
  <w:num w:numId="16" w16cid:durableId="1687824293">
    <w:abstractNumId w:val="6"/>
  </w:num>
  <w:num w:numId="17" w16cid:durableId="1467158205">
    <w:abstractNumId w:val="11"/>
  </w:num>
  <w:num w:numId="18" w16cid:durableId="841552232">
    <w:abstractNumId w:val="3"/>
  </w:num>
  <w:num w:numId="19" w16cid:durableId="1330405162">
    <w:abstractNumId w:val="12"/>
  </w:num>
  <w:num w:numId="20" w16cid:durableId="2013411228">
    <w:abstractNumId w:val="10"/>
  </w:num>
  <w:num w:numId="21" w16cid:durableId="2140687018">
    <w:abstractNumId w:val="19"/>
  </w:num>
  <w:num w:numId="22" w16cid:durableId="1669937081">
    <w:abstractNumId w:val="4"/>
  </w:num>
  <w:num w:numId="23" w16cid:durableId="217017407">
    <w:abstractNumId w:val="5"/>
  </w:num>
  <w:num w:numId="24" w16cid:durableId="138959757">
    <w:abstractNumId w:val="1"/>
  </w:num>
  <w:num w:numId="25" w16cid:durableId="1458375385">
    <w:abstractNumId w:val="9"/>
  </w:num>
  <w:num w:numId="26" w16cid:durableId="918290834">
    <w:abstractNumId w:val="25"/>
  </w:num>
  <w:num w:numId="27" w16cid:durableId="378633258">
    <w:abstractNumId w:val="2"/>
  </w:num>
  <w:num w:numId="28" w16cid:durableId="325745509">
    <w:abstractNumId w:val="14"/>
  </w:num>
  <w:num w:numId="29" w16cid:durableId="144449459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2440"/>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132"/>
    <w:rsid w:val="000568E7"/>
    <w:rsid w:val="000611EA"/>
    <w:rsid w:val="00062DFD"/>
    <w:rsid w:val="00063974"/>
    <w:rsid w:val="00063B6A"/>
    <w:rsid w:val="00066816"/>
    <w:rsid w:val="00066DCF"/>
    <w:rsid w:val="00067666"/>
    <w:rsid w:val="0007092A"/>
    <w:rsid w:val="00071226"/>
    <w:rsid w:val="000723C4"/>
    <w:rsid w:val="00072A9B"/>
    <w:rsid w:val="00072CDC"/>
    <w:rsid w:val="00073071"/>
    <w:rsid w:val="000735B2"/>
    <w:rsid w:val="00073B87"/>
    <w:rsid w:val="00076CEA"/>
    <w:rsid w:val="000811DE"/>
    <w:rsid w:val="00081244"/>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6F30"/>
    <w:rsid w:val="000C77A8"/>
    <w:rsid w:val="000C7C70"/>
    <w:rsid w:val="000D249A"/>
    <w:rsid w:val="000D2991"/>
    <w:rsid w:val="000D2C81"/>
    <w:rsid w:val="000D6B34"/>
    <w:rsid w:val="000E03B8"/>
    <w:rsid w:val="000E15BB"/>
    <w:rsid w:val="000E3331"/>
    <w:rsid w:val="000E379A"/>
    <w:rsid w:val="000E3A9E"/>
    <w:rsid w:val="000E3EBC"/>
    <w:rsid w:val="000E49DF"/>
    <w:rsid w:val="000E6170"/>
    <w:rsid w:val="000E621A"/>
    <w:rsid w:val="000E6613"/>
    <w:rsid w:val="000E7C4F"/>
    <w:rsid w:val="000F16BD"/>
    <w:rsid w:val="000F2F6B"/>
    <w:rsid w:val="000F31C3"/>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47E47"/>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77E1B"/>
    <w:rsid w:val="001800FB"/>
    <w:rsid w:val="00180B28"/>
    <w:rsid w:val="00183065"/>
    <w:rsid w:val="00183936"/>
    <w:rsid w:val="00185C85"/>
    <w:rsid w:val="001907A5"/>
    <w:rsid w:val="00195486"/>
    <w:rsid w:val="00195939"/>
    <w:rsid w:val="001A0C0C"/>
    <w:rsid w:val="001A11A0"/>
    <w:rsid w:val="001A18AA"/>
    <w:rsid w:val="001A1BAC"/>
    <w:rsid w:val="001A1C77"/>
    <w:rsid w:val="001A28C5"/>
    <w:rsid w:val="001A3757"/>
    <w:rsid w:val="001A487D"/>
    <w:rsid w:val="001A6A6A"/>
    <w:rsid w:val="001A7698"/>
    <w:rsid w:val="001B564B"/>
    <w:rsid w:val="001B5E0C"/>
    <w:rsid w:val="001B64FD"/>
    <w:rsid w:val="001B6CF9"/>
    <w:rsid w:val="001B761C"/>
    <w:rsid w:val="001C06CC"/>
    <w:rsid w:val="001C152D"/>
    <w:rsid w:val="001C48D9"/>
    <w:rsid w:val="001C5D60"/>
    <w:rsid w:val="001C79BA"/>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1EAB"/>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459C1"/>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5B34"/>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2C01"/>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3996"/>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114D"/>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464"/>
    <w:rsid w:val="00316C97"/>
    <w:rsid w:val="00316E43"/>
    <w:rsid w:val="00317CF4"/>
    <w:rsid w:val="00321217"/>
    <w:rsid w:val="00321618"/>
    <w:rsid w:val="00322414"/>
    <w:rsid w:val="00323834"/>
    <w:rsid w:val="00324158"/>
    <w:rsid w:val="00324EE8"/>
    <w:rsid w:val="003313E3"/>
    <w:rsid w:val="00333714"/>
    <w:rsid w:val="00337192"/>
    <w:rsid w:val="00340D79"/>
    <w:rsid w:val="003422C0"/>
    <w:rsid w:val="00342981"/>
    <w:rsid w:val="00342DDC"/>
    <w:rsid w:val="00343685"/>
    <w:rsid w:val="00344097"/>
    <w:rsid w:val="003441FD"/>
    <w:rsid w:val="00347D31"/>
    <w:rsid w:val="00353BF6"/>
    <w:rsid w:val="00360C22"/>
    <w:rsid w:val="0036179A"/>
    <w:rsid w:val="003619D5"/>
    <w:rsid w:val="00361CA8"/>
    <w:rsid w:val="00363A30"/>
    <w:rsid w:val="00364482"/>
    <w:rsid w:val="00365093"/>
    <w:rsid w:val="00365C51"/>
    <w:rsid w:val="003663A1"/>
    <w:rsid w:val="00366CDC"/>
    <w:rsid w:val="003709AC"/>
    <w:rsid w:val="00370D8B"/>
    <w:rsid w:val="00371773"/>
    <w:rsid w:val="00372977"/>
    <w:rsid w:val="00376B13"/>
    <w:rsid w:val="00376B94"/>
    <w:rsid w:val="0038098B"/>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6F67"/>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3257"/>
    <w:rsid w:val="0042500F"/>
    <w:rsid w:val="004253D3"/>
    <w:rsid w:val="00426AB7"/>
    <w:rsid w:val="004328E6"/>
    <w:rsid w:val="00434D99"/>
    <w:rsid w:val="004350B4"/>
    <w:rsid w:val="00435836"/>
    <w:rsid w:val="00436B84"/>
    <w:rsid w:val="004373E1"/>
    <w:rsid w:val="004413FB"/>
    <w:rsid w:val="004427F4"/>
    <w:rsid w:val="00445FA9"/>
    <w:rsid w:val="004507DD"/>
    <w:rsid w:val="00450DD8"/>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0C5D"/>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97E5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2AD"/>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3A5F"/>
    <w:rsid w:val="00524371"/>
    <w:rsid w:val="00525D9D"/>
    <w:rsid w:val="0052650E"/>
    <w:rsid w:val="005273A3"/>
    <w:rsid w:val="005308F4"/>
    <w:rsid w:val="005324B5"/>
    <w:rsid w:val="00534FBD"/>
    <w:rsid w:val="0053750A"/>
    <w:rsid w:val="00537AE8"/>
    <w:rsid w:val="005416F9"/>
    <w:rsid w:val="00541A43"/>
    <w:rsid w:val="005425B5"/>
    <w:rsid w:val="00542CEF"/>
    <w:rsid w:val="0054303B"/>
    <w:rsid w:val="00546061"/>
    <w:rsid w:val="005467E9"/>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222F"/>
    <w:rsid w:val="00573F4C"/>
    <w:rsid w:val="005740BA"/>
    <w:rsid w:val="005742C4"/>
    <w:rsid w:val="00574C09"/>
    <w:rsid w:val="00574D75"/>
    <w:rsid w:val="00576D81"/>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537A"/>
    <w:rsid w:val="005B65A8"/>
    <w:rsid w:val="005B731A"/>
    <w:rsid w:val="005B7E4E"/>
    <w:rsid w:val="005C0F6A"/>
    <w:rsid w:val="005C30EB"/>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AFC"/>
    <w:rsid w:val="00611CCC"/>
    <w:rsid w:val="00612E13"/>
    <w:rsid w:val="00613435"/>
    <w:rsid w:val="00615ADF"/>
    <w:rsid w:val="0061754C"/>
    <w:rsid w:val="00617DA8"/>
    <w:rsid w:val="006224B8"/>
    <w:rsid w:val="00622E46"/>
    <w:rsid w:val="00624E79"/>
    <w:rsid w:val="006278A6"/>
    <w:rsid w:val="0063043A"/>
    <w:rsid w:val="006304AE"/>
    <w:rsid w:val="006304C3"/>
    <w:rsid w:val="00631489"/>
    <w:rsid w:val="0063149E"/>
    <w:rsid w:val="00631721"/>
    <w:rsid w:val="00631BEB"/>
    <w:rsid w:val="00631F65"/>
    <w:rsid w:val="00633035"/>
    <w:rsid w:val="00633133"/>
    <w:rsid w:val="006346C9"/>
    <w:rsid w:val="00634AB4"/>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802"/>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6FBE"/>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5701"/>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86D1A"/>
    <w:rsid w:val="007900B2"/>
    <w:rsid w:val="0079395B"/>
    <w:rsid w:val="0079481D"/>
    <w:rsid w:val="00795673"/>
    <w:rsid w:val="00795A7B"/>
    <w:rsid w:val="00797456"/>
    <w:rsid w:val="007A05BF"/>
    <w:rsid w:val="007A305F"/>
    <w:rsid w:val="007A3189"/>
    <w:rsid w:val="007A3A3D"/>
    <w:rsid w:val="007A3D82"/>
    <w:rsid w:val="007A457E"/>
    <w:rsid w:val="007A582D"/>
    <w:rsid w:val="007A76FC"/>
    <w:rsid w:val="007B0288"/>
    <w:rsid w:val="007B05B7"/>
    <w:rsid w:val="007B0D65"/>
    <w:rsid w:val="007B167E"/>
    <w:rsid w:val="007B21B5"/>
    <w:rsid w:val="007B278C"/>
    <w:rsid w:val="007B28EC"/>
    <w:rsid w:val="007B3BBD"/>
    <w:rsid w:val="007B42EF"/>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3426"/>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3BCC"/>
    <w:rsid w:val="00824051"/>
    <w:rsid w:val="0082702E"/>
    <w:rsid w:val="008272F9"/>
    <w:rsid w:val="008315BB"/>
    <w:rsid w:val="00831A00"/>
    <w:rsid w:val="008368F1"/>
    <w:rsid w:val="008368F5"/>
    <w:rsid w:val="0083799E"/>
    <w:rsid w:val="008420BE"/>
    <w:rsid w:val="008432C5"/>
    <w:rsid w:val="00843893"/>
    <w:rsid w:val="00843BFF"/>
    <w:rsid w:val="008443CE"/>
    <w:rsid w:val="00846BBB"/>
    <w:rsid w:val="00851DA4"/>
    <w:rsid w:val="0085255C"/>
    <w:rsid w:val="00853668"/>
    <w:rsid w:val="00854848"/>
    <w:rsid w:val="00856FE5"/>
    <w:rsid w:val="00861605"/>
    <w:rsid w:val="008628D2"/>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C1F"/>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6689"/>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1E5B"/>
    <w:rsid w:val="00A32FCB"/>
    <w:rsid w:val="00A3503D"/>
    <w:rsid w:val="00A35DFE"/>
    <w:rsid w:val="00A35F96"/>
    <w:rsid w:val="00A4042D"/>
    <w:rsid w:val="00A41266"/>
    <w:rsid w:val="00A413A0"/>
    <w:rsid w:val="00A41661"/>
    <w:rsid w:val="00A42700"/>
    <w:rsid w:val="00A4314E"/>
    <w:rsid w:val="00A4465F"/>
    <w:rsid w:val="00A45115"/>
    <w:rsid w:val="00A470F3"/>
    <w:rsid w:val="00A4712D"/>
    <w:rsid w:val="00A523AC"/>
    <w:rsid w:val="00A54A12"/>
    <w:rsid w:val="00A57EFB"/>
    <w:rsid w:val="00A606CA"/>
    <w:rsid w:val="00A610EE"/>
    <w:rsid w:val="00A621E8"/>
    <w:rsid w:val="00A62F69"/>
    <w:rsid w:val="00A64DB0"/>
    <w:rsid w:val="00A6573D"/>
    <w:rsid w:val="00A67450"/>
    <w:rsid w:val="00A67B9A"/>
    <w:rsid w:val="00A67C82"/>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8B"/>
    <w:rsid w:val="00AE014E"/>
    <w:rsid w:val="00AE2CDB"/>
    <w:rsid w:val="00AE2F32"/>
    <w:rsid w:val="00AE3F00"/>
    <w:rsid w:val="00AE7815"/>
    <w:rsid w:val="00AF128A"/>
    <w:rsid w:val="00AF219C"/>
    <w:rsid w:val="00AF2800"/>
    <w:rsid w:val="00AF2828"/>
    <w:rsid w:val="00AF4189"/>
    <w:rsid w:val="00AF5FAA"/>
    <w:rsid w:val="00AF68EE"/>
    <w:rsid w:val="00AF6BCF"/>
    <w:rsid w:val="00AF6D73"/>
    <w:rsid w:val="00AF7C65"/>
    <w:rsid w:val="00AF7EED"/>
    <w:rsid w:val="00B006FC"/>
    <w:rsid w:val="00B010E7"/>
    <w:rsid w:val="00B0225A"/>
    <w:rsid w:val="00B02519"/>
    <w:rsid w:val="00B02C05"/>
    <w:rsid w:val="00B05131"/>
    <w:rsid w:val="00B067F9"/>
    <w:rsid w:val="00B079BE"/>
    <w:rsid w:val="00B07B71"/>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50BC"/>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17ED7"/>
    <w:rsid w:val="00C200AE"/>
    <w:rsid w:val="00C2092F"/>
    <w:rsid w:val="00C20C6D"/>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826"/>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3764"/>
    <w:rsid w:val="00C955F3"/>
    <w:rsid w:val="00C95785"/>
    <w:rsid w:val="00C95E8C"/>
    <w:rsid w:val="00C96376"/>
    <w:rsid w:val="00C9721E"/>
    <w:rsid w:val="00CA33E7"/>
    <w:rsid w:val="00CA5BA8"/>
    <w:rsid w:val="00CB2201"/>
    <w:rsid w:val="00CB3252"/>
    <w:rsid w:val="00CB3772"/>
    <w:rsid w:val="00CB3916"/>
    <w:rsid w:val="00CB50D0"/>
    <w:rsid w:val="00CB5DF8"/>
    <w:rsid w:val="00CB7D83"/>
    <w:rsid w:val="00CC1218"/>
    <w:rsid w:val="00CC2BE1"/>
    <w:rsid w:val="00CC606D"/>
    <w:rsid w:val="00CC7E41"/>
    <w:rsid w:val="00CD1B4A"/>
    <w:rsid w:val="00CD2DF1"/>
    <w:rsid w:val="00CD35F7"/>
    <w:rsid w:val="00CD4543"/>
    <w:rsid w:val="00CD4B22"/>
    <w:rsid w:val="00CD7EE9"/>
    <w:rsid w:val="00CE0029"/>
    <w:rsid w:val="00CE2B3A"/>
    <w:rsid w:val="00CE2FE6"/>
    <w:rsid w:val="00CE3B1A"/>
    <w:rsid w:val="00CE47B5"/>
    <w:rsid w:val="00CE50F0"/>
    <w:rsid w:val="00CF343C"/>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4684"/>
    <w:rsid w:val="00D16A0C"/>
    <w:rsid w:val="00D20FFE"/>
    <w:rsid w:val="00D21414"/>
    <w:rsid w:val="00D21B0C"/>
    <w:rsid w:val="00D25443"/>
    <w:rsid w:val="00D25FE4"/>
    <w:rsid w:val="00D26349"/>
    <w:rsid w:val="00D27856"/>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47F02"/>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43AD"/>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1CC3"/>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4DC0"/>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562C"/>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2DDD"/>
    <w:rsid w:val="00EB3592"/>
    <w:rsid w:val="00EB3C9B"/>
    <w:rsid w:val="00EB3DF4"/>
    <w:rsid w:val="00EC230F"/>
    <w:rsid w:val="00EC2F6C"/>
    <w:rsid w:val="00EC4634"/>
    <w:rsid w:val="00EC4B35"/>
    <w:rsid w:val="00EC555F"/>
    <w:rsid w:val="00EC6D33"/>
    <w:rsid w:val="00EC7AEF"/>
    <w:rsid w:val="00ED124C"/>
    <w:rsid w:val="00ED43DF"/>
    <w:rsid w:val="00ED5438"/>
    <w:rsid w:val="00ED5B3F"/>
    <w:rsid w:val="00ED5D16"/>
    <w:rsid w:val="00ED60BF"/>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4FD"/>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5544F"/>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08"/>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990"/>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423">
      <w:bodyDiv w:val="1"/>
      <w:marLeft w:val="0"/>
      <w:marRight w:val="0"/>
      <w:marTop w:val="0"/>
      <w:marBottom w:val="0"/>
      <w:divBdr>
        <w:top w:val="none" w:sz="0" w:space="0" w:color="auto"/>
        <w:left w:val="none" w:sz="0" w:space="0" w:color="auto"/>
        <w:bottom w:val="none" w:sz="0" w:space="0" w:color="auto"/>
        <w:right w:val="none" w:sz="0" w:space="0" w:color="auto"/>
      </w:divBdr>
    </w:div>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25985-319A-4D68-BBD3-D5C8F48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1199</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1404</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Marta Kaliciak-Gebauer</cp:lastModifiedBy>
  <cp:revision>3</cp:revision>
  <cp:lastPrinted>2024-10-01T09:35:00Z</cp:lastPrinted>
  <dcterms:created xsi:type="dcterms:W3CDTF">2025-03-07T09:57:00Z</dcterms:created>
  <dcterms:modified xsi:type="dcterms:W3CDTF">2025-03-11T13:36:00Z</dcterms:modified>
</cp:coreProperties>
</file>