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C12F8" w14:textId="67DE71B0" w:rsidR="00553AE2" w:rsidRPr="00553AE2" w:rsidRDefault="00553AE2" w:rsidP="00553AE2">
      <w:pPr>
        <w:tabs>
          <w:tab w:val="left" w:pos="4820"/>
        </w:tabs>
        <w:suppressAutoHyphens w:val="0"/>
        <w:spacing w:line="360" w:lineRule="auto"/>
        <w:ind w:left="0" w:firstLine="0"/>
        <w:jc w:val="center"/>
        <w:rPr>
          <w:rFonts w:ascii="Calibri" w:hAnsi="Calibri" w:cs="Calibri"/>
          <w:b/>
          <w:lang w:eastAsia="pl-PL"/>
        </w:rPr>
      </w:pPr>
      <w:r w:rsidRPr="00553AE2">
        <w:rPr>
          <w:rFonts w:ascii="Calibri" w:hAnsi="Calibri" w:cs="Calibri"/>
          <w:b/>
          <w:lang w:eastAsia="pl-PL"/>
        </w:rPr>
        <w:t>Aktualizacja Harmonogram naborów wniosków o dofinansowanie dla programu Fundusze Europejskie dla Opolskiego 2021-2027</w:t>
      </w:r>
    </w:p>
    <w:p w14:paraId="7E408BE8" w14:textId="77777777" w:rsidR="00553AE2" w:rsidRPr="00553AE2" w:rsidRDefault="00553AE2" w:rsidP="00553AE2">
      <w:pPr>
        <w:tabs>
          <w:tab w:val="left" w:pos="4820"/>
        </w:tabs>
        <w:suppressAutoHyphens w:val="0"/>
        <w:spacing w:line="360" w:lineRule="auto"/>
        <w:ind w:left="0" w:firstLine="0"/>
        <w:rPr>
          <w:rFonts w:ascii="Calibri" w:hAnsi="Calibri" w:cs="Calibri"/>
          <w:bCs/>
          <w:lang w:eastAsia="pl-PL"/>
        </w:rPr>
      </w:pPr>
    </w:p>
    <w:p w14:paraId="0D443EFE" w14:textId="44A4A481" w:rsidR="00553AE2" w:rsidRPr="00553AE2" w:rsidRDefault="00553AE2" w:rsidP="00553AE2">
      <w:pPr>
        <w:tabs>
          <w:tab w:val="left" w:pos="4820"/>
        </w:tabs>
        <w:suppressAutoHyphens w:val="0"/>
        <w:spacing w:line="360" w:lineRule="auto"/>
        <w:ind w:left="0" w:firstLine="0"/>
        <w:rPr>
          <w:rFonts w:ascii="Calibri" w:hAnsi="Calibri" w:cs="Calibri"/>
          <w:bCs/>
          <w:lang w:eastAsia="pl-PL"/>
        </w:rPr>
      </w:pPr>
      <w:r w:rsidRPr="00553AE2">
        <w:rPr>
          <w:rFonts w:ascii="Calibri" w:hAnsi="Calibri" w:cs="Calibri"/>
          <w:bCs/>
          <w:lang w:eastAsia="pl-PL"/>
        </w:rPr>
        <w:t xml:space="preserve">W dniu </w:t>
      </w:r>
      <w:r w:rsidR="000F2D2A">
        <w:rPr>
          <w:rFonts w:ascii="Calibri" w:hAnsi="Calibri" w:cs="Calibri"/>
          <w:bCs/>
          <w:lang w:eastAsia="pl-PL"/>
        </w:rPr>
        <w:t>08</w:t>
      </w:r>
      <w:r w:rsidRPr="00553AE2">
        <w:rPr>
          <w:rFonts w:ascii="Calibri" w:hAnsi="Calibri" w:cs="Calibri"/>
          <w:bCs/>
          <w:lang w:eastAsia="pl-PL"/>
        </w:rPr>
        <w:t xml:space="preserve"> </w:t>
      </w:r>
      <w:r w:rsidR="000F2D2A">
        <w:rPr>
          <w:rFonts w:ascii="Calibri" w:hAnsi="Calibri" w:cs="Calibri"/>
          <w:bCs/>
          <w:lang w:eastAsia="pl-PL"/>
        </w:rPr>
        <w:t>kwietnia</w:t>
      </w:r>
      <w:r w:rsidRPr="00553AE2">
        <w:rPr>
          <w:rFonts w:ascii="Calibri" w:hAnsi="Calibri" w:cs="Calibri"/>
          <w:bCs/>
          <w:lang w:eastAsia="pl-PL"/>
        </w:rPr>
        <w:t xml:space="preserve"> 2025 r. Zarząd Województwa Opolskiego uchwałą nr</w:t>
      </w:r>
      <w:r w:rsidR="0052661C">
        <w:rPr>
          <w:rFonts w:ascii="Calibri" w:hAnsi="Calibri" w:cs="Calibri"/>
          <w:bCs/>
          <w:lang w:eastAsia="pl-PL"/>
        </w:rPr>
        <w:t xml:space="preserve"> 2485</w:t>
      </w:r>
      <w:r w:rsidRPr="00553AE2">
        <w:rPr>
          <w:rFonts w:ascii="Calibri" w:hAnsi="Calibri" w:cs="Calibri"/>
          <w:bCs/>
          <w:lang w:eastAsia="pl-PL"/>
        </w:rPr>
        <w:t xml:space="preserve">/2025 przyjął zaktualizowany </w:t>
      </w:r>
      <w:r w:rsidRPr="00553AE2">
        <w:rPr>
          <w:rFonts w:ascii="Calibri" w:hAnsi="Calibri" w:cs="Calibri"/>
          <w:bCs/>
          <w:i/>
          <w:iCs/>
          <w:lang w:eastAsia="pl-PL"/>
        </w:rPr>
        <w:t>Harmonogram naborów wniosków o dofinansowanie dla programu Fundusze Europejskie dla Opolskiego 2021-2027</w:t>
      </w:r>
      <w:r w:rsidRPr="00553AE2">
        <w:rPr>
          <w:rFonts w:ascii="Calibri" w:hAnsi="Calibri" w:cs="Calibri"/>
          <w:bCs/>
          <w:lang w:eastAsia="pl-PL"/>
        </w:rPr>
        <w:t>.</w:t>
      </w:r>
    </w:p>
    <w:p w14:paraId="45546268" w14:textId="5EB90BE1" w:rsidR="000045BF" w:rsidRPr="000F2D2A" w:rsidRDefault="00553AE2" w:rsidP="000F2D2A">
      <w:pPr>
        <w:spacing w:line="400" w:lineRule="exact"/>
        <w:rPr>
          <w:rFonts w:ascii="Calibri" w:hAnsi="Calibri" w:cs="Calibri"/>
          <w:bCs/>
          <w:lang w:eastAsia="pl-PL"/>
        </w:rPr>
      </w:pPr>
      <w:r w:rsidRPr="00553AE2">
        <w:rPr>
          <w:rFonts w:ascii="Calibri" w:hAnsi="Calibri" w:cs="Calibri"/>
          <w:bCs/>
          <w:lang w:eastAsia="pl-PL"/>
        </w:rPr>
        <w:t>Aktualizacja Harmonogramu polega na:</w:t>
      </w:r>
    </w:p>
    <w:p w14:paraId="6B5CFE5F" w14:textId="24CCAA8B" w:rsidR="0052661C" w:rsidRPr="0052661C" w:rsidRDefault="0052661C" w:rsidP="0052661C">
      <w:pPr>
        <w:pStyle w:val="Akapitzlist"/>
        <w:numPr>
          <w:ilvl w:val="0"/>
          <w:numId w:val="7"/>
        </w:numPr>
        <w:suppressAutoHyphens w:val="0"/>
        <w:spacing w:before="120" w:line="276" w:lineRule="auto"/>
        <w:ind w:left="714" w:hanging="357"/>
        <w:jc w:val="both"/>
        <w:rPr>
          <w:rFonts w:ascii="Calibri" w:hAnsi="Calibri"/>
          <w:lang w:eastAsia="pl-PL"/>
        </w:rPr>
      </w:pPr>
      <w:r w:rsidRPr="0052661C">
        <w:rPr>
          <w:rFonts w:ascii="Calibri" w:hAnsi="Calibri"/>
        </w:rPr>
        <w:t>wprowadzeni</w:t>
      </w:r>
      <w:r>
        <w:rPr>
          <w:rFonts w:ascii="Calibri" w:hAnsi="Calibri"/>
        </w:rPr>
        <w:t>u</w:t>
      </w:r>
      <w:r w:rsidRPr="0052661C">
        <w:rPr>
          <w:rFonts w:ascii="Calibri" w:hAnsi="Calibri"/>
        </w:rPr>
        <w:t xml:space="preserve"> nowego naboru dla działania 6.1 </w:t>
      </w:r>
      <w:bookmarkStart w:id="0" w:name="_Hlk194558062"/>
      <w:r w:rsidRPr="0052661C">
        <w:rPr>
          <w:rFonts w:ascii="Calibri" w:hAnsi="Calibri"/>
          <w:i/>
          <w:iCs/>
        </w:rPr>
        <w:t>Wsparcie ekonomii społecznej</w:t>
      </w:r>
      <w:r w:rsidRPr="0052661C">
        <w:rPr>
          <w:rFonts w:ascii="Calibri" w:hAnsi="Calibri"/>
        </w:rPr>
        <w:t xml:space="preserve"> </w:t>
      </w:r>
      <w:bookmarkEnd w:id="0"/>
      <w:r w:rsidRPr="0052661C">
        <w:rPr>
          <w:rFonts w:ascii="Calibri" w:hAnsi="Calibri"/>
        </w:rPr>
        <w:br/>
        <w:t>w terminie 19.05.2025 r. – 30.06.2025 r. – tryb konkurencyjny - obszar środkowo-południowy województwa,</w:t>
      </w:r>
    </w:p>
    <w:p w14:paraId="699761F8" w14:textId="489CF917" w:rsidR="0052661C" w:rsidRDefault="0052661C" w:rsidP="0052661C">
      <w:pPr>
        <w:numPr>
          <w:ilvl w:val="0"/>
          <w:numId w:val="7"/>
        </w:numPr>
        <w:suppressAutoHyphens w:val="0"/>
        <w:spacing w:before="120" w:line="276" w:lineRule="auto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>wprowadzeni</w:t>
      </w:r>
      <w:r>
        <w:rPr>
          <w:rFonts w:ascii="Calibri" w:hAnsi="Calibri"/>
        </w:rPr>
        <w:t>u</w:t>
      </w:r>
      <w:r>
        <w:rPr>
          <w:rFonts w:ascii="Calibri" w:hAnsi="Calibri"/>
        </w:rPr>
        <w:t xml:space="preserve"> nowego naboru dla działania 6.1 </w:t>
      </w:r>
      <w:r>
        <w:rPr>
          <w:rFonts w:ascii="Calibri" w:hAnsi="Calibri"/>
          <w:i/>
          <w:iCs/>
        </w:rPr>
        <w:t>Wsparcie ekonomii społecznej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br/>
        <w:t>w terminie grudzień 2025 r. – tryb konkurencyjny - obszar północny województwa.</w:t>
      </w:r>
    </w:p>
    <w:p w14:paraId="6F9650D1" w14:textId="77777777" w:rsidR="0052661C" w:rsidRDefault="0052661C" w:rsidP="0052661C">
      <w:pPr>
        <w:spacing w:line="276" w:lineRule="auto"/>
        <w:ind w:firstLine="708"/>
        <w:jc w:val="both"/>
        <w:rPr>
          <w:rFonts w:ascii="Calibri" w:hAnsi="Calibri"/>
        </w:rPr>
      </w:pPr>
    </w:p>
    <w:p w14:paraId="4CDCB52B" w14:textId="77777777" w:rsidR="007A1F66" w:rsidRPr="00553AE2" w:rsidRDefault="007A1F66">
      <w:pPr>
        <w:rPr>
          <w:rFonts w:ascii="Calibri" w:hAnsi="Calibri" w:cs="Calibri"/>
        </w:rPr>
      </w:pPr>
    </w:p>
    <w:sectPr w:rsidR="007A1F66" w:rsidRPr="00553AE2" w:rsidSect="00553AE2">
      <w:footerReference w:type="default" r:id="rId7"/>
      <w:headerReference w:type="first" r:id="rId8"/>
      <w:pgSz w:w="11906" w:h="16838"/>
      <w:pgMar w:top="1560" w:right="1558" w:bottom="993" w:left="1418" w:header="708" w:footer="6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73801" w14:textId="77777777" w:rsidR="000045BF" w:rsidRDefault="000045BF">
      <w:r>
        <w:separator/>
      </w:r>
    </w:p>
  </w:endnote>
  <w:endnote w:type="continuationSeparator" w:id="0">
    <w:p w14:paraId="656308A7" w14:textId="77777777" w:rsidR="000045BF" w:rsidRDefault="00004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60641" w14:textId="77777777" w:rsidR="000045BF" w:rsidRDefault="000045B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53163" w14:textId="77777777" w:rsidR="000045BF" w:rsidRDefault="000045BF">
      <w:r>
        <w:separator/>
      </w:r>
    </w:p>
  </w:footnote>
  <w:footnote w:type="continuationSeparator" w:id="0">
    <w:p w14:paraId="1C71AE56" w14:textId="77777777" w:rsidR="000045BF" w:rsidRDefault="00004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19990" w14:textId="77777777" w:rsidR="000045BF" w:rsidRPr="00D564F4" w:rsidRDefault="000045BF">
    <w:pPr>
      <w:pStyle w:val="Nagwek"/>
      <w:ind w:left="0" w:firstLine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3460"/>
    <w:multiLevelType w:val="hybridMultilevel"/>
    <w:tmpl w:val="FDDC7B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8615F6"/>
    <w:multiLevelType w:val="hybridMultilevel"/>
    <w:tmpl w:val="8D243C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07247"/>
    <w:multiLevelType w:val="hybridMultilevel"/>
    <w:tmpl w:val="B8FAE6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725BDE"/>
    <w:multiLevelType w:val="hybridMultilevel"/>
    <w:tmpl w:val="1BA841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AD2378"/>
    <w:multiLevelType w:val="hybridMultilevel"/>
    <w:tmpl w:val="DD6870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0651F5"/>
    <w:multiLevelType w:val="hybridMultilevel"/>
    <w:tmpl w:val="B2AAB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0733E"/>
    <w:multiLevelType w:val="hybridMultilevel"/>
    <w:tmpl w:val="C95C5BF0"/>
    <w:lvl w:ilvl="0" w:tplc="A3FEEFE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705023">
    <w:abstractNumId w:val="1"/>
  </w:num>
  <w:num w:numId="2" w16cid:durableId="1583223297">
    <w:abstractNumId w:val="5"/>
  </w:num>
  <w:num w:numId="3" w16cid:durableId="1510215794">
    <w:abstractNumId w:val="2"/>
  </w:num>
  <w:num w:numId="4" w16cid:durableId="2041128233">
    <w:abstractNumId w:val="4"/>
  </w:num>
  <w:num w:numId="5" w16cid:durableId="1222330599">
    <w:abstractNumId w:val="0"/>
  </w:num>
  <w:num w:numId="6" w16cid:durableId="484779362">
    <w:abstractNumId w:val="3"/>
  </w:num>
  <w:num w:numId="7" w16cid:durableId="192757013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56"/>
    <w:rsid w:val="000045BF"/>
    <w:rsid w:val="000F2D2A"/>
    <w:rsid w:val="001E2256"/>
    <w:rsid w:val="002F1FBF"/>
    <w:rsid w:val="00330C07"/>
    <w:rsid w:val="00494B10"/>
    <w:rsid w:val="004E624F"/>
    <w:rsid w:val="0052661C"/>
    <w:rsid w:val="00553AE2"/>
    <w:rsid w:val="007A1F66"/>
    <w:rsid w:val="007C5E5F"/>
    <w:rsid w:val="00856D5A"/>
    <w:rsid w:val="00AD07FF"/>
    <w:rsid w:val="00C157BA"/>
    <w:rsid w:val="00C9039A"/>
    <w:rsid w:val="00DC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97362"/>
  <w15:chartTrackingRefBased/>
  <w15:docId w15:val="{92BF515B-BFBC-44DB-9DF4-9C786B4D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AE2"/>
    <w:pPr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2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2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22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22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22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22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22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22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22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2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22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22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225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225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22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22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22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22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22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2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2256"/>
    <w:pPr>
      <w:numPr>
        <w:ilvl w:val="1"/>
      </w:numPr>
      <w:ind w:left="284" w:hanging="28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22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2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22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225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225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22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225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225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553A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53AE2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rsid w:val="00553A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53AE2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8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Kościółek</dc:creator>
  <cp:keywords/>
  <dc:description/>
  <cp:lastModifiedBy>Magdalena Kościółek</cp:lastModifiedBy>
  <cp:revision>8</cp:revision>
  <dcterms:created xsi:type="dcterms:W3CDTF">2025-01-28T09:57:00Z</dcterms:created>
  <dcterms:modified xsi:type="dcterms:W3CDTF">2025-04-09T06:27:00Z</dcterms:modified>
</cp:coreProperties>
</file>