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25C40" w14:textId="7F11CA7B" w:rsidR="007E48C8" w:rsidRPr="00EA4CD4" w:rsidRDefault="007E48C8" w:rsidP="00F21570">
      <w:pPr>
        <w:spacing w:line="276" w:lineRule="auto"/>
        <w:rPr>
          <w:rFonts w:ascii="Arial" w:hAnsi="Arial" w:cs="Arial"/>
          <w:sz w:val="24"/>
          <w:szCs w:val="24"/>
        </w:rPr>
      </w:pPr>
      <w:r w:rsidRPr="00EA4CD4">
        <w:rPr>
          <w:rFonts w:ascii="Arial" w:hAnsi="Arial" w:cs="Arial"/>
          <w:sz w:val="24"/>
          <w:szCs w:val="24"/>
        </w:rPr>
        <w:t xml:space="preserve">Załącznik do Uchwały Nr </w:t>
      </w:r>
      <w:r w:rsidR="009240F1" w:rsidRPr="00EA4CD4">
        <w:rPr>
          <w:rFonts w:ascii="Arial" w:hAnsi="Arial" w:cs="Arial"/>
          <w:sz w:val="24"/>
          <w:szCs w:val="24"/>
        </w:rPr>
        <w:t>8608</w:t>
      </w:r>
      <w:r w:rsidRPr="00EA4CD4">
        <w:rPr>
          <w:rFonts w:ascii="Arial" w:hAnsi="Arial" w:cs="Arial"/>
          <w:sz w:val="24"/>
          <w:szCs w:val="24"/>
        </w:rPr>
        <w:t xml:space="preserve"> /202</w:t>
      </w:r>
      <w:r w:rsidR="00DA4B58" w:rsidRPr="00EA4CD4">
        <w:rPr>
          <w:rFonts w:ascii="Arial" w:hAnsi="Arial" w:cs="Arial"/>
          <w:sz w:val="24"/>
          <w:szCs w:val="24"/>
        </w:rPr>
        <w:t>3</w:t>
      </w:r>
      <w:r w:rsidRPr="00EA4CD4">
        <w:rPr>
          <w:rFonts w:ascii="Arial" w:hAnsi="Arial" w:cs="Arial"/>
          <w:sz w:val="24"/>
          <w:szCs w:val="24"/>
        </w:rPr>
        <w:t xml:space="preserve"> </w:t>
      </w:r>
    </w:p>
    <w:p w14:paraId="5C49E435" w14:textId="3E23F97C" w:rsidR="007E48C8" w:rsidRPr="00EA4CD4" w:rsidRDefault="007E48C8" w:rsidP="00F21570">
      <w:pPr>
        <w:spacing w:line="276" w:lineRule="auto"/>
        <w:rPr>
          <w:rFonts w:ascii="Arial" w:hAnsi="Arial" w:cs="Arial"/>
          <w:sz w:val="24"/>
          <w:szCs w:val="24"/>
        </w:rPr>
      </w:pPr>
      <w:r w:rsidRPr="00EA4CD4">
        <w:rPr>
          <w:rFonts w:ascii="Arial" w:hAnsi="Arial" w:cs="Arial"/>
          <w:sz w:val="24"/>
          <w:szCs w:val="24"/>
        </w:rPr>
        <w:t>Zarządu Województwa Opolskiego</w:t>
      </w:r>
      <w:r w:rsidR="006E75C1" w:rsidRPr="00EA4CD4">
        <w:rPr>
          <w:rFonts w:ascii="Arial" w:hAnsi="Arial" w:cs="Arial"/>
          <w:sz w:val="24"/>
          <w:szCs w:val="24"/>
        </w:rPr>
        <w:t xml:space="preserve"> </w:t>
      </w:r>
      <w:r w:rsidRPr="00EA4CD4">
        <w:rPr>
          <w:rFonts w:ascii="Arial" w:hAnsi="Arial" w:cs="Arial"/>
          <w:sz w:val="24"/>
          <w:szCs w:val="24"/>
        </w:rPr>
        <w:t xml:space="preserve">z dnia </w:t>
      </w:r>
      <w:r w:rsidR="009240F1" w:rsidRPr="00EA4CD4">
        <w:rPr>
          <w:rFonts w:ascii="Arial" w:hAnsi="Arial" w:cs="Arial"/>
          <w:sz w:val="24"/>
          <w:szCs w:val="24"/>
        </w:rPr>
        <w:t>4</w:t>
      </w:r>
      <w:r w:rsidRPr="00EA4CD4">
        <w:rPr>
          <w:rFonts w:ascii="Arial" w:hAnsi="Arial" w:cs="Arial"/>
          <w:sz w:val="24"/>
          <w:szCs w:val="24"/>
        </w:rPr>
        <w:t xml:space="preserve"> </w:t>
      </w:r>
      <w:r w:rsidR="00DA4B58" w:rsidRPr="00EA4CD4">
        <w:rPr>
          <w:rFonts w:ascii="Arial" w:hAnsi="Arial" w:cs="Arial"/>
          <w:sz w:val="24"/>
          <w:szCs w:val="24"/>
        </w:rPr>
        <w:t>stycznia</w:t>
      </w:r>
      <w:r w:rsidR="0096686A" w:rsidRPr="00EA4CD4">
        <w:rPr>
          <w:rFonts w:ascii="Arial" w:hAnsi="Arial" w:cs="Arial"/>
          <w:sz w:val="24"/>
          <w:szCs w:val="24"/>
        </w:rPr>
        <w:t xml:space="preserve"> </w:t>
      </w:r>
      <w:r w:rsidRPr="00EA4CD4">
        <w:rPr>
          <w:rFonts w:ascii="Arial" w:hAnsi="Arial" w:cs="Arial"/>
          <w:sz w:val="24"/>
          <w:szCs w:val="24"/>
        </w:rPr>
        <w:t>202</w:t>
      </w:r>
      <w:r w:rsidR="00DA4B58" w:rsidRPr="00EA4CD4">
        <w:rPr>
          <w:rFonts w:ascii="Arial" w:hAnsi="Arial" w:cs="Arial"/>
          <w:sz w:val="24"/>
          <w:szCs w:val="24"/>
        </w:rPr>
        <w:t>3</w:t>
      </w:r>
      <w:r w:rsidRPr="00EA4CD4">
        <w:rPr>
          <w:rFonts w:ascii="Arial" w:hAnsi="Arial" w:cs="Arial"/>
          <w:sz w:val="24"/>
          <w:szCs w:val="24"/>
        </w:rPr>
        <w:t xml:space="preserve"> r.</w:t>
      </w:r>
    </w:p>
    <w:p w14:paraId="19C4A0BE" w14:textId="77777777" w:rsidR="00A85BA6" w:rsidRDefault="00030975" w:rsidP="00A83416">
      <w:pPr>
        <w:rPr>
          <w:b/>
          <w:bCs/>
        </w:rPr>
      </w:pPr>
      <w:r>
        <w:rPr>
          <w:b/>
          <w:bCs/>
          <w:noProof/>
          <w:lang w:eastAsia="pl-PL"/>
        </w:rPr>
        <w:drawing>
          <wp:inline distT="0" distB="0" distL="0" distR="0" wp14:anchorId="464FB208" wp14:editId="215B1922">
            <wp:extent cx="7562088" cy="774192"/>
            <wp:effectExtent l="0" t="0" r="1270" b="6985"/>
            <wp:docPr id="2" name="Obraz 2" descr="ciąg ligotypów Fundusze Europejskie dla Opolskiego, flaga Rzeczpospolitej Polski, flaga Unii dofinansowane przez Unię Europejską, logo opol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y_pozio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77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5FB87" w14:textId="3F9E8A28" w:rsidR="007E48C8" w:rsidRPr="00EA4CD4" w:rsidRDefault="001C75C3" w:rsidP="00F2157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A4CD4">
        <w:rPr>
          <w:rFonts w:ascii="Arial" w:hAnsi="Arial" w:cs="Arial"/>
          <w:b/>
          <w:bCs/>
          <w:sz w:val="24"/>
          <w:szCs w:val="24"/>
        </w:rPr>
        <w:t>Harmonogram naborów wniosków o dofinansowanie w ramach programu operacyjnego Fundusze Europejskie</w:t>
      </w:r>
      <w:r w:rsidR="00A85BA6" w:rsidRPr="00EA4CD4">
        <w:rPr>
          <w:rFonts w:ascii="Arial" w:hAnsi="Arial" w:cs="Arial"/>
          <w:b/>
          <w:bCs/>
          <w:sz w:val="24"/>
          <w:szCs w:val="24"/>
        </w:rPr>
        <w:t xml:space="preserve"> dla Opolskiego na lata 2021-2027</w:t>
      </w:r>
      <w:r w:rsidR="00E837CE" w:rsidRPr="00EA4CD4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"/>
      </w:r>
      <w:r w:rsidR="00EA4CD4">
        <w:rPr>
          <w:rFonts w:ascii="Arial" w:hAnsi="Arial" w:cs="Arial"/>
          <w:b/>
          <w:bCs/>
          <w:sz w:val="24"/>
          <w:szCs w:val="24"/>
        </w:rPr>
        <w:t xml:space="preserve"> </w:t>
      </w:r>
      <w:r w:rsidR="007E48C8" w:rsidRPr="00EA4CD4"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D864EE" w:rsidRPr="00EA4CD4">
        <w:rPr>
          <w:rFonts w:ascii="Arial" w:hAnsi="Arial" w:cs="Arial"/>
          <w:b/>
          <w:bCs/>
          <w:sz w:val="24"/>
          <w:szCs w:val="24"/>
        </w:rPr>
        <w:t>4</w:t>
      </w:r>
      <w:r w:rsidR="00B931A5" w:rsidRPr="00EA4CD4">
        <w:rPr>
          <w:rFonts w:ascii="Arial" w:hAnsi="Arial" w:cs="Arial"/>
          <w:b/>
          <w:bCs/>
          <w:sz w:val="24"/>
          <w:szCs w:val="24"/>
        </w:rPr>
        <w:t xml:space="preserve"> </w:t>
      </w:r>
      <w:r w:rsidR="00DA4B58" w:rsidRPr="00EA4CD4">
        <w:rPr>
          <w:rFonts w:ascii="Arial" w:hAnsi="Arial" w:cs="Arial"/>
          <w:b/>
          <w:bCs/>
          <w:sz w:val="24"/>
          <w:szCs w:val="24"/>
        </w:rPr>
        <w:t>stycznia</w:t>
      </w:r>
      <w:r w:rsidR="0096686A" w:rsidRPr="00EA4CD4">
        <w:rPr>
          <w:rFonts w:ascii="Arial" w:hAnsi="Arial" w:cs="Arial"/>
          <w:b/>
          <w:bCs/>
          <w:sz w:val="24"/>
          <w:szCs w:val="24"/>
        </w:rPr>
        <w:t xml:space="preserve"> </w:t>
      </w:r>
      <w:r w:rsidR="007E48C8" w:rsidRPr="00EA4CD4">
        <w:rPr>
          <w:rFonts w:ascii="Arial" w:hAnsi="Arial" w:cs="Arial"/>
          <w:b/>
          <w:bCs/>
          <w:sz w:val="24"/>
          <w:szCs w:val="24"/>
        </w:rPr>
        <w:t>202</w:t>
      </w:r>
      <w:r w:rsidR="00DA4B58" w:rsidRPr="00EA4CD4">
        <w:rPr>
          <w:rFonts w:ascii="Arial" w:hAnsi="Arial" w:cs="Arial"/>
          <w:b/>
          <w:bCs/>
          <w:sz w:val="24"/>
          <w:szCs w:val="24"/>
        </w:rPr>
        <w:t>3</w:t>
      </w:r>
      <w:r w:rsidR="003B2944" w:rsidRPr="00EA4CD4">
        <w:rPr>
          <w:rFonts w:ascii="Arial" w:hAnsi="Arial" w:cs="Arial"/>
          <w:b/>
          <w:bCs/>
          <w:sz w:val="24"/>
          <w:szCs w:val="24"/>
        </w:rPr>
        <w:t>r.</w:t>
      </w:r>
    </w:p>
    <w:tbl>
      <w:tblPr>
        <w:tblStyle w:val="Tabela-Siatka"/>
        <w:tblW w:w="2140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992"/>
        <w:gridCol w:w="1559"/>
        <w:gridCol w:w="1985"/>
        <w:gridCol w:w="1417"/>
        <w:gridCol w:w="1418"/>
        <w:gridCol w:w="7229"/>
        <w:gridCol w:w="1559"/>
        <w:gridCol w:w="1418"/>
      </w:tblGrid>
      <w:tr w:rsidR="007E15B6" w:rsidRPr="00EA4CD4" w14:paraId="5FA9B9B2" w14:textId="77777777" w:rsidTr="00D05093">
        <w:trPr>
          <w:cantSplit/>
          <w:tblHeader/>
        </w:trPr>
        <w:tc>
          <w:tcPr>
            <w:tcW w:w="562" w:type="dxa"/>
            <w:shd w:val="clear" w:color="auto" w:fill="auto"/>
          </w:tcPr>
          <w:p w14:paraId="06AF5B6A" w14:textId="77777777" w:rsidR="00C00048" w:rsidRPr="00EA4CD4" w:rsidRDefault="00C00048" w:rsidP="00F2157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4CD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560" w:type="dxa"/>
            <w:shd w:val="clear" w:color="auto" w:fill="auto"/>
          </w:tcPr>
          <w:p w14:paraId="10529E3E" w14:textId="77777777" w:rsidR="00C00048" w:rsidRPr="00EA4CD4" w:rsidRDefault="00C00048" w:rsidP="00F2157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4CD4">
              <w:rPr>
                <w:rFonts w:ascii="Arial" w:hAnsi="Arial" w:cs="Arial"/>
                <w:b/>
                <w:sz w:val="24"/>
                <w:szCs w:val="24"/>
              </w:rPr>
              <w:t>Cel Polityki lub cel szczegółowy</w:t>
            </w:r>
          </w:p>
        </w:tc>
        <w:tc>
          <w:tcPr>
            <w:tcW w:w="1701" w:type="dxa"/>
            <w:shd w:val="clear" w:color="auto" w:fill="auto"/>
          </w:tcPr>
          <w:p w14:paraId="4C8D74DC" w14:textId="77777777" w:rsidR="00C00048" w:rsidRPr="00EA4CD4" w:rsidRDefault="00C00048" w:rsidP="00F2157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4CD4">
              <w:rPr>
                <w:rFonts w:ascii="Arial" w:hAnsi="Arial" w:cs="Arial"/>
                <w:b/>
                <w:sz w:val="24"/>
                <w:szCs w:val="24"/>
              </w:rPr>
              <w:t>Numer i nazwa Działania</w:t>
            </w:r>
          </w:p>
        </w:tc>
        <w:tc>
          <w:tcPr>
            <w:tcW w:w="992" w:type="dxa"/>
            <w:shd w:val="clear" w:color="auto" w:fill="auto"/>
          </w:tcPr>
          <w:p w14:paraId="69C8E892" w14:textId="77777777" w:rsidR="00C00048" w:rsidRPr="00EA4CD4" w:rsidRDefault="00C00048" w:rsidP="00F2157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4CD4">
              <w:rPr>
                <w:rFonts w:ascii="Arial" w:hAnsi="Arial" w:cs="Arial"/>
                <w:b/>
                <w:sz w:val="24"/>
                <w:szCs w:val="24"/>
              </w:rPr>
              <w:t>Instytucja ogłaszająca nabór</w:t>
            </w:r>
          </w:p>
        </w:tc>
        <w:tc>
          <w:tcPr>
            <w:tcW w:w="1559" w:type="dxa"/>
            <w:shd w:val="clear" w:color="auto" w:fill="auto"/>
          </w:tcPr>
          <w:p w14:paraId="5B8F2246" w14:textId="77777777" w:rsidR="00C00048" w:rsidRPr="00EA4CD4" w:rsidRDefault="00C00048" w:rsidP="00F2157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4CD4">
              <w:rPr>
                <w:rFonts w:ascii="Arial" w:hAnsi="Arial" w:cs="Arial"/>
                <w:b/>
                <w:sz w:val="24"/>
                <w:szCs w:val="24"/>
              </w:rPr>
              <w:t xml:space="preserve">Planowany termin naboru </w:t>
            </w:r>
          </w:p>
          <w:p w14:paraId="1D22AD3A" w14:textId="3F594760" w:rsidR="00C00048" w:rsidRPr="00EA4CD4" w:rsidRDefault="007E15B6" w:rsidP="00F2157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4CD4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EA4CD4">
              <w:rPr>
                <w:rFonts w:ascii="Arial" w:hAnsi="Arial" w:cs="Arial"/>
                <w:b/>
                <w:sz w:val="24"/>
                <w:szCs w:val="24"/>
              </w:rPr>
              <w:t>dd</w:t>
            </w:r>
            <w:proofErr w:type="spellEnd"/>
            <w:r w:rsidRPr="00EA4CD4">
              <w:rPr>
                <w:rFonts w:ascii="Arial" w:hAnsi="Arial" w:cs="Arial"/>
                <w:b/>
                <w:sz w:val="24"/>
                <w:szCs w:val="24"/>
              </w:rPr>
              <w:t>-mm-</w:t>
            </w:r>
            <w:proofErr w:type="spellStart"/>
            <w:r w:rsidRPr="00EA4CD4">
              <w:rPr>
                <w:rFonts w:ascii="Arial" w:hAnsi="Arial" w:cs="Arial"/>
                <w:b/>
                <w:sz w:val="24"/>
                <w:szCs w:val="24"/>
              </w:rPr>
              <w:t>rr</w:t>
            </w:r>
            <w:proofErr w:type="spellEnd"/>
            <w:r w:rsidR="00C00048" w:rsidRPr="00EA4CD4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565C3CB9" w14:textId="77777777" w:rsidR="00C00048" w:rsidRPr="00EA4CD4" w:rsidRDefault="00C00048" w:rsidP="00F2157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4CD4">
              <w:rPr>
                <w:rFonts w:ascii="Arial" w:hAnsi="Arial" w:cs="Arial"/>
                <w:b/>
                <w:sz w:val="24"/>
                <w:szCs w:val="24"/>
              </w:rPr>
              <w:t xml:space="preserve">Kwota przeznaczona na dofinansowanie projektów </w:t>
            </w:r>
          </w:p>
          <w:p w14:paraId="2B9256F5" w14:textId="77777777" w:rsidR="00C00048" w:rsidRPr="00EA4CD4" w:rsidRDefault="00C00048" w:rsidP="00F2157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4CD4">
              <w:rPr>
                <w:rFonts w:ascii="Arial" w:hAnsi="Arial" w:cs="Arial"/>
                <w:b/>
                <w:sz w:val="24"/>
                <w:szCs w:val="24"/>
              </w:rPr>
              <w:t>w ramach naboru z UE (PLN)</w:t>
            </w:r>
          </w:p>
        </w:tc>
        <w:tc>
          <w:tcPr>
            <w:tcW w:w="1417" w:type="dxa"/>
            <w:shd w:val="clear" w:color="auto" w:fill="auto"/>
          </w:tcPr>
          <w:p w14:paraId="281EAF00" w14:textId="77777777" w:rsidR="00C00048" w:rsidRPr="00EA4CD4" w:rsidRDefault="00C00048" w:rsidP="00F2157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4CD4">
              <w:rPr>
                <w:rFonts w:ascii="Arial" w:hAnsi="Arial" w:cs="Arial"/>
                <w:b/>
                <w:sz w:val="24"/>
                <w:szCs w:val="24"/>
              </w:rPr>
              <w:t>Sposób wyboru projektów: Konkurencyjny/ Niekonkurencyjny</w:t>
            </w:r>
          </w:p>
        </w:tc>
        <w:tc>
          <w:tcPr>
            <w:tcW w:w="1418" w:type="dxa"/>
            <w:shd w:val="clear" w:color="auto" w:fill="auto"/>
          </w:tcPr>
          <w:p w14:paraId="3C2C5D1B" w14:textId="77777777" w:rsidR="00C00048" w:rsidRPr="00EA4CD4" w:rsidRDefault="00C00048" w:rsidP="00F2157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4CD4">
              <w:rPr>
                <w:rFonts w:ascii="Arial" w:hAnsi="Arial" w:cs="Arial"/>
                <w:b/>
                <w:sz w:val="24"/>
                <w:szCs w:val="24"/>
              </w:rPr>
              <w:t>Typy wnioskodawców</w:t>
            </w:r>
          </w:p>
        </w:tc>
        <w:tc>
          <w:tcPr>
            <w:tcW w:w="7229" w:type="dxa"/>
            <w:shd w:val="clear" w:color="auto" w:fill="auto"/>
          </w:tcPr>
          <w:p w14:paraId="0CFCA0F0" w14:textId="77777777" w:rsidR="00C00048" w:rsidRPr="00EA4CD4" w:rsidRDefault="00143F2C" w:rsidP="00F2157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4CD4">
              <w:rPr>
                <w:rFonts w:ascii="Arial" w:hAnsi="Arial" w:cs="Arial"/>
                <w:b/>
                <w:sz w:val="24"/>
                <w:szCs w:val="24"/>
              </w:rPr>
              <w:t>Typy projektów</w:t>
            </w:r>
          </w:p>
        </w:tc>
        <w:tc>
          <w:tcPr>
            <w:tcW w:w="1559" w:type="dxa"/>
            <w:shd w:val="clear" w:color="auto" w:fill="auto"/>
          </w:tcPr>
          <w:p w14:paraId="52B6DFA4" w14:textId="77777777" w:rsidR="00C00048" w:rsidRPr="00EA4CD4" w:rsidRDefault="00C00048" w:rsidP="00F2157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4CD4">
              <w:rPr>
                <w:rFonts w:ascii="Arial" w:hAnsi="Arial" w:cs="Arial"/>
                <w:b/>
                <w:sz w:val="24"/>
                <w:szCs w:val="24"/>
              </w:rPr>
              <w:t>Obszar geograficzny</w:t>
            </w:r>
          </w:p>
        </w:tc>
        <w:tc>
          <w:tcPr>
            <w:tcW w:w="1418" w:type="dxa"/>
            <w:shd w:val="clear" w:color="auto" w:fill="auto"/>
          </w:tcPr>
          <w:p w14:paraId="5ED2FFBC" w14:textId="1996CDC3" w:rsidR="00C00048" w:rsidRPr="00EA4CD4" w:rsidRDefault="00173457" w:rsidP="00F2157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4CD4">
              <w:rPr>
                <w:rFonts w:ascii="Arial" w:hAnsi="Arial" w:cs="Arial"/>
                <w:b/>
                <w:sz w:val="24"/>
                <w:szCs w:val="24"/>
              </w:rPr>
              <w:t>Informacje dodatkowe</w:t>
            </w:r>
          </w:p>
        </w:tc>
      </w:tr>
      <w:tr w:rsidR="00654921" w:rsidRPr="00EA4CD4" w14:paraId="46CF9A31" w14:textId="77777777" w:rsidTr="005A56D2">
        <w:tc>
          <w:tcPr>
            <w:tcW w:w="21400" w:type="dxa"/>
            <w:gridSpan w:val="11"/>
            <w:shd w:val="clear" w:color="auto" w:fill="FFFF00"/>
          </w:tcPr>
          <w:p w14:paraId="0D45B8CF" w14:textId="77777777" w:rsidR="00654921" w:rsidRPr="00EA4CD4" w:rsidRDefault="00654921" w:rsidP="00F2157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4CD4">
              <w:rPr>
                <w:rFonts w:ascii="Arial" w:hAnsi="Arial" w:cs="Arial"/>
                <w:b/>
                <w:sz w:val="24"/>
                <w:szCs w:val="24"/>
              </w:rPr>
              <w:t>I KWARTAŁ 2023r.</w:t>
            </w:r>
          </w:p>
        </w:tc>
      </w:tr>
      <w:tr w:rsidR="007E15B6" w:rsidRPr="00EA4CD4" w14:paraId="5DEA1D59" w14:textId="77777777" w:rsidTr="00105538">
        <w:tc>
          <w:tcPr>
            <w:tcW w:w="562" w:type="dxa"/>
          </w:tcPr>
          <w:p w14:paraId="255B1E19" w14:textId="77777777" w:rsidR="00D306D4" w:rsidRPr="00EA4CD4" w:rsidRDefault="0064400E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39E65D2" w14:textId="77777777" w:rsidR="00D306D4" w:rsidRPr="00EA4CD4" w:rsidRDefault="005672FD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CP4/ 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 (a)</w:t>
            </w:r>
          </w:p>
        </w:tc>
        <w:tc>
          <w:tcPr>
            <w:tcW w:w="1701" w:type="dxa"/>
          </w:tcPr>
          <w:p w14:paraId="5EB500BB" w14:textId="77777777" w:rsidR="00D306D4" w:rsidRPr="00EA4CD4" w:rsidRDefault="00D306D4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5.1 Aktywizacja zawodowa osób pozostających bez zatrudnienia realizowana przez PUP</w:t>
            </w:r>
          </w:p>
        </w:tc>
        <w:tc>
          <w:tcPr>
            <w:tcW w:w="992" w:type="dxa"/>
          </w:tcPr>
          <w:p w14:paraId="60E9DECC" w14:textId="77777777" w:rsidR="00D306D4" w:rsidRPr="00EA4CD4" w:rsidRDefault="00D306D4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WUP</w:t>
            </w:r>
          </w:p>
        </w:tc>
        <w:tc>
          <w:tcPr>
            <w:tcW w:w="1559" w:type="dxa"/>
          </w:tcPr>
          <w:p w14:paraId="07152249" w14:textId="13EFC3DC" w:rsidR="00D306D4" w:rsidRPr="00EA4CD4" w:rsidRDefault="00A622E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07</w:t>
            </w:r>
            <w:r w:rsidR="00D306D4" w:rsidRPr="00EA4CD4">
              <w:rPr>
                <w:rFonts w:ascii="Arial" w:hAnsi="Arial" w:cs="Arial"/>
                <w:sz w:val="24"/>
                <w:szCs w:val="24"/>
              </w:rPr>
              <w:t>-0</w:t>
            </w:r>
            <w:r w:rsidRPr="00EA4CD4">
              <w:rPr>
                <w:rFonts w:ascii="Arial" w:hAnsi="Arial" w:cs="Arial"/>
                <w:sz w:val="24"/>
                <w:szCs w:val="24"/>
              </w:rPr>
              <w:t>3-2023 do 16</w:t>
            </w:r>
            <w:r w:rsidR="00D306D4" w:rsidRPr="00EA4CD4">
              <w:rPr>
                <w:rFonts w:ascii="Arial" w:hAnsi="Arial" w:cs="Arial"/>
                <w:sz w:val="24"/>
                <w:szCs w:val="24"/>
              </w:rPr>
              <w:t>-03-2023</w:t>
            </w:r>
          </w:p>
          <w:p w14:paraId="50D10CC1" w14:textId="77777777" w:rsidR="00D306D4" w:rsidRPr="00EA4CD4" w:rsidRDefault="00D306D4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E337D4" w14:textId="77777777" w:rsidR="00D306D4" w:rsidRPr="00EA4CD4" w:rsidRDefault="00D306D4" w:rsidP="008748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47 658 650</w:t>
            </w:r>
          </w:p>
        </w:tc>
        <w:tc>
          <w:tcPr>
            <w:tcW w:w="1417" w:type="dxa"/>
          </w:tcPr>
          <w:p w14:paraId="6DE1B98C" w14:textId="77777777" w:rsidR="00D306D4" w:rsidRPr="00EA4CD4" w:rsidRDefault="00D306D4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418" w:type="dxa"/>
          </w:tcPr>
          <w:p w14:paraId="079821AE" w14:textId="77777777" w:rsidR="00D306D4" w:rsidRPr="00EA4CD4" w:rsidRDefault="005672FD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Powiatowe urzędy pracy</w:t>
            </w:r>
          </w:p>
        </w:tc>
        <w:tc>
          <w:tcPr>
            <w:tcW w:w="7229" w:type="dxa"/>
          </w:tcPr>
          <w:p w14:paraId="13B013AD" w14:textId="68A8A64C" w:rsidR="009C5DEC" w:rsidRPr="00EA4CD4" w:rsidRDefault="009C5DEC" w:rsidP="00F21570">
            <w:pPr>
              <w:spacing w:line="276" w:lineRule="auto"/>
              <w:ind w:left="176" w:hanging="284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Aktywizacja zawodowa osób pozostających bez zatrudnienia, w tym m.in.:</w:t>
            </w:r>
          </w:p>
          <w:p w14:paraId="64EF970E" w14:textId="77777777" w:rsidR="009C5DEC" w:rsidRPr="00EA4CD4" w:rsidRDefault="009C5DEC" w:rsidP="00F21570">
            <w:pPr>
              <w:numPr>
                <w:ilvl w:val="0"/>
                <w:numId w:val="20"/>
              </w:numPr>
              <w:spacing w:line="276" w:lineRule="auto"/>
              <w:ind w:left="457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pośrednictwo pracy i poradnictwo zawodowe</w:t>
            </w:r>
          </w:p>
          <w:p w14:paraId="5682F1AA" w14:textId="77777777" w:rsidR="009C5DEC" w:rsidRPr="00EA4CD4" w:rsidRDefault="009C5DEC" w:rsidP="00F21570">
            <w:pPr>
              <w:numPr>
                <w:ilvl w:val="0"/>
                <w:numId w:val="21"/>
              </w:numPr>
              <w:spacing w:line="276" w:lineRule="auto"/>
              <w:ind w:left="457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szkolenia,</w:t>
            </w:r>
          </w:p>
          <w:p w14:paraId="787DF114" w14:textId="77777777" w:rsidR="009C5DEC" w:rsidRPr="00EA4CD4" w:rsidRDefault="009C5DEC" w:rsidP="00F21570">
            <w:pPr>
              <w:numPr>
                <w:ilvl w:val="0"/>
                <w:numId w:val="21"/>
              </w:numPr>
              <w:spacing w:line="276" w:lineRule="auto"/>
              <w:ind w:left="457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staże,</w:t>
            </w:r>
          </w:p>
          <w:p w14:paraId="129682CE" w14:textId="77777777" w:rsidR="009C5DEC" w:rsidRPr="00EA4CD4" w:rsidRDefault="009C5DEC" w:rsidP="00F21570">
            <w:pPr>
              <w:numPr>
                <w:ilvl w:val="0"/>
                <w:numId w:val="21"/>
              </w:numPr>
              <w:spacing w:line="276" w:lineRule="auto"/>
              <w:ind w:left="457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przygotowanie zawodowe dorosłych,</w:t>
            </w:r>
          </w:p>
          <w:p w14:paraId="3324DA19" w14:textId="77777777" w:rsidR="009C5DEC" w:rsidRPr="00EA4CD4" w:rsidRDefault="009C5DEC" w:rsidP="00F21570">
            <w:pPr>
              <w:numPr>
                <w:ilvl w:val="0"/>
                <w:numId w:val="21"/>
              </w:numPr>
              <w:spacing w:line="276" w:lineRule="auto"/>
              <w:ind w:left="457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prace interwencyjne,</w:t>
            </w:r>
          </w:p>
          <w:p w14:paraId="51DCFEAA" w14:textId="77777777" w:rsidR="00EE217D" w:rsidRPr="00EA4CD4" w:rsidRDefault="009C5DEC" w:rsidP="00F21570">
            <w:pPr>
              <w:numPr>
                <w:ilvl w:val="0"/>
                <w:numId w:val="21"/>
              </w:numPr>
              <w:spacing w:line="276" w:lineRule="auto"/>
              <w:ind w:left="457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wyposażenie i doposażenie stanowiska pracy</w:t>
            </w:r>
          </w:p>
          <w:p w14:paraId="590E580A" w14:textId="26229208" w:rsidR="00D306D4" w:rsidRPr="00EA4CD4" w:rsidRDefault="009C5DEC" w:rsidP="00F21570">
            <w:pPr>
              <w:numPr>
                <w:ilvl w:val="0"/>
                <w:numId w:val="21"/>
              </w:numPr>
              <w:spacing w:line="276" w:lineRule="auto"/>
              <w:ind w:left="457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przyznanie jednorazowych środków na podjęcie działalności gospodarczej, w tym pomoc prawna, konsultacje i doradztwo związane z podjęciem działalności gospodarczej</w:t>
            </w:r>
          </w:p>
        </w:tc>
        <w:tc>
          <w:tcPr>
            <w:tcW w:w="1559" w:type="dxa"/>
          </w:tcPr>
          <w:p w14:paraId="16545752" w14:textId="5007AF9F" w:rsidR="00D306D4" w:rsidRPr="00EA4CD4" w:rsidRDefault="00173457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</w:t>
            </w:r>
            <w:r w:rsidR="005672FD" w:rsidRPr="00EA4CD4">
              <w:rPr>
                <w:rFonts w:ascii="Arial" w:hAnsi="Arial" w:cs="Arial"/>
                <w:sz w:val="24"/>
                <w:szCs w:val="24"/>
              </w:rPr>
              <w:t>ojewództwo</w:t>
            </w:r>
            <w:r w:rsidR="00DF6FEC" w:rsidRPr="00EA4CD4">
              <w:rPr>
                <w:rFonts w:ascii="Arial" w:hAnsi="Arial" w:cs="Arial"/>
                <w:sz w:val="24"/>
                <w:szCs w:val="24"/>
              </w:rPr>
              <w:t xml:space="preserve"> opolskie</w:t>
            </w:r>
          </w:p>
        </w:tc>
        <w:tc>
          <w:tcPr>
            <w:tcW w:w="1418" w:type="dxa"/>
          </w:tcPr>
          <w:p w14:paraId="3CA6968B" w14:textId="57A0263B" w:rsidR="00D306D4" w:rsidRPr="00EA4CD4" w:rsidRDefault="009C5DE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Powiatowe urzędy pracy woj. opolskiego</w:t>
            </w:r>
          </w:p>
        </w:tc>
      </w:tr>
      <w:tr w:rsidR="007E15B6" w:rsidRPr="00EA4CD4" w14:paraId="7155FC0C" w14:textId="77777777" w:rsidTr="00105538">
        <w:tc>
          <w:tcPr>
            <w:tcW w:w="562" w:type="dxa"/>
          </w:tcPr>
          <w:p w14:paraId="7974CAC7" w14:textId="77777777" w:rsidR="00D306D4" w:rsidRPr="00EA4CD4" w:rsidRDefault="0064400E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10942045" w14:textId="61DDA179" w:rsidR="00D306D4" w:rsidRPr="00EA4CD4" w:rsidRDefault="00F34F4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CP1</w:t>
            </w:r>
            <w:r w:rsidR="00165F95" w:rsidRPr="00EA4CD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165F95" w:rsidRPr="00EA4CD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="00872A8C" w:rsidRPr="00EA4C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7B80" w:rsidRPr="00EA4CD4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1701" w:type="dxa"/>
          </w:tcPr>
          <w:p w14:paraId="1DA6A0CE" w14:textId="77777777" w:rsidR="00D306D4" w:rsidRPr="00EA4CD4" w:rsidRDefault="00D306D4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1.2 Opolskie innowacyjne</w:t>
            </w:r>
          </w:p>
        </w:tc>
        <w:tc>
          <w:tcPr>
            <w:tcW w:w="992" w:type="dxa"/>
          </w:tcPr>
          <w:p w14:paraId="1C73B8FC" w14:textId="77777777" w:rsidR="00D306D4" w:rsidRPr="00EA4CD4" w:rsidRDefault="00D306D4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OCRG</w:t>
            </w:r>
          </w:p>
        </w:tc>
        <w:tc>
          <w:tcPr>
            <w:tcW w:w="1559" w:type="dxa"/>
          </w:tcPr>
          <w:p w14:paraId="67F923FC" w14:textId="77777777" w:rsidR="00A622EC" w:rsidRPr="00EA4CD4" w:rsidRDefault="00A622E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07-03-2023 do 16-03-2023</w:t>
            </w:r>
          </w:p>
          <w:p w14:paraId="077B6DF6" w14:textId="77777777" w:rsidR="00D306D4" w:rsidRPr="00EA4CD4" w:rsidRDefault="00D306D4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361936" w14:textId="77777777" w:rsidR="00D306D4" w:rsidRPr="00EA4CD4" w:rsidRDefault="00D306D4" w:rsidP="008748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4 500 000</w:t>
            </w:r>
          </w:p>
        </w:tc>
        <w:tc>
          <w:tcPr>
            <w:tcW w:w="1417" w:type="dxa"/>
          </w:tcPr>
          <w:p w14:paraId="2771F1DA" w14:textId="77777777" w:rsidR="00D306D4" w:rsidRPr="00EA4CD4" w:rsidRDefault="00D306D4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418" w:type="dxa"/>
          </w:tcPr>
          <w:p w14:paraId="369C374C" w14:textId="77777777" w:rsidR="009C5DEC" w:rsidRPr="00EA4CD4" w:rsidRDefault="009C5DE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  <w:p w14:paraId="59580BBD" w14:textId="77777777" w:rsidR="00D306D4" w:rsidRPr="00EA4CD4" w:rsidRDefault="00D306D4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CC60D6A" w14:textId="77777777" w:rsidR="007608DC" w:rsidRPr="00EA4CD4" w:rsidRDefault="007608DC" w:rsidP="00F21570">
            <w:pPr>
              <w:numPr>
                <w:ilvl w:val="0"/>
                <w:numId w:val="27"/>
              </w:numPr>
              <w:spacing w:after="160" w:line="276" w:lineRule="auto"/>
              <w:ind w:left="31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Infrastruktura i prace B+R przedsiębiorstw</w:t>
            </w:r>
          </w:p>
          <w:p w14:paraId="54FD8575" w14:textId="77777777" w:rsidR="007608DC" w:rsidRPr="00EA4CD4" w:rsidRDefault="007608DC" w:rsidP="00F21570">
            <w:pPr>
              <w:numPr>
                <w:ilvl w:val="0"/>
                <w:numId w:val="27"/>
              </w:numPr>
              <w:spacing w:after="160" w:line="276" w:lineRule="auto"/>
              <w:ind w:left="31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Budowa potencjału regionu we wsparciu działalności badawczo-rozwojowej przedsiębiorstw oraz konsorcjów przedsiębiorstw z organizacjami badawczymi i IOB</w:t>
            </w:r>
          </w:p>
          <w:p w14:paraId="1CF5AD5A" w14:textId="77777777" w:rsidR="007608DC" w:rsidRPr="00EA4CD4" w:rsidRDefault="007608DC" w:rsidP="00F21570">
            <w:pPr>
              <w:numPr>
                <w:ilvl w:val="0"/>
                <w:numId w:val="27"/>
              </w:numPr>
              <w:spacing w:after="160" w:line="276" w:lineRule="auto"/>
              <w:ind w:left="31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Proinnowacyjne usługi jednostek B+R dla MŚP (np. bony na innowacje), wsparcie start-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up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>-ów</w:t>
            </w:r>
          </w:p>
          <w:p w14:paraId="180812FD" w14:textId="77777777" w:rsidR="007608DC" w:rsidRPr="00EA4CD4" w:rsidRDefault="007608DC" w:rsidP="00F21570">
            <w:pPr>
              <w:numPr>
                <w:ilvl w:val="0"/>
                <w:numId w:val="27"/>
              </w:numPr>
              <w:spacing w:after="160" w:line="276" w:lineRule="auto"/>
              <w:ind w:left="31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Doktoraty wdrożeniowe i praktyczne prace dyplomowe</w:t>
            </w:r>
          </w:p>
          <w:p w14:paraId="08CD3DB8" w14:textId="77777777" w:rsidR="007608DC" w:rsidRPr="00EA4CD4" w:rsidRDefault="007608DC" w:rsidP="00F21570">
            <w:pPr>
              <w:numPr>
                <w:ilvl w:val="0"/>
                <w:numId w:val="27"/>
              </w:numPr>
              <w:spacing w:after="160" w:line="276" w:lineRule="auto"/>
              <w:ind w:left="31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Wsparcie dla naukowców i przedsiębiorców w zakresie wymiany myśli naukowej i doświadczeń</w:t>
            </w:r>
          </w:p>
          <w:p w14:paraId="44C56C19" w14:textId="77777777" w:rsidR="007608DC" w:rsidRPr="00EA4CD4" w:rsidRDefault="007608DC" w:rsidP="00F21570">
            <w:pPr>
              <w:numPr>
                <w:ilvl w:val="0"/>
                <w:numId w:val="27"/>
              </w:numPr>
              <w:spacing w:after="160" w:line="276" w:lineRule="auto"/>
              <w:ind w:left="31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Identyfikacja nowych kierunków badań naukowych i prac rozwojowych w ramach Procesu Przedsiębiorczego Odkrywania na rzecz RSI</w:t>
            </w:r>
          </w:p>
          <w:p w14:paraId="21C73FCF" w14:textId="64D0D405" w:rsidR="00D306D4" w:rsidRPr="00EA4CD4" w:rsidRDefault="007608DC" w:rsidP="00F21570">
            <w:pPr>
              <w:numPr>
                <w:ilvl w:val="0"/>
                <w:numId w:val="27"/>
              </w:numPr>
              <w:spacing w:after="160" w:line="276" w:lineRule="auto"/>
              <w:ind w:left="31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Podnoszenie kompetencji pracowników MŚP (jako uzupełniający element projektu)</w:t>
            </w:r>
          </w:p>
        </w:tc>
        <w:tc>
          <w:tcPr>
            <w:tcW w:w="1559" w:type="dxa"/>
          </w:tcPr>
          <w:p w14:paraId="6F048F9B" w14:textId="6DD0A0EA" w:rsidR="002012C6" w:rsidRPr="00EA4CD4" w:rsidRDefault="00C91715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w</w:t>
            </w:r>
            <w:r w:rsidR="002012C6" w:rsidRPr="00EA4CD4">
              <w:rPr>
                <w:rFonts w:ascii="Arial" w:hAnsi="Arial" w:cs="Arial"/>
                <w:sz w:val="24"/>
                <w:szCs w:val="24"/>
              </w:rPr>
              <w:t>ojewództwo opolskie</w:t>
            </w:r>
          </w:p>
          <w:p w14:paraId="1D0631C9" w14:textId="77777777" w:rsidR="002012C6" w:rsidRPr="00EA4CD4" w:rsidRDefault="002012C6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3E79C1F" w14:textId="49A7B5AF" w:rsidR="00D306D4" w:rsidRPr="00EA4CD4" w:rsidRDefault="007608D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preferencje: regionalne IOB funkcjonujące poza dużymi ośrodkami miejskimi, OSI krajowe i Subregion </w:t>
            </w: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południowy  oraz dla przedsiębiorstw we wczesnej fazie rozwoju (działalność do 24 mc-y)</w:t>
            </w:r>
          </w:p>
        </w:tc>
        <w:tc>
          <w:tcPr>
            <w:tcW w:w="1418" w:type="dxa"/>
          </w:tcPr>
          <w:p w14:paraId="5A0539F2" w14:textId="77777777" w:rsidR="00974477" w:rsidRPr="00EA4CD4" w:rsidRDefault="00974477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 xml:space="preserve">Planowany projekt Województwa Opolskiego (OCRG) </w:t>
            </w:r>
          </w:p>
          <w:p w14:paraId="175D4CBF" w14:textId="77777777" w:rsidR="00D306D4" w:rsidRPr="00EA4CD4" w:rsidRDefault="00D306D4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5B6" w:rsidRPr="00EA4CD4" w14:paraId="17924458" w14:textId="77777777" w:rsidTr="00105538">
        <w:tc>
          <w:tcPr>
            <w:tcW w:w="562" w:type="dxa"/>
          </w:tcPr>
          <w:p w14:paraId="0AB34F33" w14:textId="77777777" w:rsidR="000A50C4" w:rsidRPr="00EA4CD4" w:rsidRDefault="000A50C4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</w:tcPr>
          <w:p w14:paraId="1BF20E4D" w14:textId="0435101B" w:rsidR="000A50C4" w:rsidRPr="00EA4CD4" w:rsidRDefault="00F34F4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CP1</w:t>
            </w:r>
            <w:r w:rsidR="00BC7B80" w:rsidRPr="00EA4CD4">
              <w:rPr>
                <w:rFonts w:ascii="Arial" w:hAnsi="Arial" w:cs="Arial"/>
                <w:sz w:val="24"/>
                <w:szCs w:val="24"/>
              </w:rPr>
              <w:t>/</w:t>
            </w:r>
            <w:r w:rsidR="00165F95" w:rsidRPr="00EA4CD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5F95" w:rsidRPr="00EA4CD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="00165F95" w:rsidRPr="00EA4CD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BC7B80" w:rsidRPr="00EA4CD4">
              <w:rPr>
                <w:rFonts w:ascii="Arial" w:hAnsi="Arial" w:cs="Arial"/>
                <w:sz w:val="24"/>
                <w:szCs w:val="24"/>
              </w:rPr>
              <w:t>iii</w:t>
            </w:r>
            <w:r w:rsidR="00165F95" w:rsidRPr="00EA4CD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301B7159" w14:textId="77777777" w:rsidR="000A50C4" w:rsidRPr="00EA4CD4" w:rsidRDefault="000A50C4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1.7 Opolskie konkurencyjne</w:t>
            </w:r>
          </w:p>
        </w:tc>
        <w:tc>
          <w:tcPr>
            <w:tcW w:w="992" w:type="dxa"/>
          </w:tcPr>
          <w:p w14:paraId="27D820DA" w14:textId="77777777" w:rsidR="000A50C4" w:rsidRPr="00EA4CD4" w:rsidRDefault="000A50C4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OCRG</w:t>
            </w:r>
          </w:p>
        </w:tc>
        <w:tc>
          <w:tcPr>
            <w:tcW w:w="1559" w:type="dxa"/>
          </w:tcPr>
          <w:p w14:paraId="2971038B" w14:textId="7CDFEA6D" w:rsidR="000A50C4" w:rsidRPr="00EA4CD4" w:rsidRDefault="00A622E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14</w:t>
            </w:r>
            <w:r w:rsidR="000A50C4" w:rsidRPr="00EA4CD4">
              <w:rPr>
                <w:rFonts w:ascii="Arial" w:hAnsi="Arial" w:cs="Arial"/>
                <w:sz w:val="24"/>
                <w:szCs w:val="24"/>
              </w:rPr>
              <w:t>-0</w:t>
            </w:r>
            <w:r w:rsidRPr="00EA4CD4">
              <w:rPr>
                <w:rFonts w:ascii="Arial" w:hAnsi="Arial" w:cs="Arial"/>
                <w:sz w:val="24"/>
                <w:szCs w:val="24"/>
              </w:rPr>
              <w:t>3-2023 do 23</w:t>
            </w:r>
            <w:r w:rsidR="000A50C4" w:rsidRPr="00EA4CD4">
              <w:rPr>
                <w:rFonts w:ascii="Arial" w:hAnsi="Arial" w:cs="Arial"/>
                <w:sz w:val="24"/>
                <w:szCs w:val="24"/>
              </w:rPr>
              <w:t>-03-2023</w:t>
            </w:r>
          </w:p>
        </w:tc>
        <w:tc>
          <w:tcPr>
            <w:tcW w:w="1985" w:type="dxa"/>
          </w:tcPr>
          <w:p w14:paraId="6FA1B5BF" w14:textId="77777777" w:rsidR="000A50C4" w:rsidRPr="00EA4CD4" w:rsidRDefault="000A50C4" w:rsidP="008748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9 000 000</w:t>
            </w:r>
          </w:p>
        </w:tc>
        <w:tc>
          <w:tcPr>
            <w:tcW w:w="1417" w:type="dxa"/>
          </w:tcPr>
          <w:p w14:paraId="29C660D1" w14:textId="77777777" w:rsidR="000A50C4" w:rsidRPr="00EA4CD4" w:rsidRDefault="000A50C4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418" w:type="dxa"/>
          </w:tcPr>
          <w:p w14:paraId="0A893A99" w14:textId="77777777" w:rsidR="009C5DEC" w:rsidRPr="00EA4CD4" w:rsidRDefault="009C5DE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  <w:p w14:paraId="3969DAF1" w14:textId="084C65A5" w:rsidR="000A50C4" w:rsidRPr="00EA4CD4" w:rsidRDefault="000A50C4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8F2E22D" w14:textId="3DECB8F4" w:rsidR="00AE79C4" w:rsidRPr="00EA4CD4" w:rsidRDefault="00AE79C4" w:rsidP="00F21570">
            <w:pPr>
              <w:numPr>
                <w:ilvl w:val="0"/>
                <w:numId w:val="16"/>
              </w:numPr>
              <w:spacing w:before="120" w:after="120" w:line="276" w:lineRule="auto"/>
              <w:ind w:left="312"/>
              <w:contextualSpacing/>
              <w:rPr>
                <w:rFonts w:ascii="Arial" w:eastAsia="Calibri" w:hAnsi="Arial" w:cs="Arial"/>
                <w:noProof/>
                <w:sz w:val="24"/>
                <w:szCs w:val="24"/>
                <w:lang w:eastAsia="pl-PL" w:bidi="pl-PL"/>
              </w:rPr>
            </w:pPr>
            <w:r w:rsidRPr="00EA4CD4">
              <w:rPr>
                <w:rFonts w:ascii="Arial" w:eastAsia="Calibri" w:hAnsi="Arial" w:cs="Arial"/>
                <w:noProof/>
                <w:sz w:val="24"/>
                <w:szCs w:val="24"/>
                <w:lang w:eastAsia="pl-PL" w:bidi="pl-PL"/>
              </w:rPr>
              <w:t>Inwestycje w nowoczesne maszyny i urządzenia oraz sprzęt produkcyjny, wartości niematerialne i prawne wraz z doradztwem / szkoleniem, w celu wprowadzenia na rynek nowych lub ulepszonych produktów lub usług</w:t>
            </w:r>
          </w:p>
          <w:p w14:paraId="48DBDA20" w14:textId="77777777" w:rsidR="00AE79C4" w:rsidRPr="00EA4CD4" w:rsidRDefault="00AE79C4" w:rsidP="00F21570">
            <w:pPr>
              <w:numPr>
                <w:ilvl w:val="0"/>
                <w:numId w:val="16"/>
              </w:numPr>
              <w:spacing w:before="120" w:after="120" w:line="276" w:lineRule="auto"/>
              <w:ind w:left="312"/>
              <w:contextualSpacing/>
              <w:rPr>
                <w:rFonts w:ascii="Arial" w:eastAsia="Calibri" w:hAnsi="Arial" w:cs="Arial"/>
                <w:noProof/>
                <w:sz w:val="24"/>
                <w:szCs w:val="24"/>
                <w:lang w:eastAsia="pl-PL" w:bidi="pl-PL"/>
              </w:rPr>
            </w:pPr>
            <w:r w:rsidRPr="00EA4CD4">
              <w:rPr>
                <w:rFonts w:ascii="Arial" w:eastAsia="Calibri" w:hAnsi="Arial" w:cs="Arial"/>
                <w:noProof/>
                <w:sz w:val="24"/>
                <w:szCs w:val="24"/>
                <w:lang w:eastAsia="pl-PL" w:bidi="pl-PL"/>
              </w:rPr>
              <w:t>Inwestycje w rozwój MŚP zwiększjace skalę ich działalności oraz wzrost zasięgu oferty</w:t>
            </w:r>
          </w:p>
          <w:p w14:paraId="354BC82E" w14:textId="77777777" w:rsidR="00AE79C4" w:rsidRPr="00EA4CD4" w:rsidRDefault="00AE79C4" w:rsidP="00F21570">
            <w:pPr>
              <w:numPr>
                <w:ilvl w:val="0"/>
                <w:numId w:val="16"/>
              </w:numPr>
              <w:spacing w:before="120" w:after="120" w:line="276" w:lineRule="auto"/>
              <w:ind w:left="312"/>
              <w:contextualSpacing/>
              <w:rPr>
                <w:rFonts w:ascii="Arial" w:eastAsia="Calibri" w:hAnsi="Arial" w:cs="Arial"/>
                <w:noProof/>
                <w:sz w:val="24"/>
                <w:szCs w:val="24"/>
                <w:lang w:eastAsia="pl-PL" w:bidi="pl-PL"/>
              </w:rPr>
            </w:pPr>
            <w:r w:rsidRPr="00EA4CD4">
              <w:rPr>
                <w:rFonts w:ascii="Arial" w:eastAsia="Calibri" w:hAnsi="Arial" w:cs="Arial"/>
                <w:noProof/>
                <w:sz w:val="24"/>
                <w:szCs w:val="24"/>
                <w:lang w:eastAsia="pl-PL" w:bidi="pl-PL"/>
              </w:rPr>
              <w:t>Udzielanie voucherów dla MŚP na profesjonalne usługi świadczone przez akredytowane IOB</w:t>
            </w:r>
          </w:p>
          <w:p w14:paraId="5201F6B4" w14:textId="374B5C49" w:rsidR="000A50C4" w:rsidRPr="00EA4CD4" w:rsidRDefault="00AE79C4" w:rsidP="00F21570">
            <w:pPr>
              <w:numPr>
                <w:ilvl w:val="0"/>
                <w:numId w:val="16"/>
              </w:numPr>
              <w:spacing w:before="120" w:after="120" w:line="276" w:lineRule="auto"/>
              <w:ind w:left="312"/>
              <w:contextualSpacing/>
              <w:rPr>
                <w:rFonts w:ascii="Arial" w:eastAsia="Calibri" w:hAnsi="Arial" w:cs="Arial"/>
                <w:noProof/>
                <w:sz w:val="24"/>
                <w:szCs w:val="24"/>
                <w:lang w:eastAsia="pl-PL" w:bidi="pl-PL"/>
              </w:rPr>
            </w:pPr>
            <w:r w:rsidRPr="00EA4CD4">
              <w:rPr>
                <w:rFonts w:ascii="Arial" w:hAnsi="Arial" w:cs="Arial"/>
                <w:noProof/>
                <w:sz w:val="24"/>
                <w:szCs w:val="24"/>
              </w:rPr>
              <w:t xml:space="preserve">Wsparcie istniejących IOB w zakresie profesjonalizacji i podnoszenia jakości usług świadczonych na rzecz MŚP poprzez rozwój kompetencji i kwalifikacji pracowników IOB w celu m.in. dążenia do uzyskania akredytacji  </w:t>
            </w:r>
          </w:p>
        </w:tc>
        <w:tc>
          <w:tcPr>
            <w:tcW w:w="1559" w:type="dxa"/>
          </w:tcPr>
          <w:p w14:paraId="7E00EB45" w14:textId="77777777" w:rsidR="003430FE" w:rsidRPr="00EA4CD4" w:rsidRDefault="00173457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</w:t>
            </w:r>
            <w:r w:rsidR="000A50C4" w:rsidRPr="00EA4CD4">
              <w:rPr>
                <w:rFonts w:ascii="Arial" w:hAnsi="Arial" w:cs="Arial"/>
                <w:sz w:val="24"/>
                <w:szCs w:val="24"/>
              </w:rPr>
              <w:t xml:space="preserve">ojewództwo </w:t>
            </w:r>
            <w:r w:rsidR="00DF6FEC" w:rsidRPr="00EA4CD4">
              <w:rPr>
                <w:rFonts w:ascii="Arial" w:hAnsi="Arial" w:cs="Arial"/>
                <w:sz w:val="24"/>
                <w:szCs w:val="24"/>
              </w:rPr>
              <w:t>o</w:t>
            </w:r>
            <w:r w:rsidR="000A50C4" w:rsidRPr="00EA4CD4">
              <w:rPr>
                <w:rFonts w:ascii="Arial" w:hAnsi="Arial" w:cs="Arial"/>
                <w:sz w:val="24"/>
                <w:szCs w:val="24"/>
              </w:rPr>
              <w:t>polskie</w:t>
            </w:r>
            <w:r w:rsidR="003430FE" w:rsidRPr="00EA4CD4">
              <w:rPr>
                <w:rFonts w:ascii="Arial" w:hAnsi="Arial" w:cs="Arial"/>
                <w:sz w:val="24"/>
                <w:szCs w:val="24"/>
              </w:rPr>
              <w:t xml:space="preserve"> Preferencje:</w:t>
            </w:r>
          </w:p>
          <w:p w14:paraId="044EB466" w14:textId="77777777" w:rsidR="003430FE" w:rsidRPr="00EA4CD4" w:rsidRDefault="003430FE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- Subregion południowy</w:t>
            </w:r>
          </w:p>
          <w:p w14:paraId="3062374D" w14:textId="5A6B6A1F" w:rsidR="000A50C4" w:rsidRPr="00EA4CD4" w:rsidRDefault="003430FE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- OSI krajowe</w:t>
            </w:r>
          </w:p>
        </w:tc>
        <w:tc>
          <w:tcPr>
            <w:tcW w:w="1418" w:type="dxa"/>
          </w:tcPr>
          <w:p w14:paraId="57E18F82" w14:textId="77777777" w:rsidR="00AE79C4" w:rsidRPr="00EA4CD4" w:rsidRDefault="00173457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Planowany projekt </w:t>
            </w:r>
            <w:r w:rsidR="009F1F32" w:rsidRPr="00EA4CD4">
              <w:rPr>
                <w:rFonts w:ascii="Arial" w:hAnsi="Arial" w:cs="Arial"/>
                <w:sz w:val="24"/>
                <w:szCs w:val="24"/>
              </w:rPr>
              <w:t>W</w:t>
            </w:r>
            <w:r w:rsidRPr="00EA4CD4">
              <w:rPr>
                <w:rFonts w:ascii="Arial" w:hAnsi="Arial" w:cs="Arial"/>
                <w:sz w:val="24"/>
                <w:szCs w:val="24"/>
              </w:rPr>
              <w:t xml:space="preserve">ojewództwa </w:t>
            </w:r>
            <w:r w:rsidR="009F1F32" w:rsidRPr="00EA4CD4">
              <w:rPr>
                <w:rFonts w:ascii="Arial" w:hAnsi="Arial" w:cs="Arial"/>
                <w:sz w:val="24"/>
                <w:szCs w:val="24"/>
              </w:rPr>
              <w:t>O</w:t>
            </w:r>
            <w:r w:rsidRPr="00EA4CD4">
              <w:rPr>
                <w:rFonts w:ascii="Arial" w:hAnsi="Arial" w:cs="Arial"/>
                <w:sz w:val="24"/>
                <w:szCs w:val="24"/>
              </w:rPr>
              <w:t>polskiego (OCRG)</w:t>
            </w:r>
            <w:r w:rsidR="003430FE" w:rsidRPr="00EA4C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2F04BA1" w14:textId="7EC07181" w:rsidR="000A50C4" w:rsidRPr="00EA4CD4" w:rsidRDefault="000A50C4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5B6" w:rsidRPr="00EA4CD4" w14:paraId="40AF5E2A" w14:textId="77777777" w:rsidTr="00105538">
        <w:tc>
          <w:tcPr>
            <w:tcW w:w="562" w:type="dxa"/>
          </w:tcPr>
          <w:p w14:paraId="41D594AA" w14:textId="4A978EEB" w:rsidR="008C5B00" w:rsidRPr="00EA4CD4" w:rsidRDefault="00227D70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39B5029E" w14:textId="77777777" w:rsidR="008C5B00" w:rsidRPr="00EA4CD4" w:rsidRDefault="008C5B00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CP4/ 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 (d)</w:t>
            </w:r>
          </w:p>
        </w:tc>
        <w:tc>
          <w:tcPr>
            <w:tcW w:w="1701" w:type="dxa"/>
          </w:tcPr>
          <w:p w14:paraId="70323E76" w14:textId="77777777" w:rsidR="008C5B00" w:rsidRPr="00EA4CD4" w:rsidRDefault="008C5B00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5.5 Adaptacyjność pracodawców i pracowników oraz elastyczne formy zatrudnienia </w:t>
            </w:r>
          </w:p>
        </w:tc>
        <w:tc>
          <w:tcPr>
            <w:tcW w:w="992" w:type="dxa"/>
          </w:tcPr>
          <w:p w14:paraId="5293379E" w14:textId="77777777" w:rsidR="008C5B00" w:rsidRPr="00EA4CD4" w:rsidRDefault="008C5B00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WUP</w:t>
            </w:r>
          </w:p>
        </w:tc>
        <w:tc>
          <w:tcPr>
            <w:tcW w:w="1559" w:type="dxa"/>
          </w:tcPr>
          <w:p w14:paraId="74C980E3" w14:textId="5FC68041" w:rsidR="008C5B00" w:rsidRPr="00EA4CD4" w:rsidRDefault="00A622E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14</w:t>
            </w:r>
            <w:r w:rsidR="008C5B00" w:rsidRPr="00EA4CD4">
              <w:rPr>
                <w:rFonts w:ascii="Arial" w:hAnsi="Arial" w:cs="Arial"/>
                <w:sz w:val="24"/>
                <w:szCs w:val="24"/>
              </w:rPr>
              <w:t>-0</w:t>
            </w:r>
            <w:r w:rsidRPr="00EA4CD4">
              <w:rPr>
                <w:rFonts w:ascii="Arial" w:hAnsi="Arial" w:cs="Arial"/>
                <w:sz w:val="24"/>
                <w:szCs w:val="24"/>
              </w:rPr>
              <w:t>3-2023 do 23</w:t>
            </w:r>
            <w:r w:rsidR="008C5B00" w:rsidRPr="00EA4CD4">
              <w:rPr>
                <w:rFonts w:ascii="Arial" w:hAnsi="Arial" w:cs="Arial"/>
                <w:sz w:val="24"/>
                <w:szCs w:val="24"/>
              </w:rPr>
              <w:t>-03-2023</w:t>
            </w:r>
          </w:p>
        </w:tc>
        <w:tc>
          <w:tcPr>
            <w:tcW w:w="1985" w:type="dxa"/>
          </w:tcPr>
          <w:p w14:paraId="71627228" w14:textId="086D6EB2" w:rsidR="008C5B00" w:rsidRPr="00EA4CD4" w:rsidRDefault="00410BD3" w:rsidP="008748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18</w:t>
            </w:r>
            <w:r w:rsidR="008C5B00" w:rsidRPr="00EA4CD4">
              <w:rPr>
                <w:rFonts w:ascii="Arial" w:hAnsi="Arial" w:cs="Arial"/>
                <w:sz w:val="24"/>
                <w:szCs w:val="24"/>
              </w:rPr>
              <w:t> 000 000</w:t>
            </w:r>
          </w:p>
        </w:tc>
        <w:tc>
          <w:tcPr>
            <w:tcW w:w="1417" w:type="dxa"/>
          </w:tcPr>
          <w:p w14:paraId="68C265BC" w14:textId="77777777" w:rsidR="008C5B00" w:rsidRPr="00EA4CD4" w:rsidRDefault="008C5B00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418" w:type="dxa"/>
          </w:tcPr>
          <w:p w14:paraId="4BF8D930" w14:textId="77777777" w:rsidR="00AE79C4" w:rsidRPr="00EA4CD4" w:rsidRDefault="00AE79C4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  <w:p w14:paraId="04C5CB38" w14:textId="24B0D351" w:rsidR="008C5B00" w:rsidRPr="00EA4CD4" w:rsidRDefault="00AE79C4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Służby publiczne</w:t>
            </w:r>
          </w:p>
        </w:tc>
        <w:tc>
          <w:tcPr>
            <w:tcW w:w="7229" w:type="dxa"/>
          </w:tcPr>
          <w:p w14:paraId="75515A79" w14:textId="77777777" w:rsidR="00EE217D" w:rsidRPr="00EA4CD4" w:rsidRDefault="00AE79C4" w:rsidP="00F2157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Usługi rozwojowe dla pracodawców i ich pracowników, zgodnie z ich zidentyfikowanymi potrzebami (system popytowy w op</w:t>
            </w:r>
            <w:r w:rsidR="00EE217D" w:rsidRPr="00EA4CD4">
              <w:rPr>
                <w:rFonts w:ascii="Arial" w:hAnsi="Arial" w:cs="Arial"/>
                <w:sz w:val="24"/>
                <w:szCs w:val="24"/>
              </w:rPr>
              <w:t>arciu o Bazę Usług Rozwojowych).</w:t>
            </w:r>
          </w:p>
          <w:p w14:paraId="182B8FD7" w14:textId="08F8D651" w:rsidR="00EE217D" w:rsidRPr="00EA4CD4" w:rsidRDefault="00EE217D" w:rsidP="00F2157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Wsparcie przyczyniające się do wzmocnienia zasobów rynku pracy </w:t>
            </w:r>
            <w:r w:rsidRPr="00EA4C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A4CD4">
              <w:rPr>
                <w:rFonts w:ascii="Arial" w:hAnsi="Arial" w:cs="Arial"/>
                <w:bCs/>
                <w:sz w:val="24"/>
                <w:szCs w:val="24"/>
              </w:rPr>
              <w:t>i likwidacji przeszkód w zatrudnieniu</w:t>
            </w:r>
            <w:r w:rsidRPr="00EA4C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A4CD4">
              <w:rPr>
                <w:rFonts w:ascii="Arial" w:hAnsi="Arial" w:cs="Arial"/>
                <w:sz w:val="24"/>
                <w:szCs w:val="24"/>
              </w:rPr>
              <w:t>poprzez wdrożenie elastycznych form zatrudnienia (m.in. takich jak praca zdalna,</w:t>
            </w:r>
            <w:r w:rsidRPr="00EA4CD4">
              <w:rPr>
                <w:rFonts w:ascii="Arial" w:hAnsi="Arial" w:cs="Arial"/>
                <w:bCs/>
                <w:sz w:val="24"/>
                <w:szCs w:val="24"/>
              </w:rPr>
              <w:t xml:space="preserve"> zatrudnienie przejściowe,  </w:t>
            </w:r>
            <w:proofErr w:type="spellStart"/>
            <w:r w:rsidRPr="00EA4CD4">
              <w:rPr>
                <w:rFonts w:ascii="Arial" w:hAnsi="Arial" w:cs="Arial"/>
                <w:bCs/>
                <w:sz w:val="24"/>
                <w:szCs w:val="24"/>
              </w:rPr>
              <w:t>job</w:t>
            </w:r>
            <w:proofErr w:type="spellEnd"/>
            <w:r w:rsidRPr="00EA4CD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A4CD4">
              <w:rPr>
                <w:rFonts w:ascii="Arial" w:hAnsi="Arial" w:cs="Arial"/>
                <w:bCs/>
                <w:sz w:val="24"/>
                <w:szCs w:val="24"/>
              </w:rPr>
              <w:t>sharing</w:t>
            </w:r>
            <w:proofErr w:type="spellEnd"/>
            <w:r w:rsidRPr="00EA4CD4">
              <w:rPr>
                <w:rFonts w:ascii="Arial" w:hAnsi="Arial" w:cs="Arial"/>
                <w:bCs/>
                <w:sz w:val="24"/>
                <w:szCs w:val="24"/>
              </w:rPr>
              <w:t>, praca w niepełnym wymiarze)</w:t>
            </w:r>
            <w:r w:rsidRPr="00EA4CD4">
              <w:rPr>
                <w:rFonts w:ascii="Arial" w:hAnsi="Arial" w:cs="Arial"/>
                <w:sz w:val="24"/>
                <w:szCs w:val="24"/>
              </w:rPr>
              <w:t xml:space="preserve"> poprzez m.in.:</w:t>
            </w:r>
          </w:p>
          <w:p w14:paraId="5A39D823" w14:textId="09425C4B" w:rsidR="00EE217D" w:rsidRPr="00EA4CD4" w:rsidRDefault="00EE217D" w:rsidP="00F21570">
            <w:pPr>
              <w:pStyle w:val="Akapitzlist"/>
              <w:numPr>
                <w:ilvl w:val="0"/>
                <w:numId w:val="46"/>
              </w:numPr>
              <w:spacing w:line="276" w:lineRule="auto"/>
              <w:ind w:left="601" w:hanging="283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szkolenia dla członków organizacji pracodawców                      i pracowników oraz pracodawców dot. wdrażania i stosowania elastycznych form zatrudnienia,</w:t>
            </w:r>
          </w:p>
          <w:p w14:paraId="551BBE44" w14:textId="51DB6B1B" w:rsidR="00EE217D" w:rsidRPr="00EA4CD4" w:rsidRDefault="00EE217D" w:rsidP="00F21570">
            <w:pPr>
              <w:pStyle w:val="Akapitzlist"/>
              <w:numPr>
                <w:ilvl w:val="0"/>
                <w:numId w:val="46"/>
              </w:numPr>
              <w:spacing w:line="276" w:lineRule="auto"/>
              <w:ind w:left="601" w:hanging="283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szkolenia dla pracowników w sytuacji zmiany formy i warunków pracy,</w:t>
            </w:r>
          </w:p>
          <w:p w14:paraId="245F0B26" w14:textId="69A8DE0C" w:rsidR="00EE217D" w:rsidRPr="00EA4CD4" w:rsidRDefault="00EE217D" w:rsidP="00F21570">
            <w:pPr>
              <w:pStyle w:val="Akapitzlist"/>
              <w:numPr>
                <w:ilvl w:val="0"/>
                <w:numId w:val="46"/>
              </w:numPr>
              <w:spacing w:line="276" w:lineRule="auto"/>
              <w:ind w:left="601" w:hanging="283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wsparcie analityczno-doradcze w przeprowadzaniu zmian w firmach dot. wdrażania elastycznych form zatrudniania,</w:t>
            </w:r>
          </w:p>
          <w:p w14:paraId="6D3B7F7A" w14:textId="0E5B5A23" w:rsidR="00EE217D" w:rsidRPr="00EA4CD4" w:rsidRDefault="00EE217D" w:rsidP="00F21570">
            <w:pPr>
              <w:pStyle w:val="Akapitzlist"/>
              <w:numPr>
                <w:ilvl w:val="0"/>
                <w:numId w:val="46"/>
              </w:numPr>
              <w:spacing w:line="276" w:lineRule="auto"/>
              <w:ind w:left="601" w:hanging="283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wsparcie w zakresie zatrudnienia osób w tym zwłaszcza wykluczonych z rynku pracy, w oparciu o elastyczne formy zatrudniania,</w:t>
            </w:r>
          </w:p>
          <w:p w14:paraId="1E9660E3" w14:textId="619DBA25" w:rsidR="00EE217D" w:rsidRPr="00EA4CD4" w:rsidRDefault="00EE217D" w:rsidP="00F21570">
            <w:pPr>
              <w:pStyle w:val="Akapitzlist"/>
              <w:numPr>
                <w:ilvl w:val="0"/>
                <w:numId w:val="46"/>
              </w:numPr>
              <w:spacing w:line="276" w:lineRule="auto"/>
              <w:ind w:left="601" w:hanging="283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doposażenie/wyposażenie stanowiska pracy z zastosowaniem elastycznych form zatrudnienia,</w:t>
            </w:r>
          </w:p>
          <w:p w14:paraId="0A0F97CB" w14:textId="7AFAF794" w:rsidR="00EE217D" w:rsidRPr="00EA4CD4" w:rsidRDefault="00EE217D" w:rsidP="00F21570">
            <w:pPr>
              <w:pStyle w:val="Akapitzlist"/>
              <w:numPr>
                <w:ilvl w:val="0"/>
                <w:numId w:val="46"/>
              </w:numPr>
              <w:spacing w:line="276" w:lineRule="auto"/>
              <w:ind w:left="601" w:hanging="283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wsparcie w zakresie opieki nad osobami zależnymi podczas trwania wsparcia w projekcie,</w:t>
            </w:r>
          </w:p>
          <w:p w14:paraId="3311E8BA" w14:textId="1D3330B2" w:rsidR="00EE217D" w:rsidRPr="00EA4CD4" w:rsidRDefault="00EE217D" w:rsidP="00F21570">
            <w:pPr>
              <w:pStyle w:val="Akapitzlist"/>
              <w:numPr>
                <w:ilvl w:val="0"/>
                <w:numId w:val="46"/>
              </w:numPr>
              <w:spacing w:line="276" w:lineRule="auto"/>
              <w:ind w:left="601" w:hanging="283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kampania informacyjno-promocyjna.</w:t>
            </w:r>
          </w:p>
        </w:tc>
        <w:tc>
          <w:tcPr>
            <w:tcW w:w="1559" w:type="dxa"/>
          </w:tcPr>
          <w:p w14:paraId="511A090D" w14:textId="661A48E8" w:rsidR="008C5B00" w:rsidRPr="00EA4CD4" w:rsidRDefault="009F1F32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w</w:t>
            </w:r>
            <w:r w:rsidR="008C5B00" w:rsidRPr="00EA4CD4">
              <w:rPr>
                <w:rFonts w:ascii="Arial" w:hAnsi="Arial" w:cs="Arial"/>
                <w:sz w:val="24"/>
                <w:szCs w:val="24"/>
              </w:rPr>
              <w:t>ojewództwo opolskie</w:t>
            </w:r>
          </w:p>
        </w:tc>
        <w:tc>
          <w:tcPr>
            <w:tcW w:w="1418" w:type="dxa"/>
          </w:tcPr>
          <w:p w14:paraId="730B53FD" w14:textId="77777777" w:rsidR="008C5B00" w:rsidRPr="00EA4CD4" w:rsidRDefault="00AE79C4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Planowany projekt Województwa Opolskiego (OCRG)</w:t>
            </w:r>
          </w:p>
          <w:p w14:paraId="6EDA1D9F" w14:textId="60C5D557" w:rsidR="00EE217D" w:rsidRPr="00EA4CD4" w:rsidRDefault="00EE217D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Planowany projekt Województwa Opolskiego (WUP)</w:t>
            </w:r>
          </w:p>
        </w:tc>
      </w:tr>
      <w:tr w:rsidR="007E15B6" w:rsidRPr="00EA4CD4" w14:paraId="6D8E41FC" w14:textId="77777777" w:rsidTr="00105538">
        <w:tc>
          <w:tcPr>
            <w:tcW w:w="562" w:type="dxa"/>
          </w:tcPr>
          <w:p w14:paraId="6154AA2D" w14:textId="4D08D9C7" w:rsidR="000A50C4" w:rsidRPr="00EA4CD4" w:rsidRDefault="00227D70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</w:tcPr>
          <w:p w14:paraId="081161C2" w14:textId="59A716AB" w:rsidR="000A50C4" w:rsidRPr="00EA4CD4" w:rsidRDefault="00165F95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CP2/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="00872A8C" w:rsidRPr="00EA4CD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F34F4C" w:rsidRPr="00EA4CD4">
              <w:rPr>
                <w:rFonts w:ascii="Arial" w:hAnsi="Arial" w:cs="Arial"/>
                <w:sz w:val="24"/>
                <w:szCs w:val="24"/>
              </w:rPr>
              <w:t>viii</w:t>
            </w:r>
            <w:r w:rsidR="00872A8C" w:rsidRPr="00EA4CD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DE0080D" w14:textId="77777777" w:rsidR="000A50C4" w:rsidRPr="00EA4CD4" w:rsidRDefault="000A50C4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4.1 Infrastruktura drogowa</w:t>
            </w:r>
          </w:p>
        </w:tc>
        <w:tc>
          <w:tcPr>
            <w:tcW w:w="992" w:type="dxa"/>
          </w:tcPr>
          <w:p w14:paraId="36A19385" w14:textId="77777777" w:rsidR="000A50C4" w:rsidRPr="00EA4CD4" w:rsidRDefault="000A50C4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</w:tcPr>
          <w:p w14:paraId="6FA52304" w14:textId="3F82C383" w:rsidR="000A50C4" w:rsidRPr="00EA4CD4" w:rsidRDefault="00173457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14</w:t>
            </w:r>
            <w:r w:rsidR="000A50C4" w:rsidRPr="00EA4CD4">
              <w:rPr>
                <w:rFonts w:ascii="Arial" w:hAnsi="Arial" w:cs="Arial"/>
                <w:sz w:val="24"/>
                <w:szCs w:val="24"/>
              </w:rPr>
              <w:t>-03-2023 do 23-03-2023</w:t>
            </w:r>
          </w:p>
        </w:tc>
        <w:tc>
          <w:tcPr>
            <w:tcW w:w="1985" w:type="dxa"/>
          </w:tcPr>
          <w:p w14:paraId="2D3D3828" w14:textId="77777777" w:rsidR="000A50C4" w:rsidRPr="00EA4CD4" w:rsidRDefault="000A50C4" w:rsidP="008748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81 940 000</w:t>
            </w:r>
          </w:p>
        </w:tc>
        <w:tc>
          <w:tcPr>
            <w:tcW w:w="1417" w:type="dxa"/>
          </w:tcPr>
          <w:p w14:paraId="20A018FF" w14:textId="77777777" w:rsidR="000A50C4" w:rsidRPr="00EA4CD4" w:rsidRDefault="000A50C4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418" w:type="dxa"/>
          </w:tcPr>
          <w:p w14:paraId="43609C94" w14:textId="1F152B49" w:rsidR="000A50C4" w:rsidRPr="00EA4CD4" w:rsidRDefault="002012C6" w:rsidP="00F21570">
            <w:pPr>
              <w:pStyle w:val="Akapitzlist"/>
              <w:spacing w:line="276" w:lineRule="auto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</w:tc>
        <w:tc>
          <w:tcPr>
            <w:tcW w:w="7229" w:type="dxa"/>
          </w:tcPr>
          <w:p w14:paraId="66CBFE67" w14:textId="6C209C6A" w:rsidR="00AE79C4" w:rsidRPr="00EA4CD4" w:rsidRDefault="00AE79C4" w:rsidP="00F21570">
            <w:pPr>
              <w:pStyle w:val="Akapitzlist"/>
              <w:numPr>
                <w:ilvl w:val="0"/>
                <w:numId w:val="39"/>
              </w:numPr>
              <w:spacing w:line="276" w:lineRule="auto"/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Budowa i przebudowa dróg wojewódzkich: </w:t>
            </w:r>
          </w:p>
          <w:p w14:paraId="3AEBB0AD" w14:textId="77777777" w:rsidR="00AE79C4" w:rsidRPr="00EA4CD4" w:rsidRDefault="00AE79C4" w:rsidP="00F21570">
            <w:pPr>
              <w:numPr>
                <w:ilvl w:val="0"/>
                <w:numId w:val="17"/>
              </w:numPr>
              <w:spacing w:line="276" w:lineRule="auto"/>
              <w:ind w:left="598" w:hanging="283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poprawiających dostępność do sieci TEN-T,</w:t>
            </w:r>
          </w:p>
          <w:p w14:paraId="7EE5AEF7" w14:textId="77777777" w:rsidR="00AE79C4" w:rsidRPr="00EA4CD4" w:rsidRDefault="00AE79C4" w:rsidP="00F21570">
            <w:pPr>
              <w:numPr>
                <w:ilvl w:val="0"/>
                <w:numId w:val="17"/>
              </w:numPr>
              <w:spacing w:line="276" w:lineRule="auto"/>
              <w:ind w:left="598" w:hanging="283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przyczyniających się do poprawy dostępności do miejsc inwestycyjnych, przejść granicznych, centrów logistycznych lub innych gałęzi transportu</w:t>
            </w:r>
          </w:p>
          <w:p w14:paraId="4C763CEE" w14:textId="77777777" w:rsidR="00AE79C4" w:rsidRPr="00EA4CD4" w:rsidRDefault="00AE79C4" w:rsidP="00F21570">
            <w:pPr>
              <w:numPr>
                <w:ilvl w:val="0"/>
                <w:numId w:val="17"/>
              </w:numPr>
              <w:spacing w:line="276" w:lineRule="auto"/>
              <w:ind w:left="598" w:hanging="283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wykorzystywanych do codziennych regularnych usług transportu publicznego świadczonych w ramach wykonywania obowiązku świadczenia usługi publicznej</w:t>
            </w:r>
          </w:p>
          <w:p w14:paraId="770AA34C" w14:textId="77777777" w:rsidR="00F34F4C" w:rsidRPr="00EA4CD4" w:rsidRDefault="00AE79C4" w:rsidP="00F21570">
            <w:pPr>
              <w:pStyle w:val="Akapitzlist"/>
              <w:numPr>
                <w:ilvl w:val="0"/>
                <w:numId w:val="39"/>
              </w:numPr>
              <w:spacing w:line="276" w:lineRule="auto"/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Budowa i przebudowa obwodnic w ciągu dróg wojewódzkich.</w:t>
            </w:r>
          </w:p>
          <w:p w14:paraId="53FF0DD9" w14:textId="6E27A05B" w:rsidR="00F34F4C" w:rsidRPr="00EA4CD4" w:rsidRDefault="00F34F4C" w:rsidP="00F21570">
            <w:pPr>
              <w:pStyle w:val="Akapitzlist"/>
              <w:numPr>
                <w:ilvl w:val="0"/>
                <w:numId w:val="39"/>
              </w:numPr>
              <w:spacing w:line="276" w:lineRule="auto"/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Infrastruktura mająca na celu poprawę bezpieczeństwa użytkowników ruchu przy drogach lokalnych (np. zatoczki autobusowe, wysepki). </w:t>
            </w:r>
          </w:p>
          <w:p w14:paraId="4FAD203B" w14:textId="6F0C5265" w:rsidR="00F34F4C" w:rsidRPr="00EA4CD4" w:rsidRDefault="00F34F4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BA5731" w14:textId="5C0BBD57" w:rsidR="000A50C4" w:rsidRPr="00EA4CD4" w:rsidRDefault="009F1F32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</w:t>
            </w:r>
            <w:r w:rsidR="000A50C4" w:rsidRPr="00EA4CD4">
              <w:rPr>
                <w:rFonts w:ascii="Arial" w:hAnsi="Arial" w:cs="Arial"/>
                <w:sz w:val="24"/>
                <w:szCs w:val="24"/>
              </w:rPr>
              <w:t>ojewództwo opolskie</w:t>
            </w:r>
          </w:p>
        </w:tc>
        <w:tc>
          <w:tcPr>
            <w:tcW w:w="1418" w:type="dxa"/>
          </w:tcPr>
          <w:p w14:paraId="6AAFD1E2" w14:textId="2B9B59E9" w:rsidR="000A50C4" w:rsidRPr="00EA4CD4" w:rsidRDefault="009F1F32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Planowany projekt Województwa Opolskiego (</w:t>
            </w:r>
            <w:r w:rsidR="000A50C4" w:rsidRPr="00EA4CD4">
              <w:rPr>
                <w:rFonts w:ascii="Arial" w:hAnsi="Arial" w:cs="Arial"/>
                <w:sz w:val="24"/>
                <w:szCs w:val="24"/>
              </w:rPr>
              <w:t>ZDW</w:t>
            </w:r>
            <w:r w:rsidRPr="00EA4CD4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613B832" w14:textId="77777777" w:rsidR="000A50C4" w:rsidRPr="00EA4CD4" w:rsidRDefault="000A50C4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5B6" w:rsidRPr="00EA4CD4" w14:paraId="4AA5B9AC" w14:textId="77777777" w:rsidTr="00105538">
        <w:tc>
          <w:tcPr>
            <w:tcW w:w="562" w:type="dxa"/>
          </w:tcPr>
          <w:p w14:paraId="3C052BC2" w14:textId="77777777" w:rsidR="00DF6FEC" w:rsidRPr="00EA4CD4" w:rsidRDefault="00DF6FE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FFFFFF" w:themeFill="background1"/>
          </w:tcPr>
          <w:p w14:paraId="2D6C931C" w14:textId="77777777" w:rsidR="00DF6FEC" w:rsidRPr="00EA4CD4" w:rsidRDefault="00DF6FE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CP4/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 (g)</w:t>
            </w:r>
          </w:p>
        </w:tc>
        <w:tc>
          <w:tcPr>
            <w:tcW w:w="1701" w:type="dxa"/>
            <w:shd w:val="clear" w:color="auto" w:fill="FFFFFF" w:themeFill="background1"/>
          </w:tcPr>
          <w:p w14:paraId="395466A6" w14:textId="77777777" w:rsidR="00DF6FEC" w:rsidRPr="00EA4CD4" w:rsidRDefault="00DF6FE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5.11 Kształcenie ustawiczne</w:t>
            </w:r>
          </w:p>
        </w:tc>
        <w:tc>
          <w:tcPr>
            <w:tcW w:w="992" w:type="dxa"/>
            <w:shd w:val="clear" w:color="auto" w:fill="FFFFFF" w:themeFill="background1"/>
          </w:tcPr>
          <w:p w14:paraId="75F2C119" w14:textId="77777777" w:rsidR="00DF6FEC" w:rsidRPr="00EA4CD4" w:rsidRDefault="00DF6FE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WUP</w:t>
            </w:r>
          </w:p>
        </w:tc>
        <w:tc>
          <w:tcPr>
            <w:tcW w:w="1559" w:type="dxa"/>
            <w:shd w:val="clear" w:color="auto" w:fill="FFFFFF" w:themeFill="background1"/>
          </w:tcPr>
          <w:p w14:paraId="7CE6D144" w14:textId="77777777" w:rsidR="00DF6FEC" w:rsidRPr="00EA4CD4" w:rsidRDefault="00DF6FE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14-03-2023 do 23-03-2023</w:t>
            </w:r>
          </w:p>
        </w:tc>
        <w:tc>
          <w:tcPr>
            <w:tcW w:w="1985" w:type="dxa"/>
            <w:shd w:val="clear" w:color="auto" w:fill="FFFFFF" w:themeFill="background1"/>
          </w:tcPr>
          <w:p w14:paraId="3DF72134" w14:textId="77777777" w:rsidR="00DF6FEC" w:rsidRPr="00EA4CD4" w:rsidRDefault="00DF6FEC" w:rsidP="008748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26 000 000</w:t>
            </w:r>
          </w:p>
        </w:tc>
        <w:tc>
          <w:tcPr>
            <w:tcW w:w="1417" w:type="dxa"/>
            <w:shd w:val="clear" w:color="auto" w:fill="FFFFFF" w:themeFill="background1"/>
          </w:tcPr>
          <w:p w14:paraId="4CC19956" w14:textId="77777777" w:rsidR="00DF6FEC" w:rsidRPr="00EA4CD4" w:rsidRDefault="00DF6FE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418" w:type="dxa"/>
            <w:shd w:val="clear" w:color="auto" w:fill="FFFFFF" w:themeFill="background1"/>
          </w:tcPr>
          <w:p w14:paraId="352D514C" w14:textId="77777777" w:rsidR="00AE79C4" w:rsidRPr="00EA4CD4" w:rsidRDefault="00AE79C4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  <w:p w14:paraId="2694B158" w14:textId="77777777" w:rsidR="00AE79C4" w:rsidRPr="00EA4CD4" w:rsidRDefault="00AE79C4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Służby publiczne</w:t>
            </w:r>
          </w:p>
          <w:p w14:paraId="3A246317" w14:textId="3164438D" w:rsidR="00DF6FEC" w:rsidRPr="00EA4CD4" w:rsidRDefault="00AE79C4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Instytucje nauki i edukacji</w:t>
            </w:r>
          </w:p>
        </w:tc>
        <w:tc>
          <w:tcPr>
            <w:tcW w:w="7229" w:type="dxa"/>
            <w:shd w:val="clear" w:color="auto" w:fill="FFFFFF" w:themeFill="background1"/>
          </w:tcPr>
          <w:p w14:paraId="26E678C0" w14:textId="77777777" w:rsidR="00AE79C4" w:rsidRPr="00EA4CD4" w:rsidRDefault="00AE79C4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Wsparcie edukacji ustawicznej poprzez realizację: </w:t>
            </w:r>
          </w:p>
          <w:p w14:paraId="5AC0BD9A" w14:textId="088A003A" w:rsidR="00DF6FEC" w:rsidRPr="00EA4CD4" w:rsidRDefault="00AE79C4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kształcenia i szkolenia w ramach systemu formalnego lub 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pozaformalnego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 lub poprzez </w:t>
            </w:r>
            <w:r w:rsidR="00165F95" w:rsidRPr="00EA4CD4">
              <w:rPr>
                <w:rFonts w:ascii="Arial" w:hAnsi="Arial" w:cs="Arial"/>
                <w:sz w:val="24"/>
                <w:szCs w:val="24"/>
              </w:rPr>
              <w:t xml:space="preserve">uczenie się nieformalne, w tym </w:t>
            </w:r>
            <w:r w:rsidRPr="00EA4CD4">
              <w:rPr>
                <w:rFonts w:ascii="Arial" w:hAnsi="Arial" w:cs="Arial"/>
                <w:sz w:val="24"/>
                <w:szCs w:val="24"/>
              </w:rPr>
              <w:t xml:space="preserve">z uwzględnieniem elastycznych rozwiązań </w:t>
            </w:r>
            <w:r w:rsidR="00165F95" w:rsidRPr="00EA4CD4">
              <w:rPr>
                <w:rFonts w:ascii="Arial" w:hAnsi="Arial" w:cs="Arial"/>
                <w:sz w:val="24"/>
                <w:szCs w:val="24"/>
              </w:rPr>
              <w:t xml:space="preserve">(np. kształcenie na odległość) </w:t>
            </w:r>
            <w:r w:rsidRPr="00EA4CD4">
              <w:rPr>
                <w:rFonts w:ascii="Arial" w:hAnsi="Arial" w:cs="Arial"/>
                <w:sz w:val="24"/>
                <w:szCs w:val="24"/>
              </w:rPr>
              <w:t xml:space="preserve">m.in. w zakresie kompetencji kluczowych, kompetencji transferowalnych i wyspecjalizowanych umiejętności twardych, zielonych kompetencji, za pośrednictwem BUR, osób w niekorzystnej sytuacji, osób posiadających zawody deficytowe w regionie, tj.: psychologów, pedagogów oraz obecnych i potencjalnych opiekunów osób wymagających wsparcia w codziennym funkcjonowaniu (w przypadku zawodów medycznych i niemedycznych zachowana zostanie komplementarność i </w:t>
            </w: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demarkacja ze wsparciem oferowanym na poziomie krajowym w FERS oraz KPO) oraz uczestników i absolwentów Ochotniczych Hufców Pracy,</w:t>
            </w:r>
          </w:p>
        </w:tc>
        <w:tc>
          <w:tcPr>
            <w:tcW w:w="1559" w:type="dxa"/>
            <w:shd w:val="clear" w:color="auto" w:fill="FFFFFF" w:themeFill="background1"/>
          </w:tcPr>
          <w:p w14:paraId="2F36B236" w14:textId="48BEAA29" w:rsidR="00DF6FEC" w:rsidRPr="00EA4CD4" w:rsidRDefault="00F14EA8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w</w:t>
            </w:r>
            <w:r w:rsidR="00DF6FEC" w:rsidRPr="00EA4CD4">
              <w:rPr>
                <w:rFonts w:ascii="Arial" w:hAnsi="Arial" w:cs="Arial"/>
                <w:sz w:val="24"/>
                <w:szCs w:val="24"/>
              </w:rPr>
              <w:t>ojewództwo opolskie</w:t>
            </w:r>
          </w:p>
        </w:tc>
        <w:tc>
          <w:tcPr>
            <w:tcW w:w="1418" w:type="dxa"/>
            <w:shd w:val="clear" w:color="auto" w:fill="FFFFFF" w:themeFill="background1"/>
          </w:tcPr>
          <w:p w14:paraId="605F7F5B" w14:textId="365BCF28" w:rsidR="00DF6FEC" w:rsidRPr="00EA4CD4" w:rsidRDefault="00AE79C4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Planowany projekt Województwa Opolskiego (OCRG, WUP)</w:t>
            </w:r>
          </w:p>
        </w:tc>
      </w:tr>
      <w:tr w:rsidR="007E15B6" w:rsidRPr="00EA4CD4" w14:paraId="1A2C7051" w14:textId="77777777" w:rsidTr="00105538">
        <w:tc>
          <w:tcPr>
            <w:tcW w:w="562" w:type="dxa"/>
          </w:tcPr>
          <w:p w14:paraId="41237990" w14:textId="48E71827" w:rsidR="008C5B00" w:rsidRPr="00EA4CD4" w:rsidRDefault="00227D70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FFFFFF" w:themeFill="background1"/>
          </w:tcPr>
          <w:p w14:paraId="08FB6913" w14:textId="77777777" w:rsidR="008C5B00" w:rsidRPr="00EA4CD4" w:rsidRDefault="008C5B00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CP4/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 (c)</w:t>
            </w:r>
          </w:p>
        </w:tc>
        <w:tc>
          <w:tcPr>
            <w:tcW w:w="1701" w:type="dxa"/>
            <w:shd w:val="clear" w:color="auto" w:fill="FFFFFF" w:themeFill="background1"/>
          </w:tcPr>
          <w:p w14:paraId="2FFAB6A0" w14:textId="77777777" w:rsidR="008C5B00" w:rsidRPr="00EA4CD4" w:rsidRDefault="008C5B00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5.3 Wyrównywanie szans kobiet i mężczyzn na rynku pracy</w:t>
            </w:r>
          </w:p>
        </w:tc>
        <w:tc>
          <w:tcPr>
            <w:tcW w:w="992" w:type="dxa"/>
            <w:shd w:val="clear" w:color="auto" w:fill="FFFFFF" w:themeFill="background1"/>
          </w:tcPr>
          <w:p w14:paraId="403CDEDC" w14:textId="77777777" w:rsidR="008C5B00" w:rsidRPr="00EA4CD4" w:rsidRDefault="008C5B00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  <w:shd w:val="clear" w:color="auto" w:fill="FFFFFF" w:themeFill="background1"/>
          </w:tcPr>
          <w:p w14:paraId="7A3E6361" w14:textId="7327D2F2" w:rsidR="008C5B00" w:rsidRPr="00EA4CD4" w:rsidRDefault="00251CD9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21-03-2023 do 30-03-2023</w:t>
            </w:r>
          </w:p>
        </w:tc>
        <w:tc>
          <w:tcPr>
            <w:tcW w:w="1985" w:type="dxa"/>
            <w:shd w:val="clear" w:color="auto" w:fill="FFFFFF" w:themeFill="background1"/>
          </w:tcPr>
          <w:p w14:paraId="467768B0" w14:textId="77777777" w:rsidR="008C5B00" w:rsidRPr="00EA4CD4" w:rsidRDefault="008C5B00" w:rsidP="008748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1 000 000</w:t>
            </w:r>
          </w:p>
        </w:tc>
        <w:tc>
          <w:tcPr>
            <w:tcW w:w="1417" w:type="dxa"/>
            <w:shd w:val="clear" w:color="auto" w:fill="FFFFFF" w:themeFill="background1"/>
          </w:tcPr>
          <w:p w14:paraId="6DF809DE" w14:textId="77777777" w:rsidR="008C5B00" w:rsidRPr="00EA4CD4" w:rsidRDefault="008C5B00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Konkurencyjny</w:t>
            </w:r>
          </w:p>
        </w:tc>
        <w:tc>
          <w:tcPr>
            <w:tcW w:w="1418" w:type="dxa"/>
            <w:shd w:val="clear" w:color="auto" w:fill="FFFFFF" w:themeFill="background1"/>
          </w:tcPr>
          <w:p w14:paraId="74602DAB" w14:textId="77777777" w:rsidR="00DE3352" w:rsidRPr="00EA4CD4" w:rsidRDefault="00DE3352" w:rsidP="00F21570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  <w:p w14:paraId="28C4F2A8" w14:textId="77777777" w:rsidR="00DE3352" w:rsidRPr="00EA4CD4" w:rsidRDefault="00DE3352" w:rsidP="00F21570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69DE27C" w14:textId="77777777" w:rsidR="00DE3352" w:rsidRPr="00EA4CD4" w:rsidRDefault="00DE3352" w:rsidP="00F21570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Służby publiczne</w:t>
            </w:r>
          </w:p>
          <w:p w14:paraId="12068584" w14:textId="77777777" w:rsidR="00DE3352" w:rsidRPr="00EA4CD4" w:rsidRDefault="00DE3352" w:rsidP="00F21570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F3CE3F5" w14:textId="77777777" w:rsidR="00DE3352" w:rsidRPr="00EA4CD4" w:rsidRDefault="00DE3352" w:rsidP="00F21570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Partnerzy społeczni</w:t>
            </w:r>
          </w:p>
          <w:p w14:paraId="7E020105" w14:textId="77777777" w:rsidR="00DE3352" w:rsidRPr="00EA4CD4" w:rsidRDefault="00DE3352" w:rsidP="00F21570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DEE26E9" w14:textId="77777777" w:rsidR="00DE3352" w:rsidRPr="00EA4CD4" w:rsidRDefault="00DE3352" w:rsidP="00F21570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Instytucje ochrony zdrowia</w:t>
            </w:r>
          </w:p>
          <w:p w14:paraId="2457897F" w14:textId="77777777" w:rsidR="00DE3352" w:rsidRPr="00EA4CD4" w:rsidRDefault="00DE3352" w:rsidP="00F21570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D42803D" w14:textId="77777777" w:rsidR="00DE3352" w:rsidRPr="00EA4CD4" w:rsidRDefault="00DE3352" w:rsidP="00F21570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Organizacje społeczne i związki</w:t>
            </w:r>
          </w:p>
          <w:p w14:paraId="0B3E795B" w14:textId="77777777" w:rsidR="00DE3352" w:rsidRPr="00EA4CD4" w:rsidRDefault="00DE3352" w:rsidP="00F21570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Instytucje nauki i edukacji wyznaniowe</w:t>
            </w:r>
          </w:p>
          <w:p w14:paraId="76C25FB0" w14:textId="77777777" w:rsidR="00DE3352" w:rsidRPr="00EA4CD4" w:rsidRDefault="00DE3352" w:rsidP="00F21570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9DDD5A8" w14:textId="77777777" w:rsidR="00DE3352" w:rsidRPr="00EA4CD4" w:rsidRDefault="00DE3352" w:rsidP="00F21570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Przedsiębiorstwa</w:t>
            </w:r>
          </w:p>
          <w:p w14:paraId="1D4C82CD" w14:textId="6899EE84" w:rsidR="008C5B00" w:rsidRPr="00EA4CD4" w:rsidRDefault="008C5B00" w:rsidP="00F21570">
            <w:pPr>
              <w:pStyle w:val="Bezodstpw"/>
              <w:spacing w:line="276" w:lineRule="auto"/>
              <w:ind w:left="19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FFFFFF" w:themeFill="background1"/>
          </w:tcPr>
          <w:p w14:paraId="4C085DBC" w14:textId="77777777" w:rsidR="00DE3352" w:rsidRPr="00EA4CD4" w:rsidRDefault="00DE3352" w:rsidP="00F21570">
            <w:pPr>
              <w:numPr>
                <w:ilvl w:val="0"/>
                <w:numId w:val="18"/>
              </w:numPr>
              <w:spacing w:after="160" w:line="276" w:lineRule="auto"/>
              <w:ind w:left="31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Działania (np.: szkolenia, warsztaty, kampanie, doradztwo, panele, grupy doradcze) mające na celu: </w:t>
            </w:r>
          </w:p>
          <w:p w14:paraId="7800DF78" w14:textId="77777777" w:rsidR="00DE3352" w:rsidRPr="00EA4CD4" w:rsidRDefault="00DE3352" w:rsidP="00F21570">
            <w:pPr>
              <w:numPr>
                <w:ilvl w:val="0"/>
                <w:numId w:val="19"/>
              </w:num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zwiększenie udziału w rynku pracy kobiet, zwłaszcza mieszkających na obszarach wiejskich,</w:t>
            </w:r>
          </w:p>
          <w:p w14:paraId="5489E731" w14:textId="77777777" w:rsidR="00DE3352" w:rsidRPr="00EA4CD4" w:rsidRDefault="00DE3352" w:rsidP="00F21570">
            <w:pPr>
              <w:numPr>
                <w:ilvl w:val="0"/>
                <w:numId w:val="19"/>
              </w:num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 zwalczanie stereotypów związanych z płcią oraz zapobieganie dyskryminacji i molestowaniu w systemach zatrudnienia, kształcenia i szkolenia, </w:t>
            </w:r>
          </w:p>
          <w:p w14:paraId="49773285" w14:textId="77777777" w:rsidR="00DE3352" w:rsidRPr="00EA4CD4" w:rsidRDefault="00DE3352" w:rsidP="00F21570">
            <w:pPr>
              <w:numPr>
                <w:ilvl w:val="0"/>
                <w:numId w:val="19"/>
              </w:num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zwalczanie stereotypów związanych z płcią w odniesieniu do dzielenia się obowiązkami opiekuńczymi między mężczyznami i kobietami oraz wspieranie większego zaangażowania mężczyzn w obowiązki opiekuńcze,</w:t>
            </w:r>
          </w:p>
          <w:p w14:paraId="7CD9EB7C" w14:textId="77777777" w:rsidR="00DE3352" w:rsidRPr="00EA4CD4" w:rsidRDefault="00DE3352" w:rsidP="00F21570">
            <w:pPr>
              <w:numPr>
                <w:ilvl w:val="0"/>
                <w:numId w:val="19"/>
              </w:num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wspieranie partnerów społecznych i przedsiębiorstw w rozwijaniu i wdrażaniu zrównoważonego życia zawodowego i prywatnego, </w:t>
            </w:r>
          </w:p>
          <w:p w14:paraId="4F2BE5B6" w14:textId="77777777" w:rsidR="00DE3352" w:rsidRPr="00EA4CD4" w:rsidRDefault="00DE3352" w:rsidP="00F21570">
            <w:pPr>
              <w:numPr>
                <w:ilvl w:val="0"/>
                <w:numId w:val="19"/>
              </w:num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podnoszenie świadomości i mobilizowanie partnerów społecznych i przedsiębiorstw w celu rozwiązania problemu segregacji płciowej na rynku pracy oraz likwidowania różnic w wynagrodzeniach ze względu na płeć lub niepełnosprawność,</w:t>
            </w:r>
          </w:p>
          <w:p w14:paraId="62186616" w14:textId="77777777" w:rsidR="00DE3352" w:rsidRPr="00EA4CD4" w:rsidRDefault="00DE3352" w:rsidP="00F21570">
            <w:pPr>
              <w:numPr>
                <w:ilvl w:val="0"/>
                <w:numId w:val="19"/>
              </w:num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przeciwdziałanie problemowi feminizacji ubóstwa,</w:t>
            </w:r>
          </w:p>
          <w:p w14:paraId="5D113434" w14:textId="77777777" w:rsidR="00DE3352" w:rsidRPr="00EA4CD4" w:rsidRDefault="00DE3352" w:rsidP="00F21570">
            <w:pPr>
              <w:numPr>
                <w:ilvl w:val="0"/>
                <w:numId w:val="19"/>
              </w:num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ukierunkowanie dziewcząt i młodych kobiet w celu realizacji kariery w ramach kompetencji STEM (nauki ścisłe, technologia, inżynieria i matematyka) i STEAM (nauki ścisłe, technologia, inżynieria, sztuka i matematyka),</w:t>
            </w:r>
          </w:p>
          <w:p w14:paraId="780CA367" w14:textId="77777777" w:rsidR="00DE3352" w:rsidRPr="00EA4CD4" w:rsidRDefault="00DE3352" w:rsidP="00F21570">
            <w:pPr>
              <w:numPr>
                <w:ilvl w:val="0"/>
                <w:numId w:val="19"/>
              </w:num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zapobieganie i zwalczanie konkretnych form przemocy ze względu na płeć, w tym molestowania seksualnego, nadużyć wobec kobiet określanych jako 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europrzestępstwo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 w rozumieniu art. 83 ust. 1 TFUE,</w:t>
            </w:r>
          </w:p>
          <w:p w14:paraId="17E59191" w14:textId="77777777" w:rsidR="00DE3352" w:rsidRPr="00EA4CD4" w:rsidRDefault="00DE3352" w:rsidP="00F21570">
            <w:pPr>
              <w:numPr>
                <w:ilvl w:val="0"/>
                <w:numId w:val="19"/>
              </w:num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zwiększenie świadomości pracodawców i całej społeczności odnośnie przełamywania barier i stereotypów związanych z płcią,</w:t>
            </w:r>
          </w:p>
          <w:p w14:paraId="5D0E37EC" w14:textId="77777777" w:rsidR="00DE3352" w:rsidRPr="00EA4CD4" w:rsidRDefault="00DE3352" w:rsidP="00F21570">
            <w:pPr>
              <w:numPr>
                <w:ilvl w:val="0"/>
                <w:numId w:val="19"/>
              </w:numPr>
              <w:spacing w:line="276" w:lineRule="auto"/>
              <w:ind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dostosowanie środowiska pracy celem dostępności dla osób ze szczególnymi potrzebami, w tym z niepełnosprawnościami.</w:t>
            </w:r>
          </w:p>
          <w:p w14:paraId="4EAF975D" w14:textId="0584472F" w:rsidR="008C5B00" w:rsidRPr="00EA4CD4" w:rsidRDefault="00DE3352" w:rsidP="00F21570">
            <w:pPr>
              <w:pStyle w:val="Akapitzlist"/>
              <w:numPr>
                <w:ilvl w:val="0"/>
                <w:numId w:val="5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Budowanie zdolności partnerów społecznych oraz organizacji społeczeństwa obywatelskiego.</w:t>
            </w:r>
          </w:p>
        </w:tc>
        <w:tc>
          <w:tcPr>
            <w:tcW w:w="1559" w:type="dxa"/>
            <w:shd w:val="clear" w:color="auto" w:fill="FFFFFF" w:themeFill="background1"/>
          </w:tcPr>
          <w:p w14:paraId="414EA9A5" w14:textId="7BDBA83D" w:rsidR="008C5B00" w:rsidRPr="00EA4CD4" w:rsidRDefault="00F14EA8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w</w:t>
            </w:r>
            <w:r w:rsidR="008C5B00" w:rsidRPr="00EA4CD4">
              <w:rPr>
                <w:rFonts w:ascii="Arial" w:hAnsi="Arial" w:cs="Arial"/>
                <w:sz w:val="24"/>
                <w:szCs w:val="24"/>
              </w:rPr>
              <w:t>ojewództwo opolskie</w:t>
            </w:r>
          </w:p>
        </w:tc>
        <w:tc>
          <w:tcPr>
            <w:tcW w:w="1418" w:type="dxa"/>
            <w:shd w:val="clear" w:color="auto" w:fill="FFFFFF" w:themeFill="background1"/>
          </w:tcPr>
          <w:p w14:paraId="544E2EE4" w14:textId="77777777" w:rsidR="00DE3352" w:rsidRPr="00EA4CD4" w:rsidRDefault="00DE3352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Granty do 100tys.</w:t>
            </w:r>
          </w:p>
          <w:p w14:paraId="7BEBA52C" w14:textId="34D22A1E" w:rsidR="008C5B00" w:rsidRPr="00EA4CD4" w:rsidRDefault="008C5B00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5B6" w:rsidRPr="00EA4CD4" w14:paraId="093FD956" w14:textId="77777777" w:rsidTr="00105538">
        <w:tc>
          <w:tcPr>
            <w:tcW w:w="562" w:type="dxa"/>
          </w:tcPr>
          <w:p w14:paraId="52D0DFBD" w14:textId="7998BE75" w:rsidR="000A50C4" w:rsidRPr="00EA4CD4" w:rsidRDefault="00227D70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322430D9" w14:textId="17DCC1D0" w:rsidR="000A50C4" w:rsidRPr="00EA4CD4" w:rsidRDefault="00F34F4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CP1</w:t>
            </w:r>
            <w:r w:rsidR="00165F95" w:rsidRPr="00EA4CD4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="00165F95" w:rsidRPr="00EA4CD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="00165F95" w:rsidRPr="00EA4CD4">
              <w:rPr>
                <w:rFonts w:ascii="Arial" w:hAnsi="Arial" w:cs="Arial"/>
                <w:sz w:val="24"/>
                <w:szCs w:val="24"/>
              </w:rPr>
              <w:t>(</w:t>
            </w:r>
            <w:r w:rsidR="00BC7B80" w:rsidRPr="00EA4CD4">
              <w:rPr>
                <w:rFonts w:ascii="Arial" w:hAnsi="Arial" w:cs="Arial"/>
                <w:sz w:val="24"/>
                <w:szCs w:val="24"/>
              </w:rPr>
              <w:t>i</w:t>
            </w:r>
            <w:r w:rsidR="00165F95" w:rsidRPr="00EA4CD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3172D0D8" w14:textId="77777777" w:rsidR="000A50C4" w:rsidRPr="00EA4CD4" w:rsidRDefault="000A50C4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1.1 Infrastruktura B+R przedsiębiorstw</w:t>
            </w:r>
          </w:p>
        </w:tc>
        <w:tc>
          <w:tcPr>
            <w:tcW w:w="992" w:type="dxa"/>
          </w:tcPr>
          <w:p w14:paraId="1CC2CA69" w14:textId="77777777" w:rsidR="000A50C4" w:rsidRPr="00EA4CD4" w:rsidRDefault="000A50C4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OCRG</w:t>
            </w:r>
          </w:p>
        </w:tc>
        <w:tc>
          <w:tcPr>
            <w:tcW w:w="1559" w:type="dxa"/>
          </w:tcPr>
          <w:p w14:paraId="77DBCCBF" w14:textId="77777777" w:rsidR="000A50C4" w:rsidRPr="00EA4CD4" w:rsidRDefault="000A50C4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21-03-2023 do 30-03-2023</w:t>
            </w:r>
          </w:p>
        </w:tc>
        <w:tc>
          <w:tcPr>
            <w:tcW w:w="1985" w:type="dxa"/>
          </w:tcPr>
          <w:p w14:paraId="464ABAD7" w14:textId="77777777" w:rsidR="000A50C4" w:rsidRPr="00EA4CD4" w:rsidRDefault="000A50C4" w:rsidP="008748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20 000 000</w:t>
            </w:r>
          </w:p>
        </w:tc>
        <w:tc>
          <w:tcPr>
            <w:tcW w:w="1417" w:type="dxa"/>
          </w:tcPr>
          <w:p w14:paraId="3BEEA2E5" w14:textId="77777777" w:rsidR="000A50C4" w:rsidRPr="00EA4CD4" w:rsidRDefault="000A50C4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Konkurencyjny</w:t>
            </w:r>
          </w:p>
        </w:tc>
        <w:tc>
          <w:tcPr>
            <w:tcW w:w="1418" w:type="dxa"/>
          </w:tcPr>
          <w:p w14:paraId="35E43D56" w14:textId="77777777" w:rsidR="00AE79C4" w:rsidRPr="00EA4CD4" w:rsidRDefault="00AE79C4" w:rsidP="00F21570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Przedsiębiorstwa, w szczególności MŚP</w:t>
            </w:r>
          </w:p>
          <w:p w14:paraId="3C351C7D" w14:textId="67E0CB4D" w:rsidR="000A50C4" w:rsidRPr="00EA4CD4" w:rsidRDefault="000A50C4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C92BE1A" w14:textId="30125740" w:rsidR="000A50C4" w:rsidRPr="00EA4CD4" w:rsidRDefault="00AE79C4" w:rsidP="00F21570">
            <w:pPr>
              <w:pStyle w:val="Lista3"/>
              <w:spacing w:line="276" w:lineRule="auto"/>
              <w:ind w:left="34" w:firstLine="0"/>
              <w:jc w:val="left"/>
              <w:rPr>
                <w:rFonts w:ascii="Arial" w:hAnsi="Arial" w:cs="Arial"/>
                <w:noProof/>
                <w:szCs w:val="24"/>
              </w:rPr>
            </w:pPr>
            <w:r w:rsidRPr="00EA4CD4">
              <w:rPr>
                <w:rFonts w:ascii="Arial" w:hAnsi="Arial" w:cs="Arial"/>
                <w:noProof/>
                <w:szCs w:val="24"/>
              </w:rPr>
              <w:t>Infrastruktura i prace B+R przedsiębiorstw (w tym projekty kompleksowe z elementem wdrożeniowym)</w:t>
            </w:r>
          </w:p>
        </w:tc>
        <w:tc>
          <w:tcPr>
            <w:tcW w:w="1559" w:type="dxa"/>
          </w:tcPr>
          <w:p w14:paraId="0493CB5C" w14:textId="77BF820B" w:rsidR="000A50C4" w:rsidRPr="00EA4CD4" w:rsidRDefault="00F14EA8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</w:t>
            </w:r>
            <w:r w:rsidR="000A50C4" w:rsidRPr="00EA4CD4">
              <w:rPr>
                <w:rFonts w:ascii="Arial" w:hAnsi="Arial" w:cs="Arial"/>
                <w:sz w:val="24"/>
                <w:szCs w:val="24"/>
              </w:rPr>
              <w:t>ojewództwo opolskie</w:t>
            </w:r>
          </w:p>
        </w:tc>
        <w:tc>
          <w:tcPr>
            <w:tcW w:w="1418" w:type="dxa"/>
          </w:tcPr>
          <w:p w14:paraId="34ED28B8" w14:textId="77777777" w:rsidR="000A50C4" w:rsidRPr="00EA4CD4" w:rsidRDefault="000A50C4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861" w:rsidRPr="00EA4CD4" w14:paraId="0FDCE330" w14:textId="77777777" w:rsidTr="005A56D2">
        <w:tc>
          <w:tcPr>
            <w:tcW w:w="21400" w:type="dxa"/>
            <w:gridSpan w:val="11"/>
            <w:shd w:val="clear" w:color="auto" w:fill="FFFF00"/>
          </w:tcPr>
          <w:p w14:paraId="71817E73" w14:textId="77777777" w:rsidR="00A42861" w:rsidRPr="00EA4CD4" w:rsidRDefault="00A42861" w:rsidP="00F2157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4CD4">
              <w:rPr>
                <w:rFonts w:ascii="Arial" w:hAnsi="Arial" w:cs="Arial"/>
                <w:b/>
                <w:sz w:val="24"/>
                <w:szCs w:val="24"/>
              </w:rPr>
              <w:t>II KWARTAŁ 2023r.</w:t>
            </w:r>
          </w:p>
        </w:tc>
      </w:tr>
      <w:tr w:rsidR="007E15B6" w:rsidRPr="00EA4CD4" w14:paraId="65C0285D" w14:textId="77777777" w:rsidTr="00105538">
        <w:tc>
          <w:tcPr>
            <w:tcW w:w="562" w:type="dxa"/>
          </w:tcPr>
          <w:p w14:paraId="0570DA38" w14:textId="77777777" w:rsidR="00DF6FEC" w:rsidRPr="00EA4CD4" w:rsidRDefault="00DF6FE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14:paraId="557054C2" w14:textId="77777777" w:rsidR="00DF6FEC" w:rsidRPr="00EA4CD4" w:rsidRDefault="00DF6FE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CP4 /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 (h)</w:t>
            </w:r>
          </w:p>
        </w:tc>
        <w:tc>
          <w:tcPr>
            <w:tcW w:w="1701" w:type="dxa"/>
          </w:tcPr>
          <w:p w14:paraId="51707C14" w14:textId="77777777" w:rsidR="00DF6FEC" w:rsidRPr="00EA4CD4" w:rsidRDefault="00DF6FE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6.1 Wsparcie ekonomii społecznej</w:t>
            </w:r>
          </w:p>
        </w:tc>
        <w:tc>
          <w:tcPr>
            <w:tcW w:w="992" w:type="dxa"/>
          </w:tcPr>
          <w:p w14:paraId="6354F0CB" w14:textId="77777777" w:rsidR="00DF6FEC" w:rsidRPr="00EA4CD4" w:rsidRDefault="00DF6FE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WUP</w:t>
            </w:r>
          </w:p>
        </w:tc>
        <w:tc>
          <w:tcPr>
            <w:tcW w:w="1559" w:type="dxa"/>
          </w:tcPr>
          <w:p w14:paraId="4CA67A4E" w14:textId="77777777" w:rsidR="00DF6FEC" w:rsidRPr="00EA4CD4" w:rsidRDefault="00DF6FE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12-04-2023 do 21-04-2023</w:t>
            </w:r>
          </w:p>
        </w:tc>
        <w:tc>
          <w:tcPr>
            <w:tcW w:w="1985" w:type="dxa"/>
          </w:tcPr>
          <w:p w14:paraId="29AEE505" w14:textId="77777777" w:rsidR="00DF6FEC" w:rsidRPr="00EA4CD4" w:rsidRDefault="00DF6FEC" w:rsidP="008748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9 000 000</w:t>
            </w:r>
          </w:p>
        </w:tc>
        <w:tc>
          <w:tcPr>
            <w:tcW w:w="1417" w:type="dxa"/>
          </w:tcPr>
          <w:p w14:paraId="3594ACC3" w14:textId="77777777" w:rsidR="00DF6FEC" w:rsidRPr="00EA4CD4" w:rsidRDefault="00DF6FE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Konkurencyjny</w:t>
            </w:r>
          </w:p>
        </w:tc>
        <w:tc>
          <w:tcPr>
            <w:tcW w:w="1418" w:type="dxa"/>
          </w:tcPr>
          <w:p w14:paraId="23B4744E" w14:textId="0421AF45" w:rsidR="00DF6FEC" w:rsidRPr="00EA4CD4" w:rsidRDefault="00A1426F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Organizacje społeczne i związki wyznaniowe</w:t>
            </w:r>
          </w:p>
        </w:tc>
        <w:tc>
          <w:tcPr>
            <w:tcW w:w="7229" w:type="dxa"/>
          </w:tcPr>
          <w:p w14:paraId="04DEE7B3" w14:textId="77777777" w:rsidR="00A1426F" w:rsidRPr="00EA4CD4" w:rsidRDefault="00A1426F" w:rsidP="00F21570">
            <w:pPr>
              <w:pStyle w:val="Bezodstpw"/>
              <w:numPr>
                <w:ilvl w:val="0"/>
                <w:numId w:val="3"/>
              </w:numPr>
              <w:spacing w:line="276" w:lineRule="auto"/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Wsparcie bezpośrednie przedsiębiorstw społecznych:</w:t>
            </w:r>
          </w:p>
          <w:p w14:paraId="587D4E2E" w14:textId="77777777" w:rsidR="00177BE5" w:rsidRPr="00EA4CD4" w:rsidRDefault="00A1426F" w:rsidP="00F21570">
            <w:pPr>
              <w:pStyle w:val="Bezodstpw"/>
              <w:numPr>
                <w:ilvl w:val="1"/>
                <w:numId w:val="18"/>
              </w:numPr>
              <w:spacing w:line="276" w:lineRule="auto"/>
              <w:ind w:left="600" w:hanging="283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świadczenie usług wsparcia dla rozwoju ekonomii społecznej dla PES i PS,</w:t>
            </w:r>
          </w:p>
          <w:p w14:paraId="27F2E1D3" w14:textId="77777777" w:rsidR="00177BE5" w:rsidRPr="00EA4CD4" w:rsidRDefault="00A1426F" w:rsidP="00F21570">
            <w:pPr>
              <w:pStyle w:val="Bezodstpw"/>
              <w:numPr>
                <w:ilvl w:val="1"/>
                <w:numId w:val="18"/>
              </w:numPr>
              <w:spacing w:line="276" w:lineRule="auto"/>
              <w:ind w:left="600" w:hanging="283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bezzwrotne wsparcie finansowe na utworzenie i początkowe utrzymanie (12 miesięcy) miejsc pracy w przedsiębiorstwach społecznych,</w:t>
            </w:r>
          </w:p>
          <w:p w14:paraId="47C4970B" w14:textId="77777777" w:rsidR="00177BE5" w:rsidRPr="00EA4CD4" w:rsidRDefault="00A1426F" w:rsidP="00F21570">
            <w:pPr>
              <w:pStyle w:val="Bezodstpw"/>
              <w:numPr>
                <w:ilvl w:val="1"/>
                <w:numId w:val="18"/>
              </w:numPr>
              <w:spacing w:line="276" w:lineRule="auto"/>
              <w:ind w:left="600" w:hanging="283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usługi wspierające rozwój przedsiębiorstw społecznych realizowane w szczególności za pośrednictwem BUR,</w:t>
            </w:r>
          </w:p>
          <w:p w14:paraId="3D055C8F" w14:textId="5BE36DA4" w:rsidR="00A1426F" w:rsidRPr="00EA4CD4" w:rsidRDefault="00A1426F" w:rsidP="00F21570">
            <w:pPr>
              <w:pStyle w:val="Bezodstpw"/>
              <w:numPr>
                <w:ilvl w:val="1"/>
                <w:numId w:val="18"/>
              </w:numPr>
              <w:spacing w:line="276" w:lineRule="auto"/>
              <w:ind w:left="600" w:hanging="283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wsparcie realizacji indywidualnego procesu reintegracji w przedsiębiorstwach społecznych.</w:t>
            </w:r>
          </w:p>
          <w:p w14:paraId="684020DE" w14:textId="3F505F6A" w:rsidR="00DF6FEC" w:rsidRPr="00EA4CD4" w:rsidRDefault="00A1426F" w:rsidP="00F21570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76" w:hanging="176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Podnoszenie kwalifikacji kadr ekonomii społecz</w:t>
            </w:r>
            <w:r w:rsidR="00177BE5" w:rsidRPr="00EA4CD4">
              <w:rPr>
                <w:rFonts w:ascii="Arial" w:hAnsi="Arial" w:cs="Arial"/>
                <w:sz w:val="24"/>
                <w:szCs w:val="24"/>
              </w:rPr>
              <w:t xml:space="preserve">nej, wynikające z regionalnych </w:t>
            </w:r>
            <w:r w:rsidRPr="00EA4CD4">
              <w:rPr>
                <w:rFonts w:ascii="Arial" w:hAnsi="Arial" w:cs="Arial"/>
                <w:sz w:val="24"/>
                <w:szCs w:val="24"/>
              </w:rPr>
              <w:t>i lokalnych potrzeb.</w:t>
            </w:r>
          </w:p>
        </w:tc>
        <w:tc>
          <w:tcPr>
            <w:tcW w:w="1559" w:type="dxa"/>
          </w:tcPr>
          <w:p w14:paraId="7F39CEBE" w14:textId="7E5704D4" w:rsidR="00DF6FEC" w:rsidRPr="00EA4CD4" w:rsidRDefault="00F14EA8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</w:t>
            </w:r>
            <w:r w:rsidR="00DF6FEC" w:rsidRPr="00EA4CD4">
              <w:rPr>
                <w:rFonts w:ascii="Arial" w:hAnsi="Arial" w:cs="Arial"/>
                <w:sz w:val="24"/>
                <w:szCs w:val="24"/>
              </w:rPr>
              <w:t>ojewództwo opolskie</w:t>
            </w:r>
          </w:p>
        </w:tc>
        <w:tc>
          <w:tcPr>
            <w:tcW w:w="1418" w:type="dxa"/>
          </w:tcPr>
          <w:p w14:paraId="67BD5704" w14:textId="38C703A8" w:rsidR="00DF6FEC" w:rsidRPr="00EA4CD4" w:rsidRDefault="00EE7E58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Wymagane uzyskanie akredytacji</w:t>
            </w:r>
            <w:r w:rsidR="00DF6FEC" w:rsidRPr="00EA4C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4CD4">
              <w:rPr>
                <w:rFonts w:ascii="Arial" w:hAnsi="Arial" w:cs="Arial"/>
                <w:sz w:val="24"/>
                <w:szCs w:val="24"/>
              </w:rPr>
              <w:t>dla OWES przed podpisaniem umowy o dofinansowanie</w:t>
            </w:r>
          </w:p>
        </w:tc>
      </w:tr>
      <w:tr w:rsidR="007E15B6" w:rsidRPr="00EA4CD4" w14:paraId="4C53A2E7" w14:textId="77777777" w:rsidTr="00105538">
        <w:tc>
          <w:tcPr>
            <w:tcW w:w="562" w:type="dxa"/>
          </w:tcPr>
          <w:p w14:paraId="17D977EA" w14:textId="77777777" w:rsidR="00A42861" w:rsidRPr="00EA4CD4" w:rsidRDefault="00A42861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0C858651" w14:textId="77777777" w:rsidR="00A1426F" w:rsidRPr="00EA4CD4" w:rsidRDefault="00A1426F" w:rsidP="00F21570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CP4 / 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 (a), (c), (f), (g), (h), (i), (k), (l).</w:t>
            </w:r>
          </w:p>
          <w:p w14:paraId="25A621A1" w14:textId="06FF55A6" w:rsidR="00A42861" w:rsidRPr="00EA4CD4" w:rsidRDefault="00A42861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64EB56" w14:textId="77777777" w:rsidR="00A42861" w:rsidRPr="00EA4CD4" w:rsidRDefault="00A42861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8.1 Europejski Budżet Obywatelski</w:t>
            </w:r>
          </w:p>
        </w:tc>
        <w:tc>
          <w:tcPr>
            <w:tcW w:w="992" w:type="dxa"/>
          </w:tcPr>
          <w:p w14:paraId="47A537E1" w14:textId="77777777" w:rsidR="00A42861" w:rsidRPr="00EA4CD4" w:rsidRDefault="00A42861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</w:tcPr>
          <w:p w14:paraId="285D9379" w14:textId="77777777" w:rsidR="00A42861" w:rsidRPr="00EA4CD4" w:rsidRDefault="00A42861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18-04-2023 do 27-04-2023</w:t>
            </w:r>
          </w:p>
          <w:p w14:paraId="28EF4F8B" w14:textId="77777777" w:rsidR="00A42861" w:rsidRPr="00EA4CD4" w:rsidRDefault="00A42861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CB3F04" w14:textId="06DD4B17" w:rsidR="00A42861" w:rsidRPr="00EA4CD4" w:rsidRDefault="00E4578F" w:rsidP="008748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23</w:t>
            </w:r>
            <w:r w:rsidR="00A42861" w:rsidRPr="00EA4CD4">
              <w:rPr>
                <w:rFonts w:ascii="Arial" w:hAnsi="Arial" w:cs="Arial"/>
                <w:sz w:val="24"/>
                <w:szCs w:val="24"/>
              </w:rPr>
              <w:t> </w:t>
            </w:r>
            <w:r w:rsidRPr="00EA4CD4">
              <w:rPr>
                <w:rFonts w:ascii="Arial" w:hAnsi="Arial" w:cs="Arial"/>
                <w:sz w:val="24"/>
                <w:szCs w:val="24"/>
              </w:rPr>
              <w:t>4</w:t>
            </w:r>
            <w:r w:rsidR="00A42861" w:rsidRPr="00EA4CD4">
              <w:rPr>
                <w:rFonts w:ascii="Arial" w:hAnsi="Arial" w:cs="Arial"/>
                <w:sz w:val="24"/>
                <w:szCs w:val="24"/>
              </w:rPr>
              <w:t>00 000</w:t>
            </w:r>
          </w:p>
        </w:tc>
        <w:tc>
          <w:tcPr>
            <w:tcW w:w="1417" w:type="dxa"/>
          </w:tcPr>
          <w:p w14:paraId="333D6D25" w14:textId="77777777" w:rsidR="00A42861" w:rsidRPr="00EA4CD4" w:rsidRDefault="00A42861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418" w:type="dxa"/>
          </w:tcPr>
          <w:p w14:paraId="56910579" w14:textId="7B6E34F7" w:rsidR="00A42861" w:rsidRPr="00EA4CD4" w:rsidRDefault="00A1426F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</w:tc>
        <w:tc>
          <w:tcPr>
            <w:tcW w:w="7229" w:type="dxa"/>
          </w:tcPr>
          <w:p w14:paraId="570D6F46" w14:textId="77777777" w:rsidR="00A1426F" w:rsidRPr="00EA4CD4" w:rsidRDefault="00A1426F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 w:rsidDel="00BB20B9">
              <w:rPr>
                <w:rFonts w:ascii="Arial" w:hAnsi="Arial" w:cs="Arial"/>
                <w:sz w:val="24"/>
                <w:szCs w:val="24"/>
              </w:rPr>
              <w:t>W ramach inicjatyw EBO wdrażane będą inicjatywy z zakresu</w:t>
            </w:r>
            <w:r w:rsidRPr="00EA4CD4">
              <w:rPr>
                <w:rFonts w:ascii="Arial" w:hAnsi="Arial" w:cs="Arial"/>
                <w:sz w:val="24"/>
                <w:szCs w:val="24"/>
              </w:rPr>
              <w:t xml:space="preserve"> merytorycznego celów szczegółowych</w:t>
            </w:r>
            <w:r w:rsidRPr="00EA4CD4" w:rsidDel="00BB20B9">
              <w:rPr>
                <w:rFonts w:ascii="Arial" w:hAnsi="Arial" w:cs="Arial"/>
                <w:sz w:val="24"/>
                <w:szCs w:val="24"/>
              </w:rPr>
              <w:t>:</w:t>
            </w:r>
            <w:r w:rsidRPr="00EA4C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972BB6E" w14:textId="77777777" w:rsidR="00A1426F" w:rsidRPr="00EA4CD4" w:rsidRDefault="00A1426F" w:rsidP="00F21570">
            <w:pPr>
              <w:spacing w:line="276" w:lineRule="auto"/>
              <w:rPr>
                <w:rFonts w:ascii="Arial" w:eastAsia="Calibri" w:hAnsi="Arial" w:cs="Arial"/>
                <w:noProof/>
                <w:sz w:val="24"/>
                <w:szCs w:val="24"/>
                <w:lang w:eastAsia="pl-PL" w:bidi="pl-PL"/>
              </w:rPr>
            </w:pPr>
            <w:r w:rsidRPr="00EA4CD4">
              <w:rPr>
                <w:rFonts w:ascii="Arial" w:eastAsia="Calibri" w:hAnsi="Arial" w:cs="Arial"/>
                <w:noProof/>
                <w:sz w:val="24"/>
                <w:szCs w:val="24"/>
                <w:lang w:eastAsia="pl-PL" w:bidi="pl-PL"/>
              </w:rPr>
              <w:t>(a) Poprawa dostępu do zatrudnienia i działań aktywizujących dla wszystkich osób poszukujących pracy, w szczególności osób młodych, zwłaszcza poprzez wdrażanie gwarancji dla młodzieży, długotrwale bezrobotnych oraz grup znajdujących się w niekorzystnej sytuacji na rynku pracy, jak również  dla osób biernych zawodowo, a także poprzez promowanie samozatrudnienia i ekonomii społecznej.</w:t>
            </w:r>
          </w:p>
          <w:p w14:paraId="018D2D20" w14:textId="77777777" w:rsidR="00A1426F" w:rsidRPr="00EA4CD4" w:rsidRDefault="00A1426F" w:rsidP="00F21570">
            <w:pPr>
              <w:spacing w:line="276" w:lineRule="auto"/>
              <w:rPr>
                <w:rFonts w:ascii="Arial" w:eastAsia="Calibri" w:hAnsi="Arial" w:cs="Arial"/>
                <w:noProof/>
                <w:sz w:val="24"/>
                <w:szCs w:val="24"/>
                <w:lang w:eastAsia="pl-PL" w:bidi="pl-PL"/>
              </w:rPr>
            </w:pPr>
            <w:r w:rsidRPr="00EA4CD4">
              <w:rPr>
                <w:rFonts w:ascii="Arial" w:eastAsia="Calibri" w:hAnsi="Arial" w:cs="Arial"/>
                <w:noProof/>
                <w:sz w:val="24"/>
                <w:szCs w:val="24"/>
                <w:lang w:eastAsia="pl-PL" w:bidi="pl-PL"/>
              </w:rPr>
              <w:t xml:space="preserve">(c) Wspieranie zrównoważonego pod względem płci uczestnictwa w rynku pracy, równych warunków pracy oraz lepszej równowagi między życiem zawodowym a prywatnym, w tym poprzez dostęp </w:t>
            </w:r>
            <w:r w:rsidRPr="00EA4CD4">
              <w:rPr>
                <w:rFonts w:ascii="Arial" w:eastAsia="Calibri" w:hAnsi="Arial" w:cs="Arial"/>
                <w:noProof/>
                <w:sz w:val="24"/>
                <w:szCs w:val="24"/>
                <w:lang w:eastAsia="pl-PL" w:bidi="pl-PL"/>
              </w:rPr>
              <w:lastRenderedPageBreak/>
              <w:t>do przystępnej cenowo opieki nad dziećmi i osobami wymagającymi wsparcia w codziennym funkcjonowaniu.</w:t>
            </w:r>
          </w:p>
          <w:p w14:paraId="2008E704" w14:textId="77777777" w:rsidR="00A1426F" w:rsidRPr="00EA4CD4" w:rsidDel="00BB20B9" w:rsidRDefault="00A1426F" w:rsidP="00F21570">
            <w:pPr>
              <w:spacing w:line="276" w:lineRule="auto"/>
              <w:rPr>
                <w:rFonts w:ascii="Arial" w:eastAsia="Calibri" w:hAnsi="Arial" w:cs="Arial"/>
                <w:noProof/>
                <w:sz w:val="24"/>
                <w:szCs w:val="24"/>
                <w:lang w:eastAsia="pl-PL" w:bidi="pl-PL"/>
              </w:rPr>
            </w:pPr>
            <w:r w:rsidRPr="00EA4CD4">
              <w:rPr>
                <w:rFonts w:ascii="Arial" w:eastAsia="Calibri" w:hAnsi="Arial" w:cs="Arial"/>
                <w:noProof/>
                <w:sz w:val="24"/>
                <w:szCs w:val="24"/>
                <w:lang w:eastAsia="pl-PL" w:bidi="pl-PL"/>
              </w:rPr>
              <w:t xml:space="preserve">(f)  </w:t>
            </w:r>
            <w:r w:rsidRPr="00EA4CD4" w:rsidDel="00BB20B9">
              <w:rPr>
                <w:rFonts w:ascii="Arial" w:eastAsia="Calibri" w:hAnsi="Arial" w:cs="Arial"/>
                <w:noProof/>
                <w:sz w:val="24"/>
                <w:szCs w:val="24"/>
                <w:lang w:eastAsia="pl-PL" w:bidi="pl-PL"/>
              </w:rPr>
              <w:t>Wspieranie równego dostępu do dobrej jakości, włączającego kształcenia i szkolenia oraz możliwości ich ukończenia, w szczególności w odniesieniu do grup w niekorzystnej sytuacji, od wczesnej edukacji i opieki nad dzieckiem przez ogólne i zawodowe kształcenie i szkolenie, po szkolnictwo wyższe, a także kształcenie i uczenie się dorosłych, w tym ułatwianie mobilności edukacyjnej dla wszystkich i dostępności dla osób z niepełnosprawnościami</w:t>
            </w:r>
            <w:r w:rsidRPr="00EA4CD4">
              <w:rPr>
                <w:rFonts w:ascii="Arial" w:eastAsia="Calibri" w:hAnsi="Arial" w:cs="Arial"/>
                <w:noProof/>
                <w:sz w:val="24"/>
                <w:szCs w:val="24"/>
                <w:lang w:eastAsia="pl-PL" w:bidi="pl-PL"/>
              </w:rPr>
              <w:t>.</w:t>
            </w:r>
          </w:p>
          <w:p w14:paraId="10933563" w14:textId="77777777" w:rsidR="00A1426F" w:rsidRPr="00EA4CD4" w:rsidDel="00BB20B9" w:rsidRDefault="00A1426F" w:rsidP="00F21570">
            <w:pPr>
              <w:spacing w:line="276" w:lineRule="auto"/>
              <w:rPr>
                <w:rFonts w:ascii="Arial" w:eastAsia="Calibri" w:hAnsi="Arial" w:cs="Arial"/>
                <w:noProof/>
                <w:sz w:val="24"/>
                <w:szCs w:val="24"/>
                <w:lang w:eastAsia="pl-PL" w:bidi="pl-PL"/>
              </w:rPr>
            </w:pPr>
            <w:r w:rsidRPr="00EA4CD4" w:rsidDel="00BB20B9">
              <w:rPr>
                <w:rFonts w:ascii="Arial" w:eastAsia="Calibri" w:hAnsi="Arial" w:cs="Arial"/>
                <w:noProof/>
                <w:sz w:val="24"/>
                <w:szCs w:val="24"/>
                <w:lang w:eastAsia="pl-PL" w:bidi="pl-PL"/>
              </w:rPr>
              <w:t xml:space="preserve">(g) Wspieranie uczenia się przez całe życie, w szczególności elastycznych możliwości podnoszenia i zmiany kwalifikacji dla wszystkich, z uwzględnieniem umiejętności w zakresie przedsiębiorczości i kompetencji cyfrowych, lepsze przewidywanie zmian i zapotrzebowania na nowe umiejętności na podstawie potrzeb rynku pracy, ułatwianie zmian ścieżki kariery zawodoweji </w:t>
            </w:r>
            <w:r w:rsidRPr="00EA4CD4">
              <w:rPr>
                <w:rFonts w:ascii="Arial" w:eastAsia="Calibri" w:hAnsi="Arial" w:cs="Arial"/>
                <w:noProof/>
                <w:sz w:val="24"/>
                <w:szCs w:val="24"/>
                <w:lang w:eastAsia="pl-PL" w:bidi="pl-PL"/>
              </w:rPr>
              <w:t>wspieranie mobilności zawodowej.</w:t>
            </w:r>
          </w:p>
          <w:p w14:paraId="7A73C707" w14:textId="77777777" w:rsidR="00A1426F" w:rsidRPr="00EA4CD4" w:rsidRDefault="00A1426F" w:rsidP="00F21570">
            <w:pPr>
              <w:spacing w:line="276" w:lineRule="auto"/>
              <w:rPr>
                <w:rFonts w:ascii="Arial" w:eastAsia="Calibri" w:hAnsi="Arial" w:cs="Arial"/>
                <w:noProof/>
                <w:sz w:val="24"/>
                <w:szCs w:val="24"/>
                <w:lang w:eastAsia="pl-PL" w:bidi="pl-PL"/>
              </w:rPr>
            </w:pPr>
            <w:r w:rsidRPr="00EA4CD4" w:rsidDel="00BB20B9">
              <w:rPr>
                <w:rFonts w:ascii="Arial" w:eastAsia="Calibri" w:hAnsi="Arial" w:cs="Arial"/>
                <w:noProof/>
                <w:sz w:val="24"/>
                <w:szCs w:val="24"/>
                <w:lang w:eastAsia="pl-PL" w:bidi="pl-PL"/>
              </w:rPr>
              <w:t>(h) Wspieranie aktywnego włączenia społecznego w celu promowania równości szans, niedyskryminacji i aktywnego uczestnictwa, oraz zwiększanie zdolności do zatrudnienia, w szczególności grup w niekorzystnej sytuacji</w:t>
            </w:r>
            <w:r w:rsidRPr="00EA4CD4">
              <w:rPr>
                <w:rFonts w:ascii="Arial" w:eastAsia="Calibri" w:hAnsi="Arial" w:cs="Arial"/>
                <w:noProof/>
                <w:sz w:val="24"/>
                <w:szCs w:val="24"/>
                <w:lang w:eastAsia="pl-PL" w:bidi="pl-PL"/>
              </w:rPr>
              <w:t>.</w:t>
            </w:r>
          </w:p>
          <w:p w14:paraId="46A7589B" w14:textId="77777777" w:rsidR="00A1426F" w:rsidRPr="00EA4CD4" w:rsidDel="00BB20B9" w:rsidRDefault="00A1426F" w:rsidP="00F21570">
            <w:pPr>
              <w:spacing w:line="276" w:lineRule="auto"/>
              <w:rPr>
                <w:rFonts w:ascii="Arial" w:eastAsia="Calibri" w:hAnsi="Arial" w:cs="Arial"/>
                <w:noProof/>
                <w:sz w:val="24"/>
                <w:szCs w:val="24"/>
                <w:lang w:eastAsia="pl-PL" w:bidi="pl-PL"/>
              </w:rPr>
            </w:pPr>
            <w:r w:rsidRPr="00EA4CD4">
              <w:rPr>
                <w:rFonts w:ascii="Arial" w:eastAsia="Calibri" w:hAnsi="Arial" w:cs="Arial"/>
                <w:noProof/>
                <w:sz w:val="24"/>
                <w:szCs w:val="24"/>
                <w:lang w:eastAsia="pl-PL" w:bidi="pl-PL"/>
              </w:rPr>
              <w:t>(i) Wspieranie integracji społeczno-gospodarczej obywateli państw trzecich, w tym migrantów.</w:t>
            </w:r>
          </w:p>
          <w:p w14:paraId="1CFF1AB0" w14:textId="77777777" w:rsidR="00A1426F" w:rsidRPr="00EA4CD4" w:rsidDel="00BB20B9" w:rsidRDefault="00A1426F" w:rsidP="00F21570">
            <w:pPr>
              <w:spacing w:line="276" w:lineRule="auto"/>
              <w:rPr>
                <w:rFonts w:ascii="Arial" w:eastAsia="Calibri" w:hAnsi="Arial" w:cs="Arial"/>
                <w:noProof/>
                <w:sz w:val="24"/>
                <w:szCs w:val="24"/>
                <w:lang w:eastAsia="pl-PL" w:bidi="pl-PL"/>
              </w:rPr>
            </w:pPr>
            <w:r w:rsidRPr="00EA4CD4" w:rsidDel="00BB20B9">
              <w:rPr>
                <w:rFonts w:ascii="Arial" w:eastAsia="Calibri" w:hAnsi="Arial" w:cs="Arial"/>
                <w:noProof/>
                <w:sz w:val="24"/>
                <w:szCs w:val="24"/>
                <w:lang w:eastAsia="pl-PL" w:bidi="pl-PL"/>
              </w:rPr>
              <w:t>(k) Zwiększanie równego i szybkiego dostępu do dobrej jakości, trwałych i przystępnych cenowo usług, w tym usług, które wspierają dostęp do mieszkań oraz opieki skoncentrowanej na osobie, w tym opieki zdrowotnej; modernizacja systemów ochrony socjalnej, w tym wspieranie dostępu do ochrony socjalnej, ze szczególnych uwzględnieniem dzieci i grup w niekorzystnej sytuacji; poprawa dostępności, w tym dla osób z niepełnosprawnościami, skuteczności i odporności systemów ochrony zdrowia i usług opieki długoterminowej</w:t>
            </w:r>
            <w:r w:rsidRPr="00EA4CD4">
              <w:rPr>
                <w:rFonts w:ascii="Arial" w:eastAsia="Calibri" w:hAnsi="Arial" w:cs="Arial"/>
                <w:noProof/>
                <w:sz w:val="24"/>
                <w:szCs w:val="24"/>
                <w:lang w:eastAsia="pl-PL" w:bidi="pl-PL"/>
              </w:rPr>
              <w:t>.</w:t>
            </w:r>
          </w:p>
          <w:p w14:paraId="148BD56A" w14:textId="01AF8664" w:rsidR="00A42861" w:rsidRPr="00EA4CD4" w:rsidRDefault="00A1426F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 w:rsidDel="00BB20B9">
              <w:rPr>
                <w:rFonts w:ascii="Arial" w:eastAsia="Calibri" w:hAnsi="Arial" w:cs="Arial"/>
                <w:noProof/>
                <w:sz w:val="24"/>
                <w:szCs w:val="24"/>
                <w:lang w:eastAsia="pl-PL" w:bidi="pl-PL"/>
              </w:rPr>
              <w:t>(l) Wspieranie integracji społeczne</w:t>
            </w:r>
            <w:r w:rsidRPr="00EA4CD4">
              <w:rPr>
                <w:rFonts w:ascii="Arial" w:eastAsia="Calibri" w:hAnsi="Arial" w:cs="Arial"/>
                <w:noProof/>
                <w:sz w:val="24"/>
                <w:szCs w:val="24"/>
                <w:lang w:eastAsia="pl-PL" w:bidi="pl-PL"/>
              </w:rPr>
              <w:t xml:space="preserve">j osób zagrożonych ubóstwem lub </w:t>
            </w:r>
            <w:r w:rsidRPr="00EA4CD4" w:rsidDel="00BB20B9">
              <w:rPr>
                <w:rFonts w:ascii="Arial" w:eastAsia="Calibri" w:hAnsi="Arial" w:cs="Arial"/>
                <w:noProof/>
                <w:sz w:val="24"/>
                <w:szCs w:val="24"/>
                <w:lang w:eastAsia="pl-PL" w:bidi="pl-PL"/>
              </w:rPr>
              <w:t>wykluczeniem społecznym, w tym osób najbardziej potrzebujących i dzieci</w:t>
            </w:r>
            <w:r w:rsidRPr="00EA4CD4">
              <w:rPr>
                <w:rFonts w:ascii="Arial" w:eastAsia="Calibri" w:hAnsi="Arial" w:cs="Arial"/>
                <w:b/>
                <w:noProof/>
                <w:sz w:val="24"/>
                <w:szCs w:val="24"/>
                <w:lang w:eastAsia="pl-PL" w:bidi="pl-PL"/>
              </w:rPr>
              <w:t>.</w:t>
            </w:r>
          </w:p>
        </w:tc>
        <w:tc>
          <w:tcPr>
            <w:tcW w:w="1559" w:type="dxa"/>
          </w:tcPr>
          <w:p w14:paraId="538710E8" w14:textId="192FE363" w:rsidR="00A42861" w:rsidRPr="00EA4CD4" w:rsidRDefault="00A1426F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województwo opolskie</w:t>
            </w:r>
          </w:p>
        </w:tc>
        <w:tc>
          <w:tcPr>
            <w:tcW w:w="1418" w:type="dxa"/>
          </w:tcPr>
          <w:p w14:paraId="7FA08678" w14:textId="7323B1E5" w:rsidR="00A42861" w:rsidRPr="00EA4CD4" w:rsidRDefault="00C91715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Planowany projekt </w:t>
            </w:r>
            <w:r w:rsidR="00F52748" w:rsidRPr="00EA4CD4">
              <w:rPr>
                <w:rFonts w:ascii="Arial" w:hAnsi="Arial" w:cs="Arial"/>
                <w:sz w:val="24"/>
                <w:szCs w:val="24"/>
              </w:rPr>
              <w:t>W</w:t>
            </w:r>
            <w:r w:rsidR="00A1426F" w:rsidRPr="00EA4CD4">
              <w:rPr>
                <w:rFonts w:ascii="Arial" w:hAnsi="Arial" w:cs="Arial"/>
                <w:sz w:val="24"/>
                <w:szCs w:val="24"/>
              </w:rPr>
              <w:t>ojewództw</w:t>
            </w:r>
            <w:r w:rsidRPr="00EA4CD4">
              <w:rPr>
                <w:rFonts w:ascii="Arial" w:hAnsi="Arial" w:cs="Arial"/>
                <w:sz w:val="24"/>
                <w:szCs w:val="24"/>
              </w:rPr>
              <w:t>a</w:t>
            </w:r>
            <w:r w:rsidR="00F52748" w:rsidRPr="00EA4CD4"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="00A1426F" w:rsidRPr="00EA4CD4">
              <w:rPr>
                <w:rFonts w:ascii="Arial" w:hAnsi="Arial" w:cs="Arial"/>
                <w:sz w:val="24"/>
                <w:szCs w:val="24"/>
              </w:rPr>
              <w:t>polskie</w:t>
            </w:r>
            <w:r w:rsidRPr="00EA4CD4">
              <w:rPr>
                <w:rFonts w:ascii="Arial" w:hAnsi="Arial" w:cs="Arial"/>
                <w:sz w:val="24"/>
                <w:szCs w:val="24"/>
              </w:rPr>
              <w:t>go</w:t>
            </w:r>
          </w:p>
        </w:tc>
      </w:tr>
      <w:tr w:rsidR="007E15B6" w:rsidRPr="00EA4CD4" w14:paraId="1BD8DAD1" w14:textId="77777777" w:rsidTr="00105538">
        <w:tc>
          <w:tcPr>
            <w:tcW w:w="562" w:type="dxa"/>
          </w:tcPr>
          <w:p w14:paraId="3F9D54C1" w14:textId="77777777" w:rsidR="00DF6FEC" w:rsidRPr="00EA4CD4" w:rsidRDefault="00DF6FE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60" w:type="dxa"/>
          </w:tcPr>
          <w:p w14:paraId="11C94BFA" w14:textId="77777777" w:rsidR="00DF6FEC" w:rsidRPr="00EA4CD4" w:rsidRDefault="00DF6FE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CP4/ 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 (a)</w:t>
            </w:r>
          </w:p>
        </w:tc>
        <w:tc>
          <w:tcPr>
            <w:tcW w:w="1701" w:type="dxa"/>
          </w:tcPr>
          <w:p w14:paraId="727483D1" w14:textId="77777777" w:rsidR="00DF6FEC" w:rsidRPr="00EA4CD4" w:rsidRDefault="00DF6FE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5.2 Aktywizacja zawodowa realizowana poza PUP</w:t>
            </w:r>
          </w:p>
        </w:tc>
        <w:tc>
          <w:tcPr>
            <w:tcW w:w="992" w:type="dxa"/>
          </w:tcPr>
          <w:p w14:paraId="7AF1EC7F" w14:textId="77777777" w:rsidR="00DF6FEC" w:rsidRPr="00EA4CD4" w:rsidRDefault="00DF6FE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WUP</w:t>
            </w:r>
          </w:p>
        </w:tc>
        <w:tc>
          <w:tcPr>
            <w:tcW w:w="1559" w:type="dxa"/>
          </w:tcPr>
          <w:p w14:paraId="2E0AC2D8" w14:textId="77777777" w:rsidR="00DF6FEC" w:rsidRPr="00EA4CD4" w:rsidRDefault="00DF6FE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18-04-2023 do 27-04-2023</w:t>
            </w:r>
          </w:p>
        </w:tc>
        <w:tc>
          <w:tcPr>
            <w:tcW w:w="1985" w:type="dxa"/>
          </w:tcPr>
          <w:p w14:paraId="6DE191F0" w14:textId="77777777" w:rsidR="00DF6FEC" w:rsidRPr="00EA4CD4" w:rsidRDefault="00DF6FEC" w:rsidP="008748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4 500 000</w:t>
            </w:r>
          </w:p>
        </w:tc>
        <w:tc>
          <w:tcPr>
            <w:tcW w:w="1417" w:type="dxa"/>
          </w:tcPr>
          <w:p w14:paraId="01A88A3E" w14:textId="77777777" w:rsidR="00DF6FEC" w:rsidRPr="00EA4CD4" w:rsidRDefault="00DF6FE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418" w:type="dxa"/>
          </w:tcPr>
          <w:p w14:paraId="693ED74A" w14:textId="3161D626" w:rsidR="00DF6FEC" w:rsidRPr="00EA4CD4" w:rsidRDefault="00C76407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Służby publiczne</w:t>
            </w:r>
          </w:p>
        </w:tc>
        <w:tc>
          <w:tcPr>
            <w:tcW w:w="7229" w:type="dxa"/>
          </w:tcPr>
          <w:p w14:paraId="30EED4F1" w14:textId="006DBAF0" w:rsidR="00DF6FEC" w:rsidRPr="00EA4CD4" w:rsidRDefault="00C76407" w:rsidP="00F2157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Podnoszenie kwalifikacji kadr rynku pracy wynikające z potrzeb regionalnego i lokalnego rynku pracy.</w:t>
            </w:r>
          </w:p>
        </w:tc>
        <w:tc>
          <w:tcPr>
            <w:tcW w:w="1559" w:type="dxa"/>
          </w:tcPr>
          <w:p w14:paraId="556BFF36" w14:textId="5BE79F58" w:rsidR="00DF6FEC" w:rsidRPr="00EA4CD4" w:rsidRDefault="00EE7E58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</w:t>
            </w:r>
            <w:r w:rsidR="00DF6FEC" w:rsidRPr="00EA4CD4">
              <w:rPr>
                <w:rFonts w:ascii="Arial" w:hAnsi="Arial" w:cs="Arial"/>
                <w:sz w:val="24"/>
                <w:szCs w:val="24"/>
              </w:rPr>
              <w:t>ojewództwo opolskie</w:t>
            </w:r>
          </w:p>
        </w:tc>
        <w:tc>
          <w:tcPr>
            <w:tcW w:w="1418" w:type="dxa"/>
          </w:tcPr>
          <w:p w14:paraId="2B2A9668" w14:textId="31841075" w:rsidR="00DF6FEC" w:rsidRPr="00EA4CD4" w:rsidRDefault="00C76407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Planowany projekt Województwa Opolskiego (WUP)</w:t>
            </w:r>
          </w:p>
        </w:tc>
      </w:tr>
      <w:tr w:rsidR="007E15B6" w:rsidRPr="00EA4CD4" w14:paraId="6A0537DB" w14:textId="77777777" w:rsidTr="00105538">
        <w:tc>
          <w:tcPr>
            <w:tcW w:w="562" w:type="dxa"/>
          </w:tcPr>
          <w:p w14:paraId="694F3EE4" w14:textId="77777777" w:rsidR="00A42861" w:rsidRPr="00EA4CD4" w:rsidRDefault="00A42861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14:paraId="202CAF29" w14:textId="5025D09C" w:rsidR="00A42861" w:rsidRPr="00EA4CD4" w:rsidRDefault="00F34F4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CP1</w:t>
            </w:r>
            <w:r w:rsidR="00165F95" w:rsidRPr="00EA4CD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165F95" w:rsidRPr="00EA4CD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="00165F95" w:rsidRPr="00EA4CD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C7B80" w:rsidRPr="00EA4CD4">
              <w:rPr>
                <w:rFonts w:ascii="Arial" w:hAnsi="Arial" w:cs="Arial"/>
                <w:sz w:val="24"/>
                <w:szCs w:val="24"/>
              </w:rPr>
              <w:t>i,ii,iii</w:t>
            </w:r>
            <w:proofErr w:type="spellEnd"/>
          </w:p>
        </w:tc>
        <w:tc>
          <w:tcPr>
            <w:tcW w:w="1701" w:type="dxa"/>
          </w:tcPr>
          <w:p w14:paraId="6D4874CF" w14:textId="77777777" w:rsidR="00A42861" w:rsidRPr="00EA4CD4" w:rsidRDefault="00A42861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1.11 Instrumenty finansowe w gospodarce</w:t>
            </w:r>
          </w:p>
        </w:tc>
        <w:tc>
          <w:tcPr>
            <w:tcW w:w="992" w:type="dxa"/>
          </w:tcPr>
          <w:p w14:paraId="0FB61CE4" w14:textId="77777777" w:rsidR="00A42861" w:rsidRPr="00EA4CD4" w:rsidRDefault="00A42861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OCRG</w:t>
            </w:r>
          </w:p>
        </w:tc>
        <w:tc>
          <w:tcPr>
            <w:tcW w:w="1559" w:type="dxa"/>
          </w:tcPr>
          <w:p w14:paraId="587F1BB0" w14:textId="77777777" w:rsidR="00A42861" w:rsidRPr="00EA4CD4" w:rsidRDefault="00A42861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18-04-2023 do 27-04-2023</w:t>
            </w:r>
          </w:p>
        </w:tc>
        <w:tc>
          <w:tcPr>
            <w:tcW w:w="1985" w:type="dxa"/>
          </w:tcPr>
          <w:p w14:paraId="1F560602" w14:textId="77777777" w:rsidR="00A42861" w:rsidRPr="00EA4CD4" w:rsidRDefault="00A42861" w:rsidP="008748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148 500 000</w:t>
            </w:r>
          </w:p>
        </w:tc>
        <w:tc>
          <w:tcPr>
            <w:tcW w:w="1417" w:type="dxa"/>
          </w:tcPr>
          <w:p w14:paraId="423130C0" w14:textId="77777777" w:rsidR="00A42861" w:rsidRPr="00EA4CD4" w:rsidRDefault="00A42861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418" w:type="dxa"/>
          </w:tcPr>
          <w:p w14:paraId="74280E2A" w14:textId="52A769C0" w:rsidR="00A42861" w:rsidRPr="00EA4CD4" w:rsidRDefault="0057223F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Instytucja Finansowa</w:t>
            </w:r>
          </w:p>
        </w:tc>
        <w:tc>
          <w:tcPr>
            <w:tcW w:w="7229" w:type="dxa"/>
          </w:tcPr>
          <w:p w14:paraId="05A68B7E" w14:textId="77777777" w:rsidR="00CD1AAF" w:rsidRPr="00EA4CD4" w:rsidRDefault="00CD1AAF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1. 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Ekoinnowacje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 w MŚP</w:t>
            </w:r>
          </w:p>
          <w:p w14:paraId="6142222F" w14:textId="77777777" w:rsidR="00CD1AAF" w:rsidRPr="00EA4CD4" w:rsidRDefault="00CD1AAF" w:rsidP="00F21570">
            <w:pPr>
              <w:spacing w:line="276" w:lineRule="auto"/>
              <w:ind w:left="173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ekoinnowacje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 i zarządzanie efektywnością środowiskową</w:t>
            </w:r>
          </w:p>
          <w:p w14:paraId="412654DE" w14:textId="77777777" w:rsidR="00CD1AAF" w:rsidRPr="00EA4CD4" w:rsidRDefault="00CD1AAF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2. Wsparcie w zakresie wdrażania TIK w MŚP:</w:t>
            </w:r>
          </w:p>
          <w:p w14:paraId="7692A2C9" w14:textId="72CBFA4A" w:rsidR="00CD1AAF" w:rsidRPr="00EA4CD4" w:rsidRDefault="00DC0EA1" w:rsidP="00F21570">
            <w:pPr>
              <w:pStyle w:val="Akapitzlist"/>
              <w:numPr>
                <w:ilvl w:val="0"/>
                <w:numId w:val="53"/>
              </w:numPr>
              <w:spacing w:line="276" w:lineRule="auto"/>
              <w:ind w:left="598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i</w:t>
            </w:r>
            <w:r w:rsidR="00CD1AAF" w:rsidRPr="00EA4CD4">
              <w:rPr>
                <w:rFonts w:ascii="Arial" w:hAnsi="Arial" w:cs="Arial"/>
                <w:sz w:val="24"/>
                <w:szCs w:val="24"/>
              </w:rPr>
              <w:t>nwestycje polegające np. na wymianie sprzętu, zakupie sprawdzonych programów i systemów (oprogramowanie biurowe, księgowe, systemy operacyjne komputerów osobistych),</w:t>
            </w:r>
          </w:p>
          <w:p w14:paraId="727BE690" w14:textId="42396DAD" w:rsidR="00CD1AAF" w:rsidRPr="00EA4CD4" w:rsidRDefault="00CD1AAF" w:rsidP="00F21570">
            <w:pPr>
              <w:pStyle w:val="Akapitzlist"/>
              <w:numPr>
                <w:ilvl w:val="0"/>
                <w:numId w:val="53"/>
              </w:numPr>
              <w:spacing w:line="276" w:lineRule="auto"/>
              <w:ind w:left="598"/>
              <w:rPr>
                <w:rFonts w:ascii="Arial" w:hAnsi="Arial" w:cs="Arial"/>
                <w:b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projekty polegające na wdrożeniu dedykowanych rozwiązań cyfr., których następstwem są zmiany w procesach produkcyjnych, organizacyjnych firmy (np. wprowadzenie systemów zarządzania) w celu wprowadzenia na rynek nowych lub ulepszonych produktów lub usług zwiększających skalę ich działalności oraz wzrost zasięgu oferty MŚP, </w:t>
            </w:r>
          </w:p>
          <w:p w14:paraId="164911BC" w14:textId="77777777" w:rsidR="00CD1AAF" w:rsidRPr="00EA4CD4" w:rsidRDefault="00CD1AAF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3. Inwestycje w MŚP</w:t>
            </w:r>
          </w:p>
          <w:p w14:paraId="0C3A10AC" w14:textId="039CD009" w:rsidR="00CD1AAF" w:rsidRPr="00EA4CD4" w:rsidRDefault="00CD1AAF" w:rsidP="00F21570">
            <w:pPr>
              <w:pStyle w:val="Akapitzlist"/>
              <w:numPr>
                <w:ilvl w:val="0"/>
                <w:numId w:val="54"/>
              </w:numPr>
              <w:spacing w:line="276" w:lineRule="auto"/>
              <w:ind w:left="598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inwestycje w nowoczesne maszyny i urządzenia oraz sprzęt produkcyjny, wartości niematerialne i prawne wraz z  doradztwem/szkoleniem, w celu wprowadzenia na rynek nowych lub ulepszonych produktów lub usług</w:t>
            </w:r>
          </w:p>
          <w:p w14:paraId="3FB447FC" w14:textId="4DDB3E2A" w:rsidR="00A42861" w:rsidRPr="00EA4CD4" w:rsidRDefault="00CD1AAF" w:rsidP="00F21570">
            <w:pPr>
              <w:pStyle w:val="Akapitzlist"/>
              <w:numPr>
                <w:ilvl w:val="0"/>
                <w:numId w:val="54"/>
              </w:numPr>
              <w:spacing w:line="276" w:lineRule="auto"/>
              <w:ind w:left="598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inwestycje w rozwój MŚP w celu wprowadzenia na rynek nowych lub ulepszonych produktów zwiększających skalę ich działalności oraz wzrostu zasięgu ofert</w:t>
            </w:r>
          </w:p>
        </w:tc>
        <w:tc>
          <w:tcPr>
            <w:tcW w:w="1559" w:type="dxa"/>
          </w:tcPr>
          <w:p w14:paraId="023A6997" w14:textId="503C32B8" w:rsidR="00A42861" w:rsidRPr="00EA4CD4" w:rsidRDefault="00CD1AAF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województwo opolskie</w:t>
            </w:r>
          </w:p>
        </w:tc>
        <w:tc>
          <w:tcPr>
            <w:tcW w:w="1418" w:type="dxa"/>
          </w:tcPr>
          <w:p w14:paraId="15F16D92" w14:textId="3593844B" w:rsidR="00A42861" w:rsidRPr="00EA4CD4" w:rsidRDefault="0057223F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Bank Gospodarstwa Krajowego</w:t>
            </w:r>
          </w:p>
        </w:tc>
      </w:tr>
      <w:tr w:rsidR="007E15B6" w:rsidRPr="00EA4CD4" w14:paraId="4EA2F5EF" w14:textId="77777777" w:rsidTr="00105538">
        <w:tc>
          <w:tcPr>
            <w:tcW w:w="562" w:type="dxa"/>
          </w:tcPr>
          <w:p w14:paraId="653CB7C7" w14:textId="77777777" w:rsidR="00DF6FEC" w:rsidRPr="00EA4CD4" w:rsidRDefault="00DF6FE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14:paraId="65634AB9" w14:textId="77777777" w:rsidR="00DF6FEC" w:rsidRPr="00EA4CD4" w:rsidRDefault="00DF6FE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CP 4v/ 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 (j)</w:t>
            </w:r>
          </w:p>
        </w:tc>
        <w:tc>
          <w:tcPr>
            <w:tcW w:w="1701" w:type="dxa"/>
          </w:tcPr>
          <w:p w14:paraId="2D367798" w14:textId="77777777" w:rsidR="00DF6FEC" w:rsidRPr="00EA4CD4" w:rsidRDefault="00DF6FE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6.5 Wsparcie integracji społecznej społeczności romskiej</w:t>
            </w:r>
          </w:p>
        </w:tc>
        <w:tc>
          <w:tcPr>
            <w:tcW w:w="992" w:type="dxa"/>
          </w:tcPr>
          <w:p w14:paraId="1D96DAA3" w14:textId="77777777" w:rsidR="00DF6FEC" w:rsidRPr="00EA4CD4" w:rsidRDefault="00DF6FE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WUP</w:t>
            </w:r>
          </w:p>
        </w:tc>
        <w:tc>
          <w:tcPr>
            <w:tcW w:w="1559" w:type="dxa"/>
          </w:tcPr>
          <w:p w14:paraId="3F4E5F94" w14:textId="77777777" w:rsidR="00DF6FEC" w:rsidRPr="00EA4CD4" w:rsidRDefault="00DF6FE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18-04-2023 do 27-04-2023</w:t>
            </w:r>
          </w:p>
        </w:tc>
        <w:tc>
          <w:tcPr>
            <w:tcW w:w="1985" w:type="dxa"/>
          </w:tcPr>
          <w:p w14:paraId="3CB58BBB" w14:textId="77777777" w:rsidR="00DF6FEC" w:rsidRPr="00EA4CD4" w:rsidRDefault="00DF6FEC" w:rsidP="008748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1 000 000</w:t>
            </w:r>
          </w:p>
        </w:tc>
        <w:tc>
          <w:tcPr>
            <w:tcW w:w="1417" w:type="dxa"/>
          </w:tcPr>
          <w:p w14:paraId="1BBE4C0B" w14:textId="77777777" w:rsidR="00DF6FEC" w:rsidRPr="00EA4CD4" w:rsidRDefault="00DF6FE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418" w:type="dxa"/>
          </w:tcPr>
          <w:p w14:paraId="6E7803EE" w14:textId="30F3E363" w:rsidR="00DF6FEC" w:rsidRPr="00EA4CD4" w:rsidRDefault="003A1EFE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Służby publiczne</w:t>
            </w:r>
          </w:p>
        </w:tc>
        <w:tc>
          <w:tcPr>
            <w:tcW w:w="7229" w:type="dxa"/>
          </w:tcPr>
          <w:p w14:paraId="0D07417B" w14:textId="7D62C12A" w:rsidR="003A1EFE" w:rsidRPr="00EA4CD4" w:rsidRDefault="00DC0EA1" w:rsidP="00F21570">
            <w:pPr>
              <w:numPr>
                <w:ilvl w:val="0"/>
                <w:numId w:val="10"/>
              </w:numPr>
              <w:tabs>
                <w:tab w:val="left" w:pos="176"/>
              </w:tabs>
              <w:spacing w:line="276" w:lineRule="auto"/>
              <w:ind w:left="176" w:hanging="176"/>
              <w:rPr>
                <w:rFonts w:ascii="Arial" w:eastAsia="Times New Roman" w:hAnsi="Arial" w:cs="Arial"/>
                <w:b/>
                <w:i/>
                <w:iCs/>
                <w:noProof/>
                <w:sz w:val="24"/>
                <w:szCs w:val="24"/>
                <w:lang w:eastAsia="pl-PL" w:bidi="pl-PL"/>
              </w:rPr>
            </w:pPr>
            <w:r w:rsidRPr="00EA4CD4">
              <w:rPr>
                <w:rFonts w:ascii="Arial" w:hAnsi="Arial" w:cs="Arial"/>
                <w:sz w:val="24"/>
                <w:szCs w:val="24"/>
                <w:lang w:eastAsia="pl-PL" w:bidi="pl-PL"/>
              </w:rPr>
              <w:t xml:space="preserve">   </w:t>
            </w:r>
            <w:r w:rsidR="003A1EFE" w:rsidRPr="00EA4CD4">
              <w:rPr>
                <w:rFonts w:ascii="Arial" w:hAnsi="Arial" w:cs="Arial"/>
                <w:sz w:val="24"/>
                <w:szCs w:val="24"/>
                <w:lang w:eastAsia="pl-PL" w:bidi="pl-PL"/>
              </w:rPr>
              <w:t>Kompleksowe wsparcie społeczności romskiej, w tym m.in.:</w:t>
            </w:r>
          </w:p>
          <w:p w14:paraId="6A67C0CE" w14:textId="77777777" w:rsidR="003A1EFE" w:rsidRPr="00EA4CD4" w:rsidRDefault="003A1EFE" w:rsidP="00F21570">
            <w:pPr>
              <w:numPr>
                <w:ilvl w:val="0"/>
                <w:numId w:val="11"/>
              </w:numPr>
              <w:tabs>
                <w:tab w:val="left" w:pos="426"/>
              </w:tabs>
              <w:spacing w:line="276" w:lineRule="auto"/>
              <w:ind w:left="459" w:hanging="283"/>
              <w:rPr>
                <w:rFonts w:ascii="Arial" w:eastAsia="Times New Roman" w:hAnsi="Arial" w:cs="Arial"/>
                <w:b/>
                <w:i/>
                <w:iCs/>
                <w:noProof/>
                <w:sz w:val="24"/>
                <w:szCs w:val="24"/>
                <w:lang w:eastAsia="pl-PL" w:bidi="pl-PL"/>
              </w:rPr>
            </w:pPr>
            <w:r w:rsidRPr="00EA4CD4">
              <w:rPr>
                <w:rFonts w:ascii="Arial" w:hAnsi="Arial" w:cs="Arial"/>
                <w:sz w:val="24"/>
                <w:szCs w:val="24"/>
                <w:lang w:eastAsia="pl-PL" w:bidi="pl-PL"/>
              </w:rPr>
              <w:t xml:space="preserve">poprawa warunków bytowych, </w:t>
            </w:r>
          </w:p>
          <w:p w14:paraId="295C96B9" w14:textId="77777777" w:rsidR="003A1EFE" w:rsidRPr="00EA4CD4" w:rsidRDefault="003A1EFE" w:rsidP="00F21570">
            <w:pPr>
              <w:numPr>
                <w:ilvl w:val="0"/>
                <w:numId w:val="11"/>
              </w:numPr>
              <w:tabs>
                <w:tab w:val="left" w:pos="426"/>
              </w:tabs>
              <w:spacing w:line="276" w:lineRule="auto"/>
              <w:ind w:left="459" w:hanging="283"/>
              <w:rPr>
                <w:rFonts w:ascii="Arial" w:eastAsia="Times New Roman" w:hAnsi="Arial" w:cs="Arial"/>
                <w:b/>
                <w:i/>
                <w:iCs/>
                <w:noProof/>
                <w:sz w:val="24"/>
                <w:szCs w:val="24"/>
                <w:lang w:eastAsia="pl-PL" w:bidi="pl-PL"/>
              </w:rPr>
            </w:pPr>
            <w:r w:rsidRPr="00EA4CD4">
              <w:rPr>
                <w:rFonts w:ascii="Arial" w:hAnsi="Arial" w:cs="Arial"/>
                <w:sz w:val="24"/>
                <w:szCs w:val="24"/>
                <w:lang w:eastAsia="pl-PL" w:bidi="pl-PL"/>
              </w:rPr>
              <w:t xml:space="preserve">aktywizacja 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  <w:lang w:eastAsia="pl-PL" w:bidi="pl-PL"/>
              </w:rPr>
              <w:t>społeczno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  <w:lang w:eastAsia="pl-PL" w:bidi="pl-PL"/>
              </w:rPr>
              <w:t xml:space="preserve"> – zawodowa,</w:t>
            </w:r>
            <w:r w:rsidRPr="00EA4C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0F02A8" w14:textId="77777777" w:rsidR="003A1EFE" w:rsidRPr="00EA4CD4" w:rsidRDefault="003A1EFE" w:rsidP="00F21570">
            <w:pPr>
              <w:numPr>
                <w:ilvl w:val="0"/>
                <w:numId w:val="11"/>
              </w:numPr>
              <w:tabs>
                <w:tab w:val="left" w:pos="426"/>
              </w:tabs>
              <w:spacing w:line="276" w:lineRule="auto"/>
              <w:ind w:left="459" w:hanging="283"/>
              <w:rPr>
                <w:rFonts w:ascii="Arial" w:eastAsia="Times New Roman" w:hAnsi="Arial" w:cs="Arial"/>
                <w:b/>
                <w:i/>
                <w:iCs/>
                <w:noProof/>
                <w:sz w:val="24"/>
                <w:szCs w:val="24"/>
                <w:lang w:eastAsia="pl-PL" w:bidi="pl-PL"/>
              </w:rPr>
            </w:pPr>
            <w:r w:rsidRPr="00EA4CD4">
              <w:rPr>
                <w:rFonts w:ascii="Arial" w:hAnsi="Arial" w:cs="Arial"/>
                <w:sz w:val="24"/>
                <w:szCs w:val="24"/>
                <w:lang w:eastAsia="pl-PL" w:bidi="pl-PL"/>
              </w:rPr>
              <w:t xml:space="preserve">kampanie świadomościowe, w tym w zakresie przełamywania stereotypów, </w:t>
            </w:r>
          </w:p>
          <w:p w14:paraId="3AE5E3DD" w14:textId="77777777" w:rsidR="003A1EFE" w:rsidRPr="00EA4CD4" w:rsidRDefault="003A1EFE" w:rsidP="00F21570">
            <w:pPr>
              <w:numPr>
                <w:ilvl w:val="0"/>
                <w:numId w:val="11"/>
              </w:numPr>
              <w:tabs>
                <w:tab w:val="left" w:pos="426"/>
              </w:tabs>
              <w:spacing w:line="276" w:lineRule="auto"/>
              <w:ind w:left="459" w:hanging="283"/>
              <w:rPr>
                <w:rFonts w:ascii="Arial" w:eastAsia="Times New Roman" w:hAnsi="Arial" w:cs="Arial"/>
                <w:b/>
                <w:i/>
                <w:iCs/>
                <w:noProof/>
                <w:sz w:val="24"/>
                <w:szCs w:val="24"/>
                <w:lang w:eastAsia="pl-PL" w:bidi="pl-PL"/>
              </w:rPr>
            </w:pPr>
            <w:r w:rsidRPr="00EA4CD4">
              <w:rPr>
                <w:rFonts w:ascii="Arial" w:hAnsi="Arial" w:cs="Arial"/>
                <w:sz w:val="24"/>
                <w:szCs w:val="24"/>
                <w:lang w:eastAsia="pl-PL" w:bidi="pl-PL"/>
              </w:rPr>
              <w:t>ochrona i zachowanie tożsamości kulturowej,</w:t>
            </w:r>
          </w:p>
          <w:p w14:paraId="2063604A" w14:textId="77777777" w:rsidR="003A1EFE" w:rsidRPr="00EA4CD4" w:rsidRDefault="003A1EFE" w:rsidP="00F21570">
            <w:pPr>
              <w:numPr>
                <w:ilvl w:val="0"/>
                <w:numId w:val="11"/>
              </w:numPr>
              <w:tabs>
                <w:tab w:val="left" w:pos="426"/>
              </w:tabs>
              <w:spacing w:line="276" w:lineRule="auto"/>
              <w:ind w:left="459" w:hanging="283"/>
              <w:rPr>
                <w:rFonts w:ascii="Arial" w:eastAsia="Times New Roman" w:hAnsi="Arial" w:cs="Arial"/>
                <w:b/>
                <w:i/>
                <w:iCs/>
                <w:noProof/>
                <w:sz w:val="24"/>
                <w:szCs w:val="24"/>
                <w:lang w:eastAsia="pl-PL" w:bidi="pl-PL"/>
              </w:rPr>
            </w:pPr>
            <w:r w:rsidRPr="00EA4CD4">
              <w:rPr>
                <w:rFonts w:ascii="Arial" w:hAnsi="Arial" w:cs="Arial"/>
                <w:sz w:val="24"/>
                <w:szCs w:val="24"/>
                <w:lang w:eastAsia="pl-PL" w:bidi="pl-PL"/>
              </w:rPr>
              <w:lastRenderedPageBreak/>
              <w:t>profilaktyka ochrony zdrowia.</w:t>
            </w:r>
          </w:p>
          <w:p w14:paraId="1F71C9E8" w14:textId="77777777" w:rsidR="003A1EFE" w:rsidRPr="00EA4CD4" w:rsidRDefault="003A1EFE" w:rsidP="00F21570">
            <w:pPr>
              <w:numPr>
                <w:ilvl w:val="0"/>
                <w:numId w:val="10"/>
              </w:numPr>
              <w:spacing w:line="276" w:lineRule="auto"/>
              <w:ind w:left="318" w:hanging="318"/>
              <w:rPr>
                <w:rFonts w:ascii="Arial" w:eastAsia="Times New Roman" w:hAnsi="Arial" w:cs="Arial"/>
                <w:b/>
                <w:i/>
                <w:iCs/>
                <w:noProof/>
                <w:sz w:val="24"/>
                <w:szCs w:val="24"/>
                <w:lang w:eastAsia="pl-PL" w:bidi="pl-PL"/>
              </w:rPr>
            </w:pPr>
            <w:r w:rsidRPr="00EA4CD4">
              <w:rPr>
                <w:rFonts w:ascii="Arial" w:eastAsia="Times New Roman" w:hAnsi="Arial" w:cs="Arial"/>
                <w:iCs/>
                <w:noProof/>
                <w:sz w:val="24"/>
                <w:szCs w:val="24"/>
                <w:lang w:eastAsia="pl-PL" w:bidi="pl-PL"/>
              </w:rPr>
              <w:t>Działania na rzecz dzieci romskich, w tym m.in.:</w:t>
            </w:r>
          </w:p>
          <w:p w14:paraId="6B5B86A5" w14:textId="77777777" w:rsidR="003A1EFE" w:rsidRPr="00EA4CD4" w:rsidRDefault="003A1EFE" w:rsidP="00F21570">
            <w:pPr>
              <w:numPr>
                <w:ilvl w:val="0"/>
                <w:numId w:val="12"/>
              </w:numPr>
              <w:spacing w:line="276" w:lineRule="auto"/>
              <w:ind w:left="601" w:hanging="283"/>
              <w:rPr>
                <w:rFonts w:ascii="Arial" w:eastAsia="Times New Roman" w:hAnsi="Arial" w:cs="Arial"/>
                <w:b/>
                <w:i/>
                <w:iCs/>
                <w:noProof/>
                <w:sz w:val="24"/>
                <w:szCs w:val="24"/>
                <w:lang w:eastAsia="pl-PL" w:bidi="pl-PL"/>
              </w:rPr>
            </w:pPr>
            <w:r w:rsidRPr="00EA4CD4">
              <w:rPr>
                <w:rFonts w:ascii="Arial" w:hAnsi="Arial" w:cs="Arial"/>
                <w:sz w:val="24"/>
                <w:szCs w:val="24"/>
                <w:lang w:eastAsia="pl-PL" w:bidi="pl-PL"/>
              </w:rPr>
              <w:t>wsparcie edukacji przedszkolnej i szkolnej (edukacja włączająca),</w:t>
            </w:r>
          </w:p>
          <w:p w14:paraId="31495F14" w14:textId="77777777" w:rsidR="003A1EFE" w:rsidRPr="00EA4CD4" w:rsidRDefault="003A1EFE" w:rsidP="00F21570">
            <w:pPr>
              <w:numPr>
                <w:ilvl w:val="0"/>
                <w:numId w:val="12"/>
              </w:numPr>
              <w:spacing w:line="276" w:lineRule="auto"/>
              <w:ind w:left="601" w:hanging="283"/>
              <w:rPr>
                <w:rFonts w:ascii="Arial" w:eastAsia="Times New Roman" w:hAnsi="Arial" w:cs="Arial"/>
                <w:b/>
                <w:i/>
                <w:iCs/>
                <w:noProof/>
                <w:sz w:val="24"/>
                <w:szCs w:val="24"/>
                <w:lang w:eastAsia="pl-PL" w:bidi="pl-PL"/>
              </w:rPr>
            </w:pPr>
            <w:r w:rsidRPr="00EA4CD4">
              <w:rPr>
                <w:rFonts w:ascii="Arial" w:hAnsi="Arial" w:cs="Arial"/>
                <w:sz w:val="24"/>
                <w:szCs w:val="24"/>
                <w:lang w:eastAsia="pl-PL" w:bidi="pl-PL"/>
              </w:rPr>
              <w:t xml:space="preserve">tworzenie świetlic środowiskowych, </w:t>
            </w:r>
          </w:p>
          <w:p w14:paraId="66D154E9" w14:textId="77777777" w:rsidR="003A1EFE" w:rsidRPr="00EA4CD4" w:rsidRDefault="003A1EFE" w:rsidP="00F21570">
            <w:pPr>
              <w:numPr>
                <w:ilvl w:val="0"/>
                <w:numId w:val="12"/>
              </w:numPr>
              <w:spacing w:line="276" w:lineRule="auto"/>
              <w:ind w:left="601" w:hanging="283"/>
              <w:rPr>
                <w:rFonts w:ascii="Arial" w:eastAsia="Times New Roman" w:hAnsi="Arial" w:cs="Arial"/>
                <w:b/>
                <w:i/>
                <w:iCs/>
                <w:noProof/>
                <w:sz w:val="24"/>
                <w:szCs w:val="24"/>
                <w:lang w:eastAsia="pl-PL" w:bidi="pl-PL"/>
              </w:rPr>
            </w:pPr>
            <w:r w:rsidRPr="00EA4CD4">
              <w:rPr>
                <w:rFonts w:ascii="Arial" w:hAnsi="Arial" w:cs="Arial"/>
                <w:sz w:val="24"/>
                <w:szCs w:val="24"/>
                <w:lang w:eastAsia="pl-PL" w:bidi="pl-PL"/>
              </w:rPr>
              <w:t>asystent rodziny.</w:t>
            </w:r>
          </w:p>
          <w:p w14:paraId="07B355E6" w14:textId="77777777" w:rsidR="003A1EFE" w:rsidRPr="00EA4CD4" w:rsidRDefault="003A1EFE" w:rsidP="00F21570">
            <w:pPr>
              <w:numPr>
                <w:ilvl w:val="0"/>
                <w:numId w:val="10"/>
              </w:numPr>
              <w:spacing w:line="276" w:lineRule="auto"/>
              <w:ind w:left="318" w:hanging="318"/>
              <w:rPr>
                <w:rFonts w:ascii="Arial" w:eastAsia="Times New Roman" w:hAnsi="Arial" w:cs="Arial"/>
                <w:b/>
                <w:i/>
                <w:iCs/>
                <w:noProof/>
                <w:sz w:val="24"/>
                <w:szCs w:val="24"/>
                <w:lang w:eastAsia="pl-PL" w:bidi="pl-PL"/>
              </w:rPr>
            </w:pPr>
            <w:r w:rsidRPr="00EA4CD4">
              <w:rPr>
                <w:rFonts w:ascii="Arial" w:hAnsi="Arial" w:cs="Arial"/>
                <w:sz w:val="24"/>
                <w:szCs w:val="24"/>
                <w:lang w:eastAsia="pl-PL" w:bidi="pl-PL"/>
              </w:rPr>
              <w:t>Budowanie potencjału organizacji społeczeństwa obywatelskiego do realizacji działań na rzecz społeczności romskiej.</w:t>
            </w:r>
          </w:p>
          <w:p w14:paraId="1663F65C" w14:textId="05F31793" w:rsidR="00DF6FEC" w:rsidRPr="00EA4CD4" w:rsidRDefault="003A1EFE" w:rsidP="00F21570">
            <w:pPr>
              <w:numPr>
                <w:ilvl w:val="0"/>
                <w:numId w:val="10"/>
              </w:numPr>
              <w:spacing w:line="276" w:lineRule="auto"/>
              <w:ind w:left="318" w:hanging="318"/>
              <w:rPr>
                <w:rFonts w:ascii="Arial" w:eastAsia="Times New Roman" w:hAnsi="Arial" w:cs="Arial"/>
                <w:b/>
                <w:i/>
                <w:iCs/>
                <w:noProof/>
                <w:sz w:val="24"/>
                <w:szCs w:val="24"/>
                <w:lang w:eastAsia="pl-PL" w:bidi="pl-PL"/>
              </w:rPr>
            </w:pPr>
            <w:r w:rsidRPr="00EA4CD4">
              <w:rPr>
                <w:rFonts w:ascii="Arial" w:eastAsia="Times New Roman" w:hAnsi="Arial" w:cs="Arial"/>
                <w:iCs/>
                <w:noProof/>
                <w:sz w:val="24"/>
                <w:szCs w:val="24"/>
                <w:lang w:eastAsia="pl-PL" w:bidi="pl-PL"/>
              </w:rPr>
              <w:t xml:space="preserve">Wymiana doświadczeń pomiędzy podmiotami działającymi na rzecz społeczności romskiej </w:t>
            </w:r>
            <w:r w:rsidRPr="00EA4CD4">
              <w:rPr>
                <w:rFonts w:ascii="Arial" w:eastAsia="Times New Roman" w:hAnsi="Arial" w:cs="Arial"/>
                <w:iCs/>
                <w:noProof/>
                <w:sz w:val="24"/>
                <w:szCs w:val="24"/>
                <w:lang w:eastAsia="pl-PL" w:bidi="pl-PL"/>
              </w:rPr>
              <w:br/>
              <w:t>(w tym organizacjami pozarządowymi) działającymi w kraju i w Europie.</w:t>
            </w:r>
          </w:p>
        </w:tc>
        <w:tc>
          <w:tcPr>
            <w:tcW w:w="1559" w:type="dxa"/>
          </w:tcPr>
          <w:p w14:paraId="13EEE58A" w14:textId="1F6062E5" w:rsidR="00DF6FEC" w:rsidRPr="00EA4CD4" w:rsidRDefault="00EE7E58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w</w:t>
            </w:r>
            <w:r w:rsidR="00DF6FEC" w:rsidRPr="00EA4CD4">
              <w:rPr>
                <w:rFonts w:ascii="Arial" w:hAnsi="Arial" w:cs="Arial"/>
                <w:sz w:val="24"/>
                <w:szCs w:val="24"/>
              </w:rPr>
              <w:t>ojewództwo opolskie</w:t>
            </w:r>
          </w:p>
        </w:tc>
        <w:tc>
          <w:tcPr>
            <w:tcW w:w="1418" w:type="dxa"/>
          </w:tcPr>
          <w:p w14:paraId="4EE8A8DD" w14:textId="6B39D658" w:rsidR="00DF6FEC" w:rsidRPr="00EA4CD4" w:rsidRDefault="003A1EFE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Planowany projekt Województwa Opolskiego (WUP)</w:t>
            </w:r>
          </w:p>
        </w:tc>
      </w:tr>
      <w:tr w:rsidR="007E15B6" w:rsidRPr="00EA4CD4" w14:paraId="2A529CED" w14:textId="77777777" w:rsidTr="00105538">
        <w:tc>
          <w:tcPr>
            <w:tcW w:w="562" w:type="dxa"/>
            <w:shd w:val="clear" w:color="auto" w:fill="FFFFFF" w:themeFill="background1"/>
          </w:tcPr>
          <w:p w14:paraId="5CC1AEE2" w14:textId="77777777" w:rsidR="00DF6FEC" w:rsidRPr="00EA4CD4" w:rsidRDefault="00DF6FE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60" w:type="dxa"/>
            <w:shd w:val="clear" w:color="auto" w:fill="FFFFFF" w:themeFill="background1"/>
          </w:tcPr>
          <w:p w14:paraId="0D5F04DF" w14:textId="77777777" w:rsidR="00DF6FEC" w:rsidRPr="00EA4CD4" w:rsidRDefault="00DF6FE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CP 4/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 (f)</w:t>
            </w:r>
          </w:p>
        </w:tc>
        <w:tc>
          <w:tcPr>
            <w:tcW w:w="1701" w:type="dxa"/>
            <w:shd w:val="clear" w:color="auto" w:fill="FFFFFF" w:themeFill="background1"/>
          </w:tcPr>
          <w:p w14:paraId="114AA0A7" w14:textId="77777777" w:rsidR="00DF6FEC" w:rsidRPr="00EA4CD4" w:rsidRDefault="00DF6FE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5.8 Program pomocy stypendialnej</w:t>
            </w:r>
          </w:p>
        </w:tc>
        <w:tc>
          <w:tcPr>
            <w:tcW w:w="992" w:type="dxa"/>
            <w:shd w:val="clear" w:color="auto" w:fill="FFFFFF" w:themeFill="background1"/>
          </w:tcPr>
          <w:p w14:paraId="7701DEA3" w14:textId="77777777" w:rsidR="00DF6FEC" w:rsidRPr="00EA4CD4" w:rsidRDefault="00DF6FE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WUP</w:t>
            </w:r>
          </w:p>
        </w:tc>
        <w:tc>
          <w:tcPr>
            <w:tcW w:w="1559" w:type="dxa"/>
            <w:shd w:val="clear" w:color="auto" w:fill="FFFFFF" w:themeFill="background1"/>
          </w:tcPr>
          <w:p w14:paraId="1DC7075B" w14:textId="77777777" w:rsidR="00DF6FEC" w:rsidRPr="00EA4CD4" w:rsidRDefault="00DF6FE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18-04-2023 do 27-04-2023</w:t>
            </w:r>
          </w:p>
        </w:tc>
        <w:tc>
          <w:tcPr>
            <w:tcW w:w="1985" w:type="dxa"/>
            <w:shd w:val="clear" w:color="auto" w:fill="FFFFFF" w:themeFill="background1"/>
          </w:tcPr>
          <w:p w14:paraId="7771F683" w14:textId="77777777" w:rsidR="00DF6FEC" w:rsidRPr="00EA4CD4" w:rsidRDefault="00DF6FEC" w:rsidP="008748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2 000 000</w:t>
            </w:r>
          </w:p>
        </w:tc>
        <w:tc>
          <w:tcPr>
            <w:tcW w:w="1417" w:type="dxa"/>
            <w:shd w:val="clear" w:color="auto" w:fill="FFFFFF" w:themeFill="background1"/>
          </w:tcPr>
          <w:p w14:paraId="6A0AF23A" w14:textId="77777777" w:rsidR="00DF6FEC" w:rsidRPr="00EA4CD4" w:rsidRDefault="00DF6FE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418" w:type="dxa"/>
            <w:shd w:val="clear" w:color="auto" w:fill="FFFFFF" w:themeFill="background1"/>
          </w:tcPr>
          <w:p w14:paraId="40FB97FA" w14:textId="75EE8347" w:rsidR="00DF6FEC" w:rsidRPr="00EA4CD4" w:rsidRDefault="00EF1523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</w:tc>
        <w:tc>
          <w:tcPr>
            <w:tcW w:w="7229" w:type="dxa"/>
            <w:shd w:val="clear" w:color="auto" w:fill="FFFFFF" w:themeFill="background1"/>
          </w:tcPr>
          <w:p w14:paraId="6023F1A5" w14:textId="36B0643A" w:rsidR="00DF6FEC" w:rsidRPr="00EA4CD4" w:rsidRDefault="00EF1523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Realizacja programów pomocy stypendialnej </w:t>
            </w:r>
            <w:r w:rsidRPr="00EA4CD4">
              <w:rPr>
                <w:rFonts w:ascii="Arial" w:hAnsi="Arial" w:cs="Arial"/>
                <w:sz w:val="24"/>
                <w:szCs w:val="24"/>
              </w:rPr>
              <w:br/>
              <w:t>w ramach kształcenia ogólnego i zawodowego dla uczniów uzdolni</w:t>
            </w:r>
            <w:r w:rsidR="00165F95" w:rsidRPr="00EA4CD4">
              <w:rPr>
                <w:rFonts w:ascii="Arial" w:hAnsi="Arial" w:cs="Arial"/>
                <w:sz w:val="24"/>
                <w:szCs w:val="24"/>
              </w:rPr>
              <w:t xml:space="preserve">onych z grup </w:t>
            </w:r>
            <w:proofErr w:type="spellStart"/>
            <w:r w:rsidR="00165F95" w:rsidRPr="00EA4CD4">
              <w:rPr>
                <w:rFonts w:ascii="Arial" w:hAnsi="Arial" w:cs="Arial"/>
                <w:sz w:val="24"/>
                <w:szCs w:val="24"/>
              </w:rPr>
              <w:t>defaworyzowanych</w:t>
            </w:r>
            <w:proofErr w:type="spellEnd"/>
            <w:r w:rsidR="00165F95" w:rsidRPr="00EA4CD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A4CD4">
              <w:rPr>
                <w:rFonts w:ascii="Arial" w:hAnsi="Arial" w:cs="Arial"/>
                <w:sz w:val="24"/>
                <w:szCs w:val="24"/>
              </w:rPr>
              <w:t>np. z niepełnosprawnościam</w:t>
            </w:r>
            <w:r w:rsidR="00B44204" w:rsidRPr="00EA4CD4">
              <w:rPr>
                <w:rFonts w:ascii="Arial" w:hAnsi="Arial" w:cs="Arial"/>
                <w:sz w:val="24"/>
                <w:szCs w:val="24"/>
              </w:rPr>
              <w:t xml:space="preserve">i i z obszarów wiejskich. </w:t>
            </w:r>
          </w:p>
        </w:tc>
        <w:tc>
          <w:tcPr>
            <w:tcW w:w="1559" w:type="dxa"/>
            <w:shd w:val="clear" w:color="auto" w:fill="FFFFFF" w:themeFill="background1"/>
          </w:tcPr>
          <w:p w14:paraId="5DFA2B0B" w14:textId="4255F0C7" w:rsidR="00DF6FEC" w:rsidRPr="00EA4CD4" w:rsidRDefault="009F1F32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</w:t>
            </w:r>
            <w:r w:rsidR="00DF6FEC" w:rsidRPr="00EA4CD4">
              <w:rPr>
                <w:rFonts w:ascii="Arial" w:hAnsi="Arial" w:cs="Arial"/>
                <w:sz w:val="24"/>
                <w:szCs w:val="24"/>
              </w:rPr>
              <w:t>ojewództwo opolskie</w:t>
            </w:r>
          </w:p>
        </w:tc>
        <w:tc>
          <w:tcPr>
            <w:tcW w:w="1418" w:type="dxa"/>
            <w:shd w:val="clear" w:color="auto" w:fill="FFFFFF" w:themeFill="background1"/>
          </w:tcPr>
          <w:p w14:paraId="6152389C" w14:textId="02BFCF33" w:rsidR="00DF6FEC" w:rsidRPr="00EA4CD4" w:rsidRDefault="00EF1523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Planowany projekt Województwa Opolskiego </w:t>
            </w:r>
          </w:p>
        </w:tc>
      </w:tr>
      <w:tr w:rsidR="00F34F4C" w:rsidRPr="00EA4CD4" w14:paraId="1BFCED97" w14:textId="77777777" w:rsidTr="00105538">
        <w:tc>
          <w:tcPr>
            <w:tcW w:w="562" w:type="dxa"/>
          </w:tcPr>
          <w:p w14:paraId="59088721" w14:textId="10D2E99F" w:rsidR="00F34F4C" w:rsidRPr="00EA4CD4" w:rsidRDefault="00F34F4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14:paraId="3734D6FA" w14:textId="5CE03D41" w:rsidR="00F34F4C" w:rsidRPr="00EA4CD4" w:rsidRDefault="00165F95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CP3/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F34F4C" w:rsidRPr="00EA4CD4">
              <w:rPr>
                <w:rFonts w:ascii="Arial" w:hAnsi="Arial" w:cs="Arial"/>
                <w:sz w:val="24"/>
                <w:szCs w:val="24"/>
              </w:rPr>
              <w:t>ii</w:t>
            </w:r>
            <w:r w:rsidRPr="00EA4CD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0128146F" w14:textId="5669DE0B" w:rsidR="00F34F4C" w:rsidRPr="00EA4CD4" w:rsidRDefault="00F34F4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4.3 </w:t>
            </w:r>
            <w:r w:rsidR="0057223F" w:rsidRPr="00EA4CD4">
              <w:rPr>
                <w:rFonts w:ascii="Arial" w:hAnsi="Arial" w:cs="Arial"/>
                <w:sz w:val="24"/>
                <w:szCs w:val="24"/>
              </w:rPr>
              <w:t>Tabor kolejowy</w:t>
            </w:r>
          </w:p>
        </w:tc>
        <w:tc>
          <w:tcPr>
            <w:tcW w:w="992" w:type="dxa"/>
          </w:tcPr>
          <w:p w14:paraId="79A4911B" w14:textId="3AF5D5BA" w:rsidR="00F34F4C" w:rsidRPr="00EA4CD4" w:rsidRDefault="00F34F4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</w:tcPr>
          <w:p w14:paraId="395FAE26" w14:textId="54492FFB" w:rsidR="00F34F4C" w:rsidRPr="00EA4CD4" w:rsidRDefault="00F34F4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18-04-2023 do 27-04-2023</w:t>
            </w:r>
          </w:p>
        </w:tc>
        <w:tc>
          <w:tcPr>
            <w:tcW w:w="1985" w:type="dxa"/>
          </w:tcPr>
          <w:p w14:paraId="26A8B80E" w14:textId="3DB45C18" w:rsidR="00F34F4C" w:rsidRPr="00EA4CD4" w:rsidRDefault="00F34F4C" w:rsidP="008748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112 500 000</w:t>
            </w:r>
          </w:p>
        </w:tc>
        <w:tc>
          <w:tcPr>
            <w:tcW w:w="1417" w:type="dxa"/>
          </w:tcPr>
          <w:p w14:paraId="31A9B92B" w14:textId="7E13D6E0" w:rsidR="00F34F4C" w:rsidRPr="00EA4CD4" w:rsidRDefault="00F34F4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418" w:type="dxa"/>
          </w:tcPr>
          <w:p w14:paraId="5731766B" w14:textId="6C8DC967" w:rsidR="00F34F4C" w:rsidRPr="00EA4CD4" w:rsidRDefault="00F34F4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</w:tc>
        <w:tc>
          <w:tcPr>
            <w:tcW w:w="7229" w:type="dxa"/>
          </w:tcPr>
          <w:p w14:paraId="1F98D1DF" w14:textId="16746962" w:rsidR="00F34F4C" w:rsidRPr="00EA4CD4" w:rsidRDefault="00F34F4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Tabor kolejowy</w:t>
            </w:r>
          </w:p>
        </w:tc>
        <w:tc>
          <w:tcPr>
            <w:tcW w:w="1559" w:type="dxa"/>
          </w:tcPr>
          <w:p w14:paraId="44B81A2C" w14:textId="3B274B93" w:rsidR="00F34F4C" w:rsidRPr="00EA4CD4" w:rsidRDefault="00C91715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</w:t>
            </w:r>
            <w:r w:rsidR="00F34F4C" w:rsidRPr="00EA4CD4">
              <w:rPr>
                <w:rFonts w:ascii="Arial" w:hAnsi="Arial" w:cs="Arial"/>
                <w:sz w:val="24"/>
                <w:szCs w:val="24"/>
              </w:rPr>
              <w:t>ojewództwo opolskie</w:t>
            </w:r>
          </w:p>
        </w:tc>
        <w:tc>
          <w:tcPr>
            <w:tcW w:w="1418" w:type="dxa"/>
          </w:tcPr>
          <w:p w14:paraId="65D0F2BB" w14:textId="02F1D591" w:rsidR="00F34F4C" w:rsidRPr="00EA4CD4" w:rsidRDefault="00F34F4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Planowany projekt Województwa Opolskiego</w:t>
            </w:r>
          </w:p>
        </w:tc>
      </w:tr>
      <w:tr w:rsidR="007C7E13" w:rsidRPr="00EA4CD4" w14:paraId="622DE130" w14:textId="77777777" w:rsidTr="00105538">
        <w:tc>
          <w:tcPr>
            <w:tcW w:w="562" w:type="dxa"/>
          </w:tcPr>
          <w:p w14:paraId="2D8A8F47" w14:textId="0659238D" w:rsidR="007C7E13" w:rsidRPr="00EA4CD4" w:rsidRDefault="009278A1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14:paraId="37A75AE7" w14:textId="7979256D" w:rsidR="007C7E13" w:rsidRPr="00EA4CD4" w:rsidRDefault="0019667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CP4/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 (f)</w:t>
            </w:r>
          </w:p>
        </w:tc>
        <w:tc>
          <w:tcPr>
            <w:tcW w:w="1701" w:type="dxa"/>
          </w:tcPr>
          <w:p w14:paraId="2A572E08" w14:textId="6F45E4FB" w:rsidR="007C7E13" w:rsidRPr="00EA4CD4" w:rsidRDefault="007C7E13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5.6 Edukacja przedszkolna</w:t>
            </w:r>
          </w:p>
        </w:tc>
        <w:tc>
          <w:tcPr>
            <w:tcW w:w="992" w:type="dxa"/>
          </w:tcPr>
          <w:p w14:paraId="6D8DA1C6" w14:textId="676E5D01" w:rsidR="007C7E13" w:rsidRPr="00EA4CD4" w:rsidRDefault="007C7E13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WUP</w:t>
            </w:r>
          </w:p>
        </w:tc>
        <w:tc>
          <w:tcPr>
            <w:tcW w:w="1559" w:type="dxa"/>
          </w:tcPr>
          <w:p w14:paraId="6D8423F6" w14:textId="29B4FD46" w:rsidR="007C7E13" w:rsidRPr="00EA4CD4" w:rsidRDefault="007C7E13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18-04-2023 do 27-04-2023</w:t>
            </w:r>
          </w:p>
        </w:tc>
        <w:tc>
          <w:tcPr>
            <w:tcW w:w="1985" w:type="dxa"/>
          </w:tcPr>
          <w:p w14:paraId="0164781A" w14:textId="0CECE169" w:rsidR="007C7E13" w:rsidRPr="00EA4CD4" w:rsidRDefault="00E4578F" w:rsidP="008748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20 000 000</w:t>
            </w:r>
          </w:p>
        </w:tc>
        <w:tc>
          <w:tcPr>
            <w:tcW w:w="1417" w:type="dxa"/>
          </w:tcPr>
          <w:p w14:paraId="066027EF" w14:textId="3FB795E1" w:rsidR="007C7E13" w:rsidRPr="00EA4CD4" w:rsidRDefault="0019667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Konkurencyjny</w:t>
            </w:r>
          </w:p>
        </w:tc>
        <w:tc>
          <w:tcPr>
            <w:tcW w:w="1418" w:type="dxa"/>
          </w:tcPr>
          <w:p w14:paraId="77BA9127" w14:textId="77777777" w:rsidR="0019667C" w:rsidRPr="00EA4CD4" w:rsidRDefault="0019667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  <w:p w14:paraId="06A5E99E" w14:textId="0482BD57" w:rsidR="007C7E13" w:rsidRPr="00EA4CD4" w:rsidRDefault="0019667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Instytucje nauki i edukacji</w:t>
            </w:r>
          </w:p>
          <w:p w14:paraId="31E8AEED" w14:textId="55D69EC3" w:rsidR="0019667C" w:rsidRPr="00EA4CD4" w:rsidRDefault="0019667C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Przedsiębiorstwa</w:t>
            </w:r>
          </w:p>
        </w:tc>
        <w:tc>
          <w:tcPr>
            <w:tcW w:w="7229" w:type="dxa"/>
          </w:tcPr>
          <w:p w14:paraId="2743E0DA" w14:textId="77777777" w:rsidR="0019667C" w:rsidRPr="00EA4CD4" w:rsidRDefault="0019667C" w:rsidP="00F21570">
            <w:pPr>
              <w:pStyle w:val="Akapitzlist"/>
              <w:numPr>
                <w:ilvl w:val="0"/>
                <w:numId w:val="47"/>
              </w:numPr>
              <w:spacing w:line="276" w:lineRule="auto"/>
              <w:ind w:left="175" w:hanging="175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Tworzenie nowych miejsc wychowania przedszkolnego, w tym dostosowanych do potrzeb dzieci z niepełnosprawnościami. </w:t>
            </w:r>
          </w:p>
          <w:p w14:paraId="0DD29F14" w14:textId="77777777" w:rsidR="0019667C" w:rsidRPr="00EA4CD4" w:rsidRDefault="0019667C" w:rsidP="00F21570">
            <w:pPr>
              <w:pStyle w:val="Akapitzlist"/>
              <w:numPr>
                <w:ilvl w:val="0"/>
                <w:numId w:val="47"/>
              </w:numPr>
              <w:spacing w:line="276" w:lineRule="auto"/>
              <w:ind w:left="176" w:hanging="176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 Wydłużenie godzin pracy OWP. </w:t>
            </w:r>
          </w:p>
          <w:p w14:paraId="72DE4F2C" w14:textId="77777777" w:rsidR="0019667C" w:rsidRPr="00EA4CD4" w:rsidRDefault="0019667C" w:rsidP="00F21570">
            <w:pPr>
              <w:pStyle w:val="Akapitzlist"/>
              <w:numPr>
                <w:ilvl w:val="0"/>
                <w:numId w:val="47"/>
              </w:numPr>
              <w:spacing w:line="276" w:lineRule="auto"/>
              <w:ind w:left="176" w:hanging="176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Rozszerzenie oferty OWP o zajęcia dodatkowe wyrównujące szanse edukacyjne, rozwijające kompetencje kluczowe i transferowalne oraz </w:t>
            </w:r>
            <w:r w:rsidRPr="00EA4CD4">
              <w:rPr>
                <w:rFonts w:ascii="Arial" w:hAnsi="Arial" w:cs="Arial"/>
                <w:sz w:val="24"/>
                <w:szCs w:val="24"/>
              </w:rPr>
              <w:br/>
              <w:t xml:space="preserve">o zajęcia służące preorientacji zawodowej, </w:t>
            </w:r>
            <w:r w:rsidRPr="00EA4CD4">
              <w:rPr>
                <w:rFonts w:ascii="Arial" w:hAnsi="Arial" w:cs="Arial"/>
                <w:sz w:val="24"/>
                <w:szCs w:val="24"/>
              </w:rPr>
              <w:br/>
              <w:t xml:space="preserve">w tym dotyczące aktywowania postaw przedsiębiorczych u najmłodszych oraz pobudzające i rozwijające zainteresowania. </w:t>
            </w:r>
          </w:p>
          <w:p w14:paraId="228CAB35" w14:textId="77777777" w:rsidR="0019667C" w:rsidRPr="00EA4CD4" w:rsidRDefault="0019667C" w:rsidP="00F21570">
            <w:pPr>
              <w:pStyle w:val="Akapitzlist"/>
              <w:numPr>
                <w:ilvl w:val="0"/>
                <w:numId w:val="47"/>
              </w:numPr>
              <w:spacing w:line="276" w:lineRule="auto"/>
              <w:ind w:left="176" w:hanging="176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Indywidualizacja pracy z dziećmi, w tym ze SPE z uwzględnieniem realizacji różnych form edukacji dla rodziców. </w:t>
            </w:r>
          </w:p>
          <w:p w14:paraId="59A04F09" w14:textId="77777777" w:rsidR="0019667C" w:rsidRPr="00EA4CD4" w:rsidRDefault="0019667C" w:rsidP="00F21570">
            <w:pPr>
              <w:pStyle w:val="Akapitzlist"/>
              <w:numPr>
                <w:ilvl w:val="0"/>
                <w:numId w:val="47"/>
              </w:numPr>
              <w:spacing w:line="276" w:lineRule="auto"/>
              <w:ind w:left="176" w:hanging="176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 xml:space="preserve">Doskonalenie kompetencji i kwalifikacji nauczycieli ośrodków wychowania przedszkolnego. </w:t>
            </w:r>
          </w:p>
          <w:p w14:paraId="468B9ACA" w14:textId="3D52054C" w:rsidR="00CD5918" w:rsidRPr="00EA4CD4" w:rsidRDefault="0019667C" w:rsidP="00F21570">
            <w:pPr>
              <w:pStyle w:val="Akapitzlist"/>
              <w:numPr>
                <w:ilvl w:val="0"/>
                <w:numId w:val="47"/>
              </w:numPr>
              <w:spacing w:line="276" w:lineRule="auto"/>
              <w:ind w:left="176" w:hanging="176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Wsparcie edukacji włączającej.</w:t>
            </w:r>
          </w:p>
        </w:tc>
        <w:tc>
          <w:tcPr>
            <w:tcW w:w="1559" w:type="dxa"/>
          </w:tcPr>
          <w:p w14:paraId="74BE0604" w14:textId="0C2A4A2A" w:rsidR="007C7E13" w:rsidRPr="00EA4CD4" w:rsidRDefault="00C91715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w</w:t>
            </w:r>
            <w:r w:rsidR="0019667C" w:rsidRPr="00EA4CD4">
              <w:rPr>
                <w:rFonts w:ascii="Arial" w:hAnsi="Arial" w:cs="Arial"/>
                <w:sz w:val="24"/>
                <w:szCs w:val="24"/>
              </w:rPr>
              <w:t>ojewództwo opolskie</w:t>
            </w:r>
          </w:p>
        </w:tc>
        <w:tc>
          <w:tcPr>
            <w:tcW w:w="1418" w:type="dxa"/>
          </w:tcPr>
          <w:p w14:paraId="38F9CCAD" w14:textId="77777777" w:rsidR="007C7E13" w:rsidRPr="00EA4CD4" w:rsidRDefault="007C7E13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EDA" w:rsidRPr="00EA4CD4" w14:paraId="093CBAD8" w14:textId="77777777" w:rsidTr="00105538">
        <w:tc>
          <w:tcPr>
            <w:tcW w:w="562" w:type="dxa"/>
          </w:tcPr>
          <w:p w14:paraId="5EB4DB7E" w14:textId="59FFE056" w:rsidR="007C3EDA" w:rsidRPr="00EA4CD4" w:rsidRDefault="007C3EDA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14:paraId="5B556177" w14:textId="39EF7CD1" w:rsidR="007C3EDA" w:rsidRPr="00EA4CD4" w:rsidRDefault="007C3EDA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CP4 / 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 (k)</w:t>
            </w:r>
          </w:p>
        </w:tc>
        <w:tc>
          <w:tcPr>
            <w:tcW w:w="1701" w:type="dxa"/>
          </w:tcPr>
          <w:p w14:paraId="7588F342" w14:textId="5FD7A0C7" w:rsidR="007C3EDA" w:rsidRPr="00EA4CD4" w:rsidRDefault="007C3EDA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7.1 Usługi zdrowotne i społeczne oraz opieka długoterminowa</w:t>
            </w:r>
          </w:p>
        </w:tc>
        <w:tc>
          <w:tcPr>
            <w:tcW w:w="992" w:type="dxa"/>
          </w:tcPr>
          <w:p w14:paraId="21E933CC" w14:textId="739EFBEE" w:rsidR="007C3EDA" w:rsidRPr="00EA4CD4" w:rsidRDefault="007C3EDA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</w:tcPr>
          <w:p w14:paraId="0A74E6AA" w14:textId="5371B2C5" w:rsidR="007C3EDA" w:rsidRPr="00EA4CD4" w:rsidRDefault="007C3EDA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18-04-2023 do 27-04-2023</w:t>
            </w:r>
          </w:p>
        </w:tc>
        <w:tc>
          <w:tcPr>
            <w:tcW w:w="1985" w:type="dxa"/>
          </w:tcPr>
          <w:p w14:paraId="41C1BB29" w14:textId="398710E0" w:rsidR="007C3EDA" w:rsidRPr="00EA4CD4" w:rsidRDefault="007C3EDA" w:rsidP="008748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38 400 000</w:t>
            </w:r>
          </w:p>
        </w:tc>
        <w:tc>
          <w:tcPr>
            <w:tcW w:w="1417" w:type="dxa"/>
          </w:tcPr>
          <w:p w14:paraId="4035DE99" w14:textId="6265A715" w:rsidR="007C3EDA" w:rsidRPr="00EA4CD4" w:rsidRDefault="007C3EDA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Konkurencyjny</w:t>
            </w:r>
          </w:p>
        </w:tc>
        <w:tc>
          <w:tcPr>
            <w:tcW w:w="1418" w:type="dxa"/>
          </w:tcPr>
          <w:p w14:paraId="3F7F529F" w14:textId="77777777" w:rsidR="007C3EDA" w:rsidRPr="00EA4CD4" w:rsidRDefault="007C3EDA" w:rsidP="007C3EDA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Przedsiębiorstwa</w:t>
            </w:r>
          </w:p>
          <w:p w14:paraId="129177AE" w14:textId="77777777" w:rsidR="007C3EDA" w:rsidRPr="00EA4CD4" w:rsidRDefault="007C3EDA" w:rsidP="007C3EDA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Instytucje ochrony zdrowia</w:t>
            </w:r>
          </w:p>
          <w:p w14:paraId="71A9007C" w14:textId="77777777" w:rsidR="007C3EDA" w:rsidRPr="00EA4CD4" w:rsidRDefault="007C3EDA" w:rsidP="007C3EDA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  <w:p w14:paraId="7B8490AD" w14:textId="77777777" w:rsidR="007C3EDA" w:rsidRPr="00EA4CD4" w:rsidRDefault="007C3EDA" w:rsidP="007C3EDA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Służby publiczne</w:t>
            </w:r>
          </w:p>
          <w:p w14:paraId="6DA97117" w14:textId="27AF31F6" w:rsidR="007C3EDA" w:rsidRPr="00EA4CD4" w:rsidRDefault="007C3EDA" w:rsidP="007C3ED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Organizacje społeczne i związki wyznaniowe</w:t>
            </w:r>
          </w:p>
        </w:tc>
        <w:tc>
          <w:tcPr>
            <w:tcW w:w="7229" w:type="dxa"/>
          </w:tcPr>
          <w:p w14:paraId="77FA46F6" w14:textId="77777777" w:rsidR="007C3EDA" w:rsidRPr="00EA4CD4" w:rsidRDefault="007C3EDA" w:rsidP="007C3EDA">
            <w:pPr>
              <w:numPr>
                <w:ilvl w:val="0"/>
                <w:numId w:val="28"/>
              </w:numPr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Opieka długoterminowa oraz paliatywna i hospicyjna osób starszych i z niepełnosprawnościami w formie 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zdeinstytucjonalizowanejw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 tym m.in.: </w:t>
            </w:r>
          </w:p>
          <w:p w14:paraId="57814978" w14:textId="77777777" w:rsidR="007C3EDA" w:rsidRPr="00EA4CD4" w:rsidRDefault="007C3EDA" w:rsidP="007C3EDA">
            <w:pPr>
              <w:numPr>
                <w:ilvl w:val="0"/>
                <w:numId w:val="26"/>
              </w:numPr>
              <w:ind w:left="740" w:hanging="317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rehabilitacja ruchowa, psychiatryczna i logopedyczna</w:t>
            </w:r>
          </w:p>
          <w:p w14:paraId="15EC7569" w14:textId="77777777" w:rsidR="007C3EDA" w:rsidRPr="00EA4CD4" w:rsidRDefault="007C3EDA" w:rsidP="007C3EDA">
            <w:pPr>
              <w:numPr>
                <w:ilvl w:val="0"/>
                <w:numId w:val="26"/>
              </w:numPr>
              <w:ind w:left="740" w:hanging="317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usługi społeczne (np. usługi opiekuńcze i asystenckie) </w:t>
            </w:r>
          </w:p>
          <w:p w14:paraId="2B60F771" w14:textId="77777777" w:rsidR="007C3EDA" w:rsidRPr="00EA4CD4" w:rsidRDefault="007C3EDA" w:rsidP="007C3EDA">
            <w:pPr>
              <w:numPr>
                <w:ilvl w:val="0"/>
                <w:numId w:val="26"/>
              </w:numPr>
              <w:ind w:left="740" w:hanging="317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wsparcie psychologiczne i 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wytchnieniowe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 dla opiekunów</w:t>
            </w:r>
          </w:p>
          <w:p w14:paraId="420169AA" w14:textId="77777777" w:rsidR="007C3EDA" w:rsidRPr="00EA4CD4" w:rsidRDefault="007C3EDA" w:rsidP="007C3EDA">
            <w:pPr>
              <w:numPr>
                <w:ilvl w:val="0"/>
                <w:numId w:val="26"/>
              </w:numPr>
              <w:ind w:left="740" w:hanging="317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zwiększenie dostępu do sprzętu pielęgnacyjnego, rehabilitacyjnego i wspomagającego poprzez tworzenie wypożyczalni sprzętu, w tym szkolenia/doradztwo w połączeniu z nauką ich obsługi i doradztwem w zakresie jego wykorzystania. </w:t>
            </w:r>
          </w:p>
          <w:p w14:paraId="4B3F80C3" w14:textId="77777777" w:rsidR="007C3EDA" w:rsidRPr="00EA4CD4" w:rsidRDefault="007C3EDA" w:rsidP="007C3EDA">
            <w:pPr>
              <w:numPr>
                <w:ilvl w:val="0"/>
                <w:numId w:val="28"/>
              </w:numPr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Poprawa dostępu do usług społecznych i zdrowotnych dla osób starszych i niepełnosprawnych poprzez wdrożenie usług 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teleopieki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telemedycyny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E3BA928" w14:textId="77777777" w:rsidR="007C3EDA" w:rsidRPr="00EA4CD4" w:rsidRDefault="007C3EDA" w:rsidP="007C3EDA">
            <w:pPr>
              <w:numPr>
                <w:ilvl w:val="0"/>
                <w:numId w:val="28"/>
              </w:numPr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Usługi dowozu dla osób o ograniczonej mobilności m.in. w celu zapewnienia podstawowych potrzeb życiowych (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door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 to 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door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>), jako element działań na rzecz rozwoju usług społecznych lub zdrowotnych.</w:t>
            </w:r>
          </w:p>
          <w:p w14:paraId="31D54816" w14:textId="77777777" w:rsidR="007C3EDA" w:rsidRPr="00EA4CD4" w:rsidRDefault="007C3EDA" w:rsidP="007C3EDA">
            <w:pPr>
              <w:numPr>
                <w:ilvl w:val="0"/>
                <w:numId w:val="28"/>
              </w:numPr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Wsparcie procesu DI placówek całodobowych, polegające na realizowaniu (w oparciu o posiadane zasoby) działań poza dotychczasowymi zadaniami, w tym m.in.: form wsparcia dziennego, środowiskowego, mieszkalnictwa wspomaganego oraz uzyskanie i zmiana kompetencji pracowników.</w:t>
            </w:r>
          </w:p>
          <w:p w14:paraId="5E3B44B0" w14:textId="77777777" w:rsidR="007C3EDA" w:rsidRPr="00EA4CD4" w:rsidRDefault="007C3EDA" w:rsidP="007C3EDA">
            <w:pPr>
              <w:numPr>
                <w:ilvl w:val="0"/>
                <w:numId w:val="28"/>
              </w:numPr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Podnoszenie kwalifikacji i kompetencji kadr na potrzeby świadczenia usług społecznych w społeczności lokalnej, w tym w szczególności dla pracowników opieki długoterminowej.</w:t>
            </w:r>
          </w:p>
          <w:p w14:paraId="18647392" w14:textId="22C705D5" w:rsidR="007C3EDA" w:rsidRPr="00EA4CD4" w:rsidRDefault="007C3EDA" w:rsidP="007C3EDA">
            <w:pPr>
              <w:pStyle w:val="Akapitzlist"/>
              <w:spacing w:line="276" w:lineRule="auto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Przeciwdziałanie ubóstwu energetycznemu poprzez wzmacnianie świadomości w zakresie konieczności oszczędnego korzystania z energii (element kompleksowego projektu).</w:t>
            </w:r>
          </w:p>
        </w:tc>
        <w:tc>
          <w:tcPr>
            <w:tcW w:w="1559" w:type="dxa"/>
          </w:tcPr>
          <w:p w14:paraId="60B27763" w14:textId="75E5381F" w:rsidR="007C3EDA" w:rsidRPr="00EA4CD4" w:rsidRDefault="007C3EDA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subregiony</w:t>
            </w:r>
          </w:p>
        </w:tc>
        <w:tc>
          <w:tcPr>
            <w:tcW w:w="1418" w:type="dxa"/>
          </w:tcPr>
          <w:p w14:paraId="03E00B93" w14:textId="77777777" w:rsidR="007C3EDA" w:rsidRPr="00EA4CD4" w:rsidRDefault="007C3EDA" w:rsidP="007C3ED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Usługi zdrowotne i społeczne:</w:t>
            </w:r>
          </w:p>
          <w:p w14:paraId="399AF884" w14:textId="4528C1E5" w:rsidR="007C3EDA" w:rsidRPr="00EA4CD4" w:rsidRDefault="007C3EDA" w:rsidP="007C3ED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Osoby starsze i z niepełnosprawnościami.</w:t>
            </w:r>
          </w:p>
        </w:tc>
      </w:tr>
      <w:tr w:rsidR="007C3EDA" w:rsidRPr="00EA4CD4" w14:paraId="4F6A38F8" w14:textId="77777777" w:rsidTr="00105538">
        <w:tc>
          <w:tcPr>
            <w:tcW w:w="562" w:type="dxa"/>
          </w:tcPr>
          <w:p w14:paraId="08BBEDCB" w14:textId="6652DC91" w:rsidR="007C3EDA" w:rsidRPr="00EA4CD4" w:rsidRDefault="007C3EDA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14:paraId="2C9E4171" w14:textId="425EC04E" w:rsidR="007C3EDA" w:rsidRPr="00EA4CD4" w:rsidRDefault="007C3EDA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CP 2/ 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 (vii)</w:t>
            </w:r>
          </w:p>
        </w:tc>
        <w:tc>
          <w:tcPr>
            <w:tcW w:w="1701" w:type="dxa"/>
          </w:tcPr>
          <w:p w14:paraId="4E414479" w14:textId="6C26F2A3" w:rsidR="007C3EDA" w:rsidRPr="00EA4CD4" w:rsidRDefault="007C3EDA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2.6 Ochrona różnorodności biologicznej</w:t>
            </w:r>
          </w:p>
        </w:tc>
        <w:tc>
          <w:tcPr>
            <w:tcW w:w="992" w:type="dxa"/>
          </w:tcPr>
          <w:p w14:paraId="38ECA72E" w14:textId="29FF408F" w:rsidR="007C3EDA" w:rsidRPr="00EA4CD4" w:rsidRDefault="007C3EDA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</w:tcPr>
          <w:p w14:paraId="69D665A7" w14:textId="604EE846" w:rsidR="007C3EDA" w:rsidRPr="00EA4CD4" w:rsidRDefault="007C3EDA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maj</w:t>
            </w:r>
          </w:p>
        </w:tc>
        <w:tc>
          <w:tcPr>
            <w:tcW w:w="1985" w:type="dxa"/>
          </w:tcPr>
          <w:p w14:paraId="61069E9E" w14:textId="366A1288" w:rsidR="007C3EDA" w:rsidRPr="00EA4CD4" w:rsidRDefault="007C3EDA" w:rsidP="008748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20 000 000</w:t>
            </w:r>
          </w:p>
        </w:tc>
        <w:tc>
          <w:tcPr>
            <w:tcW w:w="1417" w:type="dxa"/>
          </w:tcPr>
          <w:p w14:paraId="56000344" w14:textId="4D09357F" w:rsidR="007C3EDA" w:rsidRPr="00EA4CD4" w:rsidRDefault="007C3EDA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Konkurencyjny</w:t>
            </w:r>
          </w:p>
        </w:tc>
        <w:tc>
          <w:tcPr>
            <w:tcW w:w="1418" w:type="dxa"/>
          </w:tcPr>
          <w:p w14:paraId="61D7E525" w14:textId="77777777" w:rsidR="007C3EDA" w:rsidRPr="00EA4CD4" w:rsidRDefault="007C3EDA" w:rsidP="007C3ED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  <w:p w14:paraId="327E98D4" w14:textId="77777777" w:rsidR="007C3EDA" w:rsidRPr="00EA4CD4" w:rsidRDefault="007C3EDA" w:rsidP="007C3ED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Służby publiczne</w:t>
            </w:r>
          </w:p>
          <w:p w14:paraId="3DB9D56E" w14:textId="77777777" w:rsidR="007C3EDA" w:rsidRPr="00EA4CD4" w:rsidRDefault="007C3EDA" w:rsidP="007C3ED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Instytucje nauki i edukacji</w:t>
            </w:r>
          </w:p>
          <w:p w14:paraId="1D3DC3B1" w14:textId="77777777" w:rsidR="007C3EDA" w:rsidRPr="00EA4CD4" w:rsidRDefault="007C3EDA" w:rsidP="007C3ED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Przedsiębiorstwa</w:t>
            </w:r>
          </w:p>
          <w:p w14:paraId="598A28CF" w14:textId="658911E6" w:rsidR="007C3EDA" w:rsidRPr="00EA4CD4" w:rsidRDefault="007C3EDA" w:rsidP="007C3ED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Organizacje społeczne i związki wyznaniowe</w:t>
            </w:r>
          </w:p>
        </w:tc>
        <w:tc>
          <w:tcPr>
            <w:tcW w:w="7229" w:type="dxa"/>
          </w:tcPr>
          <w:p w14:paraId="73C58BBC" w14:textId="77777777" w:rsidR="00F4181F" w:rsidRPr="00EA4CD4" w:rsidRDefault="00F4181F" w:rsidP="00F4181F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EA4CD4">
              <w:rPr>
                <w:rFonts w:ascii="Arial" w:hAnsi="Arial" w:cs="Arial"/>
                <w:sz w:val="24"/>
                <w:szCs w:val="24"/>
                <w:lang w:bidi="pl-PL"/>
              </w:rPr>
              <w:lastRenderedPageBreak/>
              <w:t>Działania służące zachowaniu i odtworzeniu siedlisk przyrodniczych oraz populacji gatunków, w tym ochrona czynna (ochrona in situ oraz ex situ) i bierna, a także identyfikacja i zwalczanie gatunków inwazyjnych obcych.</w:t>
            </w:r>
          </w:p>
          <w:p w14:paraId="7C8EB28A" w14:textId="77777777" w:rsidR="00F4181F" w:rsidRPr="00EA4CD4" w:rsidRDefault="00F4181F" w:rsidP="00F4181F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EA4CD4">
              <w:rPr>
                <w:rFonts w:ascii="Arial" w:hAnsi="Arial" w:cs="Arial"/>
                <w:sz w:val="24"/>
                <w:szCs w:val="24"/>
                <w:lang w:bidi="pl-PL"/>
              </w:rPr>
              <w:t xml:space="preserve">Ochrona, regeneracja i zrównoważone wykorzystanie obszarów chronionych, w tym obszarów Natura 2000, </w:t>
            </w:r>
            <w:r w:rsidRPr="00EA4CD4">
              <w:rPr>
                <w:rFonts w:ascii="Arial" w:hAnsi="Arial" w:cs="Arial"/>
                <w:sz w:val="24"/>
                <w:szCs w:val="24"/>
                <w:lang w:bidi="pl-PL"/>
              </w:rPr>
              <w:lastRenderedPageBreak/>
              <w:t xml:space="preserve">planowanie i zarządzanie systemem obszarów chronionych, w tym opracowanie / aktualizacja i wdrożenie dokumentów strategicznych i planistycznych dla obszarów cennych przyrodniczo, parków krajobrazowych i rezerwatów przyrody, inwentaryzacja przyrodnicza, rozwój różnorodności biologicznej w oparciu o gatunki rodzime, poprzez inwestycje w zieloną infrastrukturę na obszarach miejskich i pozamiejskich (np. parki miejskie, 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  <w:lang w:bidi="pl-PL"/>
              </w:rPr>
              <w:t>ekoparki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  <w:lang w:bidi="pl-PL"/>
              </w:rPr>
              <w:t>) oraz w centra ochrony bioróżnorodności.</w:t>
            </w:r>
          </w:p>
          <w:p w14:paraId="09645318" w14:textId="77777777" w:rsidR="00F4181F" w:rsidRPr="00EA4CD4" w:rsidRDefault="00F4181F" w:rsidP="00F4181F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EA4CD4">
              <w:rPr>
                <w:rFonts w:ascii="Arial" w:hAnsi="Arial" w:cs="Arial"/>
                <w:sz w:val="24"/>
                <w:szCs w:val="24"/>
                <w:lang w:bidi="pl-PL"/>
              </w:rPr>
              <w:t>Ograniczenie antropopresji poprzez budowę i rozwój infrastruktury turystycznej w celu ukierunkowania ruchu turystycznego na terenie obszarów chronionych i cennych przyrodniczo.</w:t>
            </w:r>
          </w:p>
          <w:p w14:paraId="68D4760A" w14:textId="77777777" w:rsidR="00F4181F" w:rsidRPr="00EA4CD4" w:rsidRDefault="00F4181F" w:rsidP="00F4181F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EA4CD4">
              <w:rPr>
                <w:rFonts w:ascii="Arial" w:hAnsi="Arial" w:cs="Arial"/>
                <w:sz w:val="24"/>
                <w:szCs w:val="24"/>
                <w:lang w:bidi="pl-PL"/>
              </w:rPr>
              <w:t xml:space="preserve">Kompleksowe działania na rzecz 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  <w:lang w:bidi="pl-PL"/>
              </w:rPr>
              <w:t>remediacji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  <w:lang w:bidi="pl-PL"/>
              </w:rPr>
              <w:t xml:space="preserve"> terenów zanieczyszczonych oraz rekultywacji terenów zdegradowanych, w tym likwidacja dzikich wysypisk, pod kątem celów przyrodniczych, społecznych oraz rozwoju zieleni miejskiej.</w:t>
            </w:r>
          </w:p>
          <w:p w14:paraId="39C151EC" w14:textId="77777777" w:rsidR="00F4181F" w:rsidRPr="00EA4CD4" w:rsidRDefault="00F4181F" w:rsidP="00F4181F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EA4CD4">
              <w:rPr>
                <w:rFonts w:ascii="Arial" w:hAnsi="Arial" w:cs="Arial"/>
                <w:sz w:val="24"/>
                <w:szCs w:val="24"/>
                <w:lang w:bidi="pl-PL"/>
              </w:rPr>
              <w:t>Inwestycje związane z usunięciem azbestu i wyrobów zawierających azbest ze środowiska (edukacja, prace związane z jego usuwaniem, w tym organizacja zbiórki odpadów zawierających azbest).</w:t>
            </w:r>
          </w:p>
          <w:p w14:paraId="4870A0FA" w14:textId="77777777" w:rsidR="00F4181F" w:rsidRPr="00EA4CD4" w:rsidRDefault="00F4181F" w:rsidP="00F4181F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EA4CD4">
              <w:rPr>
                <w:rFonts w:ascii="Arial" w:hAnsi="Arial" w:cs="Arial"/>
                <w:sz w:val="24"/>
                <w:szCs w:val="24"/>
                <w:lang w:bidi="pl-PL"/>
              </w:rPr>
              <w:t>Rozwój zielono-niebieskiej infrastruktury służącej celom ochrony bioróżnorodności wraz z niezbędnym zapleczem.</w:t>
            </w:r>
          </w:p>
          <w:p w14:paraId="244C76A0" w14:textId="23DC7349" w:rsidR="007C3EDA" w:rsidRPr="00EA4CD4" w:rsidRDefault="00F4181F" w:rsidP="00F4181F">
            <w:pPr>
              <w:pStyle w:val="Akapitzlist"/>
              <w:spacing w:line="276" w:lineRule="auto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  <w:lang w:bidi="pl-PL"/>
              </w:rPr>
              <w:t>Działania z zakresu edukacji, komunikacji, promocji i rozpowszechniania wiedzy dotyczącej ochrony przyrody i przyrodniczego potencjału regionu oraz różnorodności biologicznej, w tym  rozwój infrastruktury miejsc edukacji ekologicznej (wyłącznie jako element większego projektu).</w:t>
            </w:r>
          </w:p>
        </w:tc>
        <w:tc>
          <w:tcPr>
            <w:tcW w:w="1559" w:type="dxa"/>
          </w:tcPr>
          <w:p w14:paraId="71279C41" w14:textId="77777777" w:rsidR="00F4181F" w:rsidRPr="00EA4CD4" w:rsidRDefault="00F4181F" w:rsidP="00F4181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Subregiony</w:t>
            </w:r>
          </w:p>
          <w:p w14:paraId="246FA168" w14:textId="77777777" w:rsidR="007C3EDA" w:rsidRPr="00EA4CD4" w:rsidRDefault="007C3EDA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8FDEFB" w14:textId="77777777" w:rsidR="007C3EDA" w:rsidRPr="00EA4CD4" w:rsidRDefault="007C3EDA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EDA" w:rsidRPr="00EA4CD4" w14:paraId="7BBAF02A" w14:textId="77777777" w:rsidTr="00105538">
        <w:tc>
          <w:tcPr>
            <w:tcW w:w="562" w:type="dxa"/>
          </w:tcPr>
          <w:p w14:paraId="69CBCB75" w14:textId="07D8D33D" w:rsidR="007C3EDA" w:rsidRPr="00EA4CD4" w:rsidRDefault="000379DE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14:paraId="4A494190" w14:textId="5965662A" w:rsidR="007C3EDA" w:rsidRPr="00EA4CD4" w:rsidRDefault="000379DE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CP 4/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 (f)</w:t>
            </w:r>
          </w:p>
        </w:tc>
        <w:tc>
          <w:tcPr>
            <w:tcW w:w="1701" w:type="dxa"/>
          </w:tcPr>
          <w:p w14:paraId="77650707" w14:textId="36F00A19" w:rsidR="007C3EDA" w:rsidRPr="00EA4CD4" w:rsidRDefault="000379DE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5.9 Kształcenie zawodowe</w:t>
            </w:r>
          </w:p>
        </w:tc>
        <w:tc>
          <w:tcPr>
            <w:tcW w:w="992" w:type="dxa"/>
          </w:tcPr>
          <w:p w14:paraId="79CB8FF3" w14:textId="108B0025" w:rsidR="007C3EDA" w:rsidRPr="00EA4CD4" w:rsidRDefault="000379DE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</w:tcPr>
          <w:p w14:paraId="115E5996" w14:textId="755EFCFE" w:rsidR="007C3EDA" w:rsidRPr="00EA4CD4" w:rsidRDefault="000379DE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maj</w:t>
            </w:r>
          </w:p>
        </w:tc>
        <w:tc>
          <w:tcPr>
            <w:tcW w:w="1985" w:type="dxa"/>
          </w:tcPr>
          <w:p w14:paraId="6B9F9027" w14:textId="5CBBC16F" w:rsidR="007C3EDA" w:rsidRPr="00EA4CD4" w:rsidRDefault="000379DE" w:rsidP="008748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22 500 000</w:t>
            </w:r>
          </w:p>
        </w:tc>
        <w:tc>
          <w:tcPr>
            <w:tcW w:w="1417" w:type="dxa"/>
          </w:tcPr>
          <w:p w14:paraId="636A1F01" w14:textId="2B653E08" w:rsidR="007C3EDA" w:rsidRPr="00EA4CD4" w:rsidRDefault="000379DE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418" w:type="dxa"/>
          </w:tcPr>
          <w:p w14:paraId="6F31931A" w14:textId="77777777" w:rsidR="000379DE" w:rsidRPr="00EA4CD4" w:rsidRDefault="000379DE" w:rsidP="000379D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  <w:p w14:paraId="5BE53711" w14:textId="77777777" w:rsidR="000379DE" w:rsidRPr="00EA4CD4" w:rsidRDefault="000379DE" w:rsidP="000379D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37E734D" w14:textId="77777777" w:rsidR="000379DE" w:rsidRPr="00EA4CD4" w:rsidRDefault="000379DE" w:rsidP="000379D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Służby publiczne</w:t>
            </w:r>
          </w:p>
          <w:p w14:paraId="251A0892" w14:textId="77777777" w:rsidR="000379DE" w:rsidRPr="00EA4CD4" w:rsidRDefault="000379DE" w:rsidP="000379D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934467F" w14:textId="72C79A55" w:rsidR="007C3EDA" w:rsidRPr="00EA4CD4" w:rsidRDefault="000379DE" w:rsidP="000379D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Instytucje nauki i edukacji</w:t>
            </w:r>
          </w:p>
        </w:tc>
        <w:tc>
          <w:tcPr>
            <w:tcW w:w="7229" w:type="dxa"/>
          </w:tcPr>
          <w:p w14:paraId="729CC485" w14:textId="77777777" w:rsidR="000379DE" w:rsidRPr="00EA4CD4" w:rsidRDefault="000379DE" w:rsidP="000379DE">
            <w:pPr>
              <w:pStyle w:val="Akapitzlist"/>
              <w:numPr>
                <w:ilvl w:val="1"/>
                <w:numId w:val="2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 xml:space="preserve">Wsparcie szkół, uczniów i nauczycieli ukierunkowane na podniesienie jakości edukacji, obejmujące: rozwój kompetencji kluczowych, w tym informatycznych, językowych, społecznych i rozwijających przedsiębiorczość; kompetencji przekrojowych, w tym myślenia krytycznego, kompetencji obywatelskich i innowacyjnych, </w:t>
            </w: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 xml:space="preserve">umiejętności korzystania z mediów, umiejętności społeczno-emocjonalnych. </w:t>
            </w:r>
          </w:p>
          <w:p w14:paraId="032C18B5" w14:textId="77777777" w:rsidR="000379DE" w:rsidRPr="00EA4CD4" w:rsidRDefault="000379DE" w:rsidP="000379DE">
            <w:pPr>
              <w:pStyle w:val="Akapitzlist"/>
              <w:numPr>
                <w:ilvl w:val="1"/>
                <w:numId w:val="2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Wyrównywanie szans edukacyjnych dla uczniów, w tym przede wszystkim z grup 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defaworyzowanych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, np. z rodzin o niskim statusie społeczno-ekonomicznym, mieszkających na obszarach zmarginalizowanych i/lub wiejskich, z rodzin 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migranckich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 i społeczności romskiej. </w:t>
            </w:r>
          </w:p>
          <w:p w14:paraId="4DBC8AEE" w14:textId="77777777" w:rsidR="000379DE" w:rsidRPr="00EA4CD4" w:rsidRDefault="000379DE" w:rsidP="000379DE">
            <w:pPr>
              <w:pStyle w:val="Akapitzlist"/>
              <w:numPr>
                <w:ilvl w:val="1"/>
                <w:numId w:val="2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Wsparcie jakości nauczania przedmiotów ścisłych, m.in. poprzez wykorzystanie metod eksperymentu w edukacji. </w:t>
            </w:r>
          </w:p>
          <w:p w14:paraId="552AA8A0" w14:textId="77777777" w:rsidR="000379DE" w:rsidRPr="00EA4CD4" w:rsidRDefault="000379DE" w:rsidP="000379DE">
            <w:pPr>
              <w:pStyle w:val="Akapitzlist"/>
              <w:numPr>
                <w:ilvl w:val="1"/>
                <w:numId w:val="2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Indywidualizacja podejścia do ucznia, w tym z niepełnosprawno-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ściami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093DCA3" w14:textId="77777777" w:rsidR="000379DE" w:rsidRPr="00EA4CD4" w:rsidRDefault="000379DE" w:rsidP="000379DE">
            <w:pPr>
              <w:pStyle w:val="Akapitzlist"/>
              <w:numPr>
                <w:ilvl w:val="1"/>
                <w:numId w:val="2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Wsparcie edukacji włączającej, w tym podnoszenie kompetencji kadr pedagogicznych, bezpośrednie wsparcie uczniów. </w:t>
            </w:r>
          </w:p>
          <w:p w14:paraId="2384433E" w14:textId="77777777" w:rsidR="000379DE" w:rsidRPr="00EA4CD4" w:rsidRDefault="000379DE" w:rsidP="000379DE">
            <w:pPr>
              <w:pStyle w:val="Akapitzlist"/>
              <w:numPr>
                <w:ilvl w:val="1"/>
                <w:numId w:val="2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Działania wspierające wdrażanie Modelu szkoły ćwiczeń. </w:t>
            </w:r>
          </w:p>
          <w:p w14:paraId="241455D3" w14:textId="77777777" w:rsidR="000379DE" w:rsidRPr="00EA4CD4" w:rsidRDefault="000379DE" w:rsidP="000379DE">
            <w:pPr>
              <w:pStyle w:val="Akapitzlist"/>
              <w:numPr>
                <w:ilvl w:val="1"/>
                <w:numId w:val="2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Wsparcie działań związanych z edukacją ekologiczną dla uczniów i nauczycieli, w tym wiedza o klimacie i ochronie środowiska, współpraca szkół z pracodawcami w zakresie nowych zielonych zawodów. </w:t>
            </w:r>
          </w:p>
          <w:p w14:paraId="3B2D5140" w14:textId="77777777" w:rsidR="000379DE" w:rsidRPr="00EA4CD4" w:rsidRDefault="000379DE" w:rsidP="000379DE">
            <w:pPr>
              <w:pStyle w:val="Akapitzlist"/>
              <w:numPr>
                <w:ilvl w:val="1"/>
                <w:numId w:val="2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Doskonalenie kompetencji i kwalifikacji nauczycieli kształcenia zawodowego, w tym we współpracy z uczelniami, przedsiębiorcami i pracodawcami.</w:t>
            </w:r>
          </w:p>
          <w:p w14:paraId="5492D6AC" w14:textId="77777777" w:rsidR="000379DE" w:rsidRPr="00EA4CD4" w:rsidRDefault="000379DE" w:rsidP="000379DE">
            <w:pPr>
              <w:pStyle w:val="Akapitzlist"/>
              <w:numPr>
                <w:ilvl w:val="1"/>
                <w:numId w:val="2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Doradztwo zawodowe w ramach kształcenia zawodowego dla uczniów, nauczycieli oraz osób dorosłych. </w:t>
            </w:r>
          </w:p>
          <w:p w14:paraId="204256D5" w14:textId="77777777" w:rsidR="000379DE" w:rsidRPr="00EA4CD4" w:rsidRDefault="000379DE" w:rsidP="000379DE">
            <w:pPr>
              <w:pStyle w:val="Akapitzlist"/>
              <w:numPr>
                <w:ilvl w:val="1"/>
                <w:numId w:val="2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Coaching i 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tutoring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C09F4C2" w14:textId="77777777" w:rsidR="000379DE" w:rsidRPr="00EA4CD4" w:rsidRDefault="000379DE" w:rsidP="000379DE">
            <w:pPr>
              <w:pStyle w:val="Akapitzlist"/>
              <w:numPr>
                <w:ilvl w:val="1"/>
                <w:numId w:val="2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Współpraca szkół i placówek prowadzących kształcenie zawodowe, o charakterze strategicznym i praktycznym z otoczeniem społeczno-gospodarczym, zwłaszcza z pracodawcami, a także uczelniami wyższymi, instytucjami rynku pracy. </w:t>
            </w:r>
          </w:p>
          <w:p w14:paraId="14FF85FA" w14:textId="77777777" w:rsidR="000379DE" w:rsidRPr="00EA4CD4" w:rsidRDefault="000379DE" w:rsidP="000379DE">
            <w:pPr>
              <w:pStyle w:val="Akapitzlist"/>
              <w:numPr>
                <w:ilvl w:val="1"/>
                <w:numId w:val="2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 xml:space="preserve">Dostosowanie kompetencji i kwalifikacji zawodowych osób dorosłych do potrzeb rynku pracy, w tym z uwzględnieniem elastycznych rozwiązań (np. kształcenie na odległość). </w:t>
            </w:r>
          </w:p>
          <w:p w14:paraId="29C396F2" w14:textId="77777777" w:rsidR="000379DE" w:rsidRPr="00EA4CD4" w:rsidRDefault="000379DE" w:rsidP="000379DE">
            <w:pPr>
              <w:pStyle w:val="Akapitzlist"/>
              <w:numPr>
                <w:ilvl w:val="1"/>
                <w:numId w:val="2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Wsparcie kompetencji STEM i STEAM, zwłaszcza u uczennic. </w:t>
            </w:r>
          </w:p>
          <w:p w14:paraId="4F82948F" w14:textId="77777777" w:rsidR="000379DE" w:rsidRPr="00EA4CD4" w:rsidRDefault="000379DE" w:rsidP="000379DE">
            <w:pPr>
              <w:pStyle w:val="Akapitzlist"/>
              <w:numPr>
                <w:ilvl w:val="1"/>
                <w:numId w:val="2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Wsparcie rozwijania kompetencji, umiejętności, uzdolnień, zainteresowań uczniów poza edukacją formalną. </w:t>
            </w:r>
          </w:p>
          <w:p w14:paraId="5F8A1933" w14:textId="77777777" w:rsidR="000379DE" w:rsidRPr="00EA4CD4" w:rsidRDefault="000379DE" w:rsidP="000379DE">
            <w:pPr>
              <w:pStyle w:val="Akapitzlist"/>
              <w:numPr>
                <w:ilvl w:val="1"/>
                <w:numId w:val="2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Wsparcie psychologiczno-pedagogiczne dla dzieci, młodzieży, nauczycieli i rodziców przeciwdziałające skutkom izolacji, zaburzeniom behawioralnym oraz psychicznym, a także podnoszenie kwalifikacji psychologów, pedagogów, logopedów i doradców zawodowych zatrudnionych w szkołach.</w:t>
            </w:r>
          </w:p>
          <w:p w14:paraId="4FF59EE8" w14:textId="77777777" w:rsidR="000379DE" w:rsidRPr="00EA4CD4" w:rsidRDefault="000379DE" w:rsidP="000379DE">
            <w:pPr>
              <w:pStyle w:val="Akapitzlist"/>
              <w:numPr>
                <w:ilvl w:val="1"/>
                <w:numId w:val="2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Wzmocnienie roli szkoły jako lokalnego centrum integrowania społeczności szkolnej i pozaszkolnej poprzez współpracę kadry placówek, rodziców i uczniów oraz upowszechniania w szkole kultury włączenia. </w:t>
            </w:r>
          </w:p>
          <w:p w14:paraId="1CDDFAE8" w14:textId="77777777" w:rsidR="000379DE" w:rsidRPr="00EA4CD4" w:rsidRDefault="000379DE" w:rsidP="000379DE">
            <w:pPr>
              <w:pStyle w:val="Akapitzlist"/>
              <w:numPr>
                <w:ilvl w:val="1"/>
                <w:numId w:val="2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Wspieranie aktywności fizycznej i wiedzy nt. zdrowego trybu życia, w szczególności w odniesieniu do uczniów ze środowisk 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defaworyzowanych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, w tym zajęcia nt. zdrowej diety, higieny cyfrowej, radzenia sobie ze stresem, budowania relacji i kompetencji społecznych oraz zajęcia sportowe, związane z wyrównywaniem szans/nadrabianiem zaległości po pandemii i nauce zdalnej. </w:t>
            </w:r>
          </w:p>
          <w:p w14:paraId="0AEF5AD8" w14:textId="77777777" w:rsidR="000379DE" w:rsidRPr="00EA4CD4" w:rsidRDefault="000379DE" w:rsidP="000379DE">
            <w:pPr>
              <w:pStyle w:val="Akapitzlist"/>
              <w:numPr>
                <w:ilvl w:val="1"/>
                <w:numId w:val="2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Dojazdy do szkół dla uczniów szkół ponadpodstawowych z obszarów zmarginalizowanych i o obniżonej mobilności w celu podniesienia dostępu do edukacji wysokiej jakości. </w:t>
            </w:r>
          </w:p>
          <w:p w14:paraId="65816DDF" w14:textId="1B7CCBAA" w:rsidR="007C3EDA" w:rsidRPr="00EA4CD4" w:rsidRDefault="000379DE" w:rsidP="000379DE">
            <w:pPr>
              <w:pStyle w:val="Akapitzlist"/>
              <w:spacing w:line="276" w:lineRule="auto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Budowanie potencjału organizacji społeczeństwa obywatelskiego do realizacji działań na rzecz edukacji.</w:t>
            </w:r>
          </w:p>
        </w:tc>
        <w:tc>
          <w:tcPr>
            <w:tcW w:w="1559" w:type="dxa"/>
          </w:tcPr>
          <w:p w14:paraId="3160E80B" w14:textId="7AB95DA0" w:rsidR="007C3EDA" w:rsidRPr="00EA4CD4" w:rsidRDefault="000379DE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województwo opolskie</w:t>
            </w:r>
          </w:p>
        </w:tc>
        <w:tc>
          <w:tcPr>
            <w:tcW w:w="1418" w:type="dxa"/>
          </w:tcPr>
          <w:p w14:paraId="623D79C8" w14:textId="77777777" w:rsidR="000379DE" w:rsidRPr="00EA4CD4" w:rsidRDefault="000379DE" w:rsidP="000379D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Planowany projekt Województwa Opolskiego (RZPWE)</w:t>
            </w:r>
          </w:p>
          <w:p w14:paraId="6DB2B447" w14:textId="77777777" w:rsidR="007C3EDA" w:rsidRPr="00EA4CD4" w:rsidRDefault="007C3EDA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EDA" w:rsidRPr="00EA4CD4" w14:paraId="02A9E45A" w14:textId="77777777" w:rsidTr="00105538">
        <w:tc>
          <w:tcPr>
            <w:tcW w:w="562" w:type="dxa"/>
          </w:tcPr>
          <w:p w14:paraId="1089E2AE" w14:textId="598E1EDF" w:rsidR="007C3EDA" w:rsidRPr="00EA4CD4" w:rsidRDefault="002F51C0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60" w:type="dxa"/>
          </w:tcPr>
          <w:p w14:paraId="14C9E6E9" w14:textId="59E699E9" w:rsidR="007C3EDA" w:rsidRPr="00EA4CD4" w:rsidRDefault="002F51C0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CP 4/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 (k)</w:t>
            </w:r>
          </w:p>
        </w:tc>
        <w:tc>
          <w:tcPr>
            <w:tcW w:w="1701" w:type="dxa"/>
          </w:tcPr>
          <w:p w14:paraId="20AC26E1" w14:textId="49D86244" w:rsidR="007C3EDA" w:rsidRPr="00EA4CD4" w:rsidRDefault="002F51C0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7.1 Usługi zdrowotne i społeczne oraz opieka długoterminowa</w:t>
            </w:r>
          </w:p>
        </w:tc>
        <w:tc>
          <w:tcPr>
            <w:tcW w:w="992" w:type="dxa"/>
          </w:tcPr>
          <w:p w14:paraId="075C3BFD" w14:textId="07DCCFFF" w:rsidR="007C3EDA" w:rsidRPr="00EA4CD4" w:rsidRDefault="002F51C0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</w:tcPr>
          <w:p w14:paraId="78761FDD" w14:textId="50C1AA2E" w:rsidR="007C3EDA" w:rsidRPr="00EA4CD4" w:rsidRDefault="002F51C0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maj</w:t>
            </w:r>
          </w:p>
        </w:tc>
        <w:tc>
          <w:tcPr>
            <w:tcW w:w="1985" w:type="dxa"/>
          </w:tcPr>
          <w:p w14:paraId="66B16203" w14:textId="05C835D3" w:rsidR="007C3EDA" w:rsidRPr="00EA4CD4" w:rsidRDefault="002F51C0" w:rsidP="008748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10 000 000</w:t>
            </w:r>
          </w:p>
        </w:tc>
        <w:tc>
          <w:tcPr>
            <w:tcW w:w="1417" w:type="dxa"/>
          </w:tcPr>
          <w:p w14:paraId="3E09E954" w14:textId="0B906ED3" w:rsidR="007C3EDA" w:rsidRPr="00EA4CD4" w:rsidRDefault="002F51C0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418" w:type="dxa"/>
          </w:tcPr>
          <w:p w14:paraId="1D4905FF" w14:textId="7BE56B58" w:rsidR="007C3EDA" w:rsidRPr="00EA4CD4" w:rsidRDefault="002F51C0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</w:tc>
        <w:tc>
          <w:tcPr>
            <w:tcW w:w="7229" w:type="dxa"/>
          </w:tcPr>
          <w:p w14:paraId="3E809D4D" w14:textId="77777777" w:rsidR="002F51C0" w:rsidRPr="00EA4CD4" w:rsidRDefault="002F51C0" w:rsidP="002F51C0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Opieka długoterminowa oraz paliatywna i hospicyjna osób starszych i z niepełnosprawnościami w formie 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zdeinstytucjonalizowanej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 w tym m.in.: </w:t>
            </w:r>
          </w:p>
          <w:p w14:paraId="671F5E20" w14:textId="77777777" w:rsidR="002F51C0" w:rsidRPr="00EA4CD4" w:rsidRDefault="002F51C0" w:rsidP="002F51C0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rehabilitacja ruchowa, psychiatryczna i logopedyczna</w:t>
            </w:r>
          </w:p>
          <w:p w14:paraId="396AD295" w14:textId="77777777" w:rsidR="002F51C0" w:rsidRPr="00EA4CD4" w:rsidRDefault="002F51C0" w:rsidP="002F51C0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usługi społeczne (np. usługi opiekuńcze i asystenckie) </w:t>
            </w:r>
          </w:p>
          <w:p w14:paraId="521D799E" w14:textId="77777777" w:rsidR="002F51C0" w:rsidRPr="00EA4CD4" w:rsidRDefault="002F51C0" w:rsidP="002F51C0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wsparcie psychologiczne i 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wytchnieniowe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 dla opiekunów</w:t>
            </w:r>
          </w:p>
          <w:p w14:paraId="4FCF73EB" w14:textId="77777777" w:rsidR="002F51C0" w:rsidRPr="00EA4CD4" w:rsidRDefault="002F51C0" w:rsidP="002F51C0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zwiększenie dostępu do sprzętu pielęgnacyjnego, rehabilitacyjnego i wspomagającego poprzez tworzenie wypożyczalni sprzętu, w tym szkolenia/doradztwo w połączeniu z nauką ich obsługi i doradztwem w zakresie jego wykorzystania. </w:t>
            </w:r>
          </w:p>
          <w:p w14:paraId="649EF02F" w14:textId="77777777" w:rsidR="002F51C0" w:rsidRPr="00EA4CD4" w:rsidRDefault="002F51C0" w:rsidP="002F51C0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Poprawa dostępu do usług społecznych i zdrowotnych dla osób starszych i niepełnosprawnych poprzez wdrożenie usług 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teleopieki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telemedycyny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07137E8" w14:textId="77777777" w:rsidR="002F51C0" w:rsidRPr="00EA4CD4" w:rsidRDefault="002F51C0" w:rsidP="002F51C0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Usługi dowozu dla osób o ograniczonej mobilności m.in. w celu zapewnienia podstawowych potrzeb życiowych (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door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 to 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door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>), jako element działań na rzecz rozwoju usług społecznych lub zdrowotnych.</w:t>
            </w:r>
          </w:p>
          <w:p w14:paraId="527A8A49" w14:textId="77777777" w:rsidR="002F51C0" w:rsidRPr="00EA4CD4" w:rsidRDefault="002F51C0" w:rsidP="002F51C0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Wsparcie procesu DI placówek całodobowych, polegające na realizowaniu (w oparciu o posiadane zasoby) działań poza dotychczasowymi zadaniami, w tym m.in.: form wsparcia dziennego, środowiskowego, mieszkalnictwa wspomaganego oraz uzyskanie i zmiana kompetencji pracowników.</w:t>
            </w:r>
          </w:p>
          <w:p w14:paraId="4217E58A" w14:textId="77777777" w:rsidR="002F51C0" w:rsidRPr="00EA4CD4" w:rsidRDefault="002F51C0" w:rsidP="002F51C0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Podnoszenie kwalifikacji i kompetencji kadr na potrzeby świadczenia usług społecznych w społeczności lokalnej, w tym w szczególności dla pracowników opieki długoterminowej.</w:t>
            </w:r>
          </w:p>
          <w:p w14:paraId="1577D03F" w14:textId="29CDC2DD" w:rsidR="007C3EDA" w:rsidRPr="00EA4CD4" w:rsidRDefault="002F51C0" w:rsidP="002F51C0">
            <w:pPr>
              <w:pStyle w:val="Akapitzlist"/>
              <w:spacing w:line="276" w:lineRule="auto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Przeciwdziałanie ubóstwu energetycznemu poprzez wzmacnianie świadomości w zakresie konieczności oszczędnego korzystania z energii (element kompleksowego projektu).</w:t>
            </w:r>
          </w:p>
        </w:tc>
        <w:tc>
          <w:tcPr>
            <w:tcW w:w="1559" w:type="dxa"/>
          </w:tcPr>
          <w:p w14:paraId="307CB4BD" w14:textId="241EAED6" w:rsidR="007C3EDA" w:rsidRPr="00EA4CD4" w:rsidRDefault="002F51C0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województwo opolskie</w:t>
            </w:r>
          </w:p>
        </w:tc>
        <w:tc>
          <w:tcPr>
            <w:tcW w:w="1418" w:type="dxa"/>
          </w:tcPr>
          <w:p w14:paraId="3B2E84D0" w14:textId="3AA2A6E7" w:rsidR="007C3EDA" w:rsidRPr="00EA4CD4" w:rsidRDefault="002F51C0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Planowany projekt Województwa Opolskiego (ROPS)</w:t>
            </w:r>
          </w:p>
        </w:tc>
      </w:tr>
      <w:tr w:rsidR="007C3EDA" w:rsidRPr="00EA4CD4" w14:paraId="73E6162D" w14:textId="77777777" w:rsidTr="00105538">
        <w:tc>
          <w:tcPr>
            <w:tcW w:w="562" w:type="dxa"/>
          </w:tcPr>
          <w:p w14:paraId="05A574F7" w14:textId="58F0CB35" w:rsidR="007C3EDA" w:rsidRPr="00EA4CD4" w:rsidRDefault="00B179D1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14:paraId="3784D2D1" w14:textId="2B747F21" w:rsidR="007C3EDA" w:rsidRPr="00EA4CD4" w:rsidRDefault="00B179D1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CP 4v/ 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 (i)</w:t>
            </w:r>
          </w:p>
        </w:tc>
        <w:tc>
          <w:tcPr>
            <w:tcW w:w="1701" w:type="dxa"/>
          </w:tcPr>
          <w:p w14:paraId="7D986068" w14:textId="035613F0" w:rsidR="007C3EDA" w:rsidRPr="00EA4CD4" w:rsidRDefault="00B179D1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6.4 Wspieranie integracji </w:t>
            </w: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społeczno-gospodarczej obywateli państw trzecich</w:t>
            </w:r>
          </w:p>
        </w:tc>
        <w:tc>
          <w:tcPr>
            <w:tcW w:w="992" w:type="dxa"/>
          </w:tcPr>
          <w:p w14:paraId="59B776BB" w14:textId="4CBB30C0" w:rsidR="007C3EDA" w:rsidRPr="00EA4CD4" w:rsidRDefault="00B179D1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WUP</w:t>
            </w:r>
          </w:p>
        </w:tc>
        <w:tc>
          <w:tcPr>
            <w:tcW w:w="1559" w:type="dxa"/>
          </w:tcPr>
          <w:p w14:paraId="6E52D4FF" w14:textId="20289965" w:rsidR="007C3EDA" w:rsidRPr="00EA4CD4" w:rsidRDefault="00B179D1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maj</w:t>
            </w:r>
          </w:p>
        </w:tc>
        <w:tc>
          <w:tcPr>
            <w:tcW w:w="1985" w:type="dxa"/>
          </w:tcPr>
          <w:p w14:paraId="7AC23E82" w14:textId="24CB0F19" w:rsidR="007C3EDA" w:rsidRPr="00EA4CD4" w:rsidRDefault="00B179D1" w:rsidP="008748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9 000 000</w:t>
            </w:r>
          </w:p>
        </w:tc>
        <w:tc>
          <w:tcPr>
            <w:tcW w:w="1417" w:type="dxa"/>
          </w:tcPr>
          <w:p w14:paraId="08E4F572" w14:textId="1129D145" w:rsidR="007C3EDA" w:rsidRPr="00EA4CD4" w:rsidRDefault="00B179D1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418" w:type="dxa"/>
          </w:tcPr>
          <w:p w14:paraId="1C0AB1F6" w14:textId="77777777" w:rsidR="00B179D1" w:rsidRPr="00EA4CD4" w:rsidRDefault="00B179D1" w:rsidP="00B179D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  <w:p w14:paraId="52A8BF66" w14:textId="6159DA78" w:rsidR="007C3EDA" w:rsidRPr="00EA4CD4" w:rsidRDefault="00B179D1" w:rsidP="00B179D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Służby publiczne</w:t>
            </w:r>
          </w:p>
        </w:tc>
        <w:tc>
          <w:tcPr>
            <w:tcW w:w="7229" w:type="dxa"/>
          </w:tcPr>
          <w:p w14:paraId="041AF257" w14:textId="77777777" w:rsidR="00B179D1" w:rsidRPr="00EA4CD4" w:rsidRDefault="00B179D1" w:rsidP="00B179D1">
            <w:pPr>
              <w:pStyle w:val="Akapitzlist"/>
              <w:numPr>
                <w:ilvl w:val="0"/>
                <w:numId w:val="5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Wsparcie obywateli państw trzecich oraz pracodawców w procesie integracji na rynku pracy, w tym m.in.:</w:t>
            </w:r>
          </w:p>
          <w:p w14:paraId="18CF9D32" w14:textId="77777777" w:rsidR="00B179D1" w:rsidRPr="00EA4CD4" w:rsidRDefault="00B179D1" w:rsidP="00B179D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aktywizacja zawodowa obywateli państw trzecich</w:t>
            </w:r>
          </w:p>
          <w:p w14:paraId="6FCE335F" w14:textId="77777777" w:rsidR="00B179D1" w:rsidRPr="00EA4CD4" w:rsidRDefault="00B179D1" w:rsidP="00B179D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bezzwrotne wsparcie finansowe na założenie działalności gospodarczej przez obywateli państw trzecich</w:t>
            </w:r>
          </w:p>
          <w:p w14:paraId="5495A3CB" w14:textId="77777777" w:rsidR="00B179D1" w:rsidRPr="00EA4CD4" w:rsidRDefault="00B179D1" w:rsidP="00B179D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pomoc prawna dla obywateli państw trzecich oraz pracodawców</w:t>
            </w:r>
          </w:p>
          <w:p w14:paraId="0BB98C53" w14:textId="77777777" w:rsidR="00B179D1" w:rsidRPr="00EA4CD4" w:rsidRDefault="00B179D1" w:rsidP="00B179D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kampanie świadomościowe dla obywateli państw trzecich oraz pracodawców.</w:t>
            </w:r>
          </w:p>
          <w:p w14:paraId="6848FD01" w14:textId="77777777" w:rsidR="00B179D1" w:rsidRPr="00EA4CD4" w:rsidRDefault="00B179D1" w:rsidP="00B179D1">
            <w:pPr>
              <w:pStyle w:val="Akapitzlist"/>
              <w:numPr>
                <w:ilvl w:val="0"/>
                <w:numId w:val="5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Wsparcie adaptacyjne dla obywateli państw trzecich, w tym osób uciekających przed agresją zbrojną z Ukrainy, m.in.:</w:t>
            </w:r>
          </w:p>
          <w:p w14:paraId="531EF9B0" w14:textId="77777777" w:rsidR="00B179D1" w:rsidRPr="00EA4CD4" w:rsidRDefault="00B179D1" w:rsidP="00B179D1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nauka języka polskiego,</w:t>
            </w:r>
          </w:p>
          <w:p w14:paraId="665DA51C" w14:textId="77777777" w:rsidR="00B179D1" w:rsidRPr="00EA4CD4" w:rsidRDefault="00B179D1" w:rsidP="00B179D1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zatrudnienie tłumaczy,</w:t>
            </w:r>
          </w:p>
          <w:p w14:paraId="31940AA6" w14:textId="77777777" w:rsidR="00B179D1" w:rsidRPr="00EA4CD4" w:rsidRDefault="00B179D1" w:rsidP="00B179D1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pomoc prawno-administracyjna,</w:t>
            </w:r>
          </w:p>
          <w:p w14:paraId="1769563A" w14:textId="77777777" w:rsidR="00B179D1" w:rsidRPr="00EA4CD4" w:rsidRDefault="00B179D1" w:rsidP="00B179D1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zakup sprzętów i urządzeń służących pozyskaniu środków finansowych na utrzymanie, np. zakup rowerów do dojazdu do pracy. </w:t>
            </w:r>
          </w:p>
          <w:p w14:paraId="3F1DB355" w14:textId="77777777" w:rsidR="00B179D1" w:rsidRPr="00EA4CD4" w:rsidRDefault="00B179D1" w:rsidP="00B179D1">
            <w:pPr>
              <w:pStyle w:val="Akapitzlist"/>
              <w:numPr>
                <w:ilvl w:val="0"/>
                <w:numId w:val="5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Wsparcie rodziny, pomoc dla kobiet z małymi dziećmi, w tym uciekających przed agresją zbrojną z Ukrainy, m.in.:</w:t>
            </w:r>
          </w:p>
          <w:p w14:paraId="7175898F" w14:textId="77777777" w:rsidR="00B179D1" w:rsidRPr="00EA4CD4" w:rsidRDefault="00B179D1" w:rsidP="00B179D1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zajęcia pozalekcyjne dla dzieci,</w:t>
            </w:r>
          </w:p>
          <w:p w14:paraId="452B304E" w14:textId="77777777" w:rsidR="00B179D1" w:rsidRPr="00EA4CD4" w:rsidRDefault="00B179D1" w:rsidP="00B179D1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finansowanie dostępu do rekreacji i miejsc spędzania wolnego czasu,</w:t>
            </w:r>
          </w:p>
          <w:p w14:paraId="24E8F5D5" w14:textId="77777777" w:rsidR="00B179D1" w:rsidRPr="00EA4CD4" w:rsidRDefault="00B179D1" w:rsidP="00B179D1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kolonie, półkolonie dla dzieci,</w:t>
            </w:r>
          </w:p>
          <w:p w14:paraId="182BA986" w14:textId="77777777" w:rsidR="00B179D1" w:rsidRPr="00EA4CD4" w:rsidRDefault="00B179D1" w:rsidP="00B179D1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pomoc psychologiczna,</w:t>
            </w:r>
          </w:p>
          <w:p w14:paraId="5E13358C" w14:textId="77777777" w:rsidR="00B179D1" w:rsidRPr="00EA4CD4" w:rsidRDefault="00B179D1" w:rsidP="00B179D1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wspólne aktywności dla rodzin obywateli państw trzecich, w tym osób uciekających przed agresją zbrojną z Ukrainy i społeczeństwa przyjmującego, takie jak: pikniki edukacyjne i kulturalne, warsztaty, wyjazdy, zajęcia dla dzieci.</w:t>
            </w:r>
          </w:p>
          <w:p w14:paraId="21FA1AB9" w14:textId="77777777" w:rsidR="00B179D1" w:rsidRPr="00EA4CD4" w:rsidRDefault="00B179D1" w:rsidP="00B179D1">
            <w:pPr>
              <w:pStyle w:val="Akapitzlist"/>
              <w:numPr>
                <w:ilvl w:val="0"/>
                <w:numId w:val="5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Edukacja dzieci i dorosłych, w tym m.in.:</w:t>
            </w:r>
          </w:p>
          <w:p w14:paraId="12DFDD0A" w14:textId="77777777" w:rsidR="00B179D1" w:rsidRPr="00EA4CD4" w:rsidRDefault="00B179D1" w:rsidP="00B179D1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zajęcia wyrównawcze w szkołach,</w:t>
            </w:r>
          </w:p>
          <w:p w14:paraId="312F7418" w14:textId="77777777" w:rsidR="00B179D1" w:rsidRPr="00EA4CD4" w:rsidRDefault="00B179D1" w:rsidP="00B179D1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nauka języka polskiego,</w:t>
            </w:r>
          </w:p>
          <w:p w14:paraId="04857DAF" w14:textId="77777777" w:rsidR="00B179D1" w:rsidRPr="00EA4CD4" w:rsidRDefault="00B179D1" w:rsidP="00B179D1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doskonalenie umiejętności, kompetencji lub kwalifikacji personelu szkół, placówek systemu oświaty i ośrodków wychowania przedszkolnego niezbędnych w pracy z dziećmi z rodzin obywateli państw trzecich,</w:t>
            </w:r>
          </w:p>
          <w:p w14:paraId="1033688F" w14:textId="77777777" w:rsidR="00B179D1" w:rsidRPr="00EA4CD4" w:rsidRDefault="00B179D1" w:rsidP="00B179D1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wsparcie psychologiczne dla dzieci z rodzin obywateli państw trzecich w ramach szkół, placówek systemu oświaty i ośrodków wychowania przedszkolnego,</w:t>
            </w:r>
          </w:p>
          <w:p w14:paraId="1F3F0274" w14:textId="77777777" w:rsidR="00B179D1" w:rsidRPr="00EA4CD4" w:rsidRDefault="00B179D1" w:rsidP="00B179D1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dostosowanie placówek systemu oświaty i ośrodków wychowania przedszkolnego do potrzeb dzieci z rodzin obywateli państw trzecich,</w:t>
            </w:r>
          </w:p>
          <w:p w14:paraId="4F4DE113" w14:textId="77777777" w:rsidR="00B179D1" w:rsidRPr="00EA4CD4" w:rsidRDefault="00B179D1" w:rsidP="00B179D1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inne działania z zakresu edukacji włączającej dla dzieci z rodzin obywateli państw trzecich.</w:t>
            </w:r>
          </w:p>
          <w:p w14:paraId="79C073EF" w14:textId="77777777" w:rsidR="00B179D1" w:rsidRPr="00EA4CD4" w:rsidRDefault="00B179D1" w:rsidP="00B179D1">
            <w:pPr>
              <w:pStyle w:val="Akapitzlist"/>
              <w:numPr>
                <w:ilvl w:val="0"/>
                <w:numId w:val="5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Inne usługi społeczne niezbędne do zwiększenia integracji grupy docelowej, w tym zwłaszcza dzieci.</w:t>
            </w:r>
          </w:p>
          <w:p w14:paraId="672C9673" w14:textId="77777777" w:rsidR="00B179D1" w:rsidRPr="00EA4CD4" w:rsidRDefault="00B179D1" w:rsidP="00B179D1">
            <w:pPr>
              <w:pStyle w:val="Akapitzlist"/>
              <w:numPr>
                <w:ilvl w:val="0"/>
                <w:numId w:val="5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Kampanie informacyjne (świadomościowe) na rzecz obywateli państw trzecich (wyłącznie jako element większego projektu).</w:t>
            </w:r>
          </w:p>
          <w:p w14:paraId="3494B915" w14:textId="77777777" w:rsidR="00B179D1" w:rsidRPr="00EA4CD4" w:rsidRDefault="00B179D1" w:rsidP="00B179D1">
            <w:pPr>
              <w:pStyle w:val="Akapitzlist"/>
              <w:numPr>
                <w:ilvl w:val="0"/>
                <w:numId w:val="5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Wsparcie infrastruktury społecznej, w tym:.</w:t>
            </w:r>
          </w:p>
          <w:p w14:paraId="488D2568" w14:textId="77777777" w:rsidR="00B179D1" w:rsidRPr="00EA4CD4" w:rsidRDefault="00B179D1" w:rsidP="00B179D1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inwestycje w mieszkania chronione/wspomagane,</w:t>
            </w:r>
          </w:p>
          <w:p w14:paraId="69E0EB42" w14:textId="77777777" w:rsidR="00B179D1" w:rsidRPr="00EA4CD4" w:rsidRDefault="00B179D1" w:rsidP="00B179D1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inwestycje w mieszkania komunalne oraz lokale w ramach najmu socjalnego, w tym oferowane przez społeczne agencje najmu,</w:t>
            </w:r>
          </w:p>
          <w:p w14:paraId="74AE3311" w14:textId="77777777" w:rsidR="00B179D1" w:rsidRPr="00EA4CD4" w:rsidRDefault="00B179D1" w:rsidP="00B179D1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inwestycje w miejsca pobytu dziennego, zwłaszcza dla dzieci i inną infrastrukturę niezbędną dla integracji obywateli państw trzecich, w tym w tym osób uciekających przed agresją zbrojną z Ukrainy.</w:t>
            </w:r>
          </w:p>
          <w:p w14:paraId="59EA0930" w14:textId="77777777" w:rsidR="00B179D1" w:rsidRPr="00EA4CD4" w:rsidRDefault="00B179D1" w:rsidP="00B179D1">
            <w:pPr>
              <w:pStyle w:val="Akapitzlist"/>
              <w:numPr>
                <w:ilvl w:val="0"/>
                <w:numId w:val="5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Budowanie potencjału instytucjonalnego na rzecz integracji obywateli państw trzecich, w tym w administracji lokalnej oraz organizacji społeczeństwa obywatelskiego do realizacji działań na rzecz obywateli państw trzecich.</w:t>
            </w:r>
          </w:p>
          <w:p w14:paraId="2EC3939B" w14:textId="026F5394" w:rsidR="007C3EDA" w:rsidRPr="00EA4CD4" w:rsidRDefault="00B179D1" w:rsidP="00B179D1">
            <w:pPr>
              <w:pStyle w:val="Akapitzlist"/>
              <w:spacing w:line="276" w:lineRule="auto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Wymiana doświadczeń pomiędzy podmiotami działającymi na rzecz obywateli państw trzecich (w tym organizacjami pozarządowymi) działającymi</w:t>
            </w:r>
          </w:p>
        </w:tc>
        <w:tc>
          <w:tcPr>
            <w:tcW w:w="1559" w:type="dxa"/>
          </w:tcPr>
          <w:p w14:paraId="20027C33" w14:textId="77777777" w:rsidR="007C3EDA" w:rsidRPr="00EA4CD4" w:rsidRDefault="007C3EDA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6370AB" w14:textId="379EA4C9" w:rsidR="007C3EDA" w:rsidRPr="00EA4CD4" w:rsidRDefault="00B179D1" w:rsidP="00F2157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Planowany projekt Województ</w:t>
            </w: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wa Opolskiego (WUP)</w:t>
            </w:r>
          </w:p>
        </w:tc>
      </w:tr>
      <w:tr w:rsidR="007E15B6" w:rsidRPr="00EA4CD4" w14:paraId="6D61B630" w14:textId="77777777" w:rsidTr="00A8472E">
        <w:tc>
          <w:tcPr>
            <w:tcW w:w="562" w:type="dxa"/>
          </w:tcPr>
          <w:p w14:paraId="385A75C2" w14:textId="3496144C" w:rsidR="00485D38" w:rsidRPr="00EA4CD4" w:rsidRDefault="009278A1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60" w:type="dxa"/>
          </w:tcPr>
          <w:p w14:paraId="01646E12" w14:textId="4F9ED5D7" w:rsidR="00485D38" w:rsidRPr="00EA4CD4" w:rsidRDefault="00F34F4C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CP1</w:t>
            </w:r>
            <w:r w:rsidR="00165F95" w:rsidRPr="00EA4CD4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="00165F95" w:rsidRPr="00EA4CD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="00165F95" w:rsidRPr="00EA4CD4">
              <w:rPr>
                <w:rFonts w:ascii="Arial" w:hAnsi="Arial" w:cs="Arial"/>
                <w:sz w:val="24"/>
                <w:szCs w:val="24"/>
              </w:rPr>
              <w:t>(</w:t>
            </w:r>
            <w:r w:rsidR="00BC7B80" w:rsidRPr="00EA4CD4">
              <w:rPr>
                <w:rFonts w:ascii="Arial" w:hAnsi="Arial" w:cs="Arial"/>
                <w:sz w:val="24"/>
                <w:szCs w:val="24"/>
              </w:rPr>
              <w:t>v</w:t>
            </w:r>
            <w:r w:rsidR="00165F95" w:rsidRPr="00EA4CD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04DF4CCF" w14:textId="77777777" w:rsidR="00485D38" w:rsidRPr="00EA4CD4" w:rsidRDefault="00485D38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1.10 Programy rozwojowe dla MŚP</w:t>
            </w:r>
          </w:p>
        </w:tc>
        <w:tc>
          <w:tcPr>
            <w:tcW w:w="992" w:type="dxa"/>
          </w:tcPr>
          <w:p w14:paraId="05925162" w14:textId="77777777" w:rsidR="00485D38" w:rsidRPr="00EA4CD4" w:rsidRDefault="00485D38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OCRG</w:t>
            </w:r>
          </w:p>
        </w:tc>
        <w:tc>
          <w:tcPr>
            <w:tcW w:w="1559" w:type="dxa"/>
          </w:tcPr>
          <w:p w14:paraId="5948D3B5" w14:textId="77777777" w:rsidR="00485D38" w:rsidRPr="00EA4CD4" w:rsidRDefault="00485D38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maj</w:t>
            </w:r>
          </w:p>
        </w:tc>
        <w:tc>
          <w:tcPr>
            <w:tcW w:w="1985" w:type="dxa"/>
          </w:tcPr>
          <w:p w14:paraId="59EE9CAC" w14:textId="77777777" w:rsidR="00485D38" w:rsidRPr="00EA4CD4" w:rsidRDefault="00485D38" w:rsidP="008748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1 000 000</w:t>
            </w:r>
          </w:p>
        </w:tc>
        <w:tc>
          <w:tcPr>
            <w:tcW w:w="1417" w:type="dxa"/>
          </w:tcPr>
          <w:p w14:paraId="31FD59A9" w14:textId="77777777" w:rsidR="00485D38" w:rsidRPr="00EA4CD4" w:rsidRDefault="00485D38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418" w:type="dxa"/>
          </w:tcPr>
          <w:p w14:paraId="4B395550" w14:textId="151465AC" w:rsidR="00485D38" w:rsidRPr="00EA4CD4" w:rsidRDefault="00EF1523" w:rsidP="00572E10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</w:tc>
        <w:tc>
          <w:tcPr>
            <w:tcW w:w="7229" w:type="dxa"/>
          </w:tcPr>
          <w:p w14:paraId="1D337483" w14:textId="0EC29E6D" w:rsidR="00485D38" w:rsidRPr="00EA4CD4" w:rsidRDefault="00EF1523" w:rsidP="00F04866">
            <w:pPr>
              <w:pStyle w:val="Lista3"/>
              <w:ind w:left="0" w:firstLine="0"/>
              <w:jc w:val="left"/>
              <w:rPr>
                <w:rFonts w:ascii="Arial" w:hAnsi="Arial" w:cs="Arial"/>
                <w:noProof/>
                <w:szCs w:val="24"/>
              </w:rPr>
            </w:pPr>
            <w:r w:rsidRPr="00EA4CD4">
              <w:rPr>
                <w:rFonts w:ascii="Arial" w:hAnsi="Arial" w:cs="Arial"/>
                <w:noProof/>
                <w:szCs w:val="24"/>
              </w:rPr>
              <w:t>Opracowanie i realizacja programów rozwojowych dla pracowników MŚP, m.in. w zakresie szkoleń, kursów, studiów, w tym podyplomowych</w:t>
            </w:r>
          </w:p>
        </w:tc>
        <w:tc>
          <w:tcPr>
            <w:tcW w:w="1559" w:type="dxa"/>
          </w:tcPr>
          <w:p w14:paraId="5A0977B7" w14:textId="35CA419A" w:rsidR="00485D38" w:rsidRPr="00EA4CD4" w:rsidRDefault="009F1F32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</w:t>
            </w:r>
            <w:r w:rsidR="00572E10" w:rsidRPr="00EA4CD4">
              <w:rPr>
                <w:rFonts w:ascii="Arial" w:hAnsi="Arial" w:cs="Arial"/>
                <w:sz w:val="24"/>
                <w:szCs w:val="24"/>
              </w:rPr>
              <w:t>ojewództwo opolskie</w:t>
            </w:r>
          </w:p>
        </w:tc>
        <w:tc>
          <w:tcPr>
            <w:tcW w:w="1418" w:type="dxa"/>
          </w:tcPr>
          <w:p w14:paraId="3842952D" w14:textId="74811C1E" w:rsidR="00485D38" w:rsidRPr="00EA4CD4" w:rsidRDefault="00EF1523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Planowany projekt Województwa Opolskiego (OCRG)</w:t>
            </w:r>
          </w:p>
        </w:tc>
      </w:tr>
      <w:tr w:rsidR="001E4DD7" w:rsidRPr="00EA4CD4" w14:paraId="437BAF7A" w14:textId="77777777" w:rsidTr="00A8472E">
        <w:tc>
          <w:tcPr>
            <w:tcW w:w="562" w:type="dxa"/>
          </w:tcPr>
          <w:p w14:paraId="0C2D3716" w14:textId="0C802261" w:rsidR="001E4DD7" w:rsidRPr="00EA4CD4" w:rsidRDefault="009278A1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60" w:type="dxa"/>
          </w:tcPr>
          <w:p w14:paraId="3DA70A34" w14:textId="46FD0D20" w:rsidR="001E4DD7" w:rsidRPr="00EA4CD4" w:rsidRDefault="00F34F4C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CP1</w:t>
            </w:r>
            <w:r w:rsidR="00165F95" w:rsidRPr="00EA4CD4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="00165F95" w:rsidRPr="00EA4CD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="00165F95" w:rsidRPr="00EA4CD4">
              <w:rPr>
                <w:rFonts w:ascii="Arial" w:hAnsi="Arial" w:cs="Arial"/>
                <w:sz w:val="24"/>
                <w:szCs w:val="24"/>
              </w:rPr>
              <w:t>(i)</w:t>
            </w:r>
          </w:p>
        </w:tc>
        <w:tc>
          <w:tcPr>
            <w:tcW w:w="1701" w:type="dxa"/>
          </w:tcPr>
          <w:p w14:paraId="4C3F441B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1.3 Infrastruktura B+R organizacji badawczych</w:t>
            </w:r>
          </w:p>
        </w:tc>
        <w:tc>
          <w:tcPr>
            <w:tcW w:w="992" w:type="dxa"/>
          </w:tcPr>
          <w:p w14:paraId="3224AA22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</w:tcPr>
          <w:p w14:paraId="439FAA86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czerwiec</w:t>
            </w:r>
          </w:p>
        </w:tc>
        <w:tc>
          <w:tcPr>
            <w:tcW w:w="1985" w:type="dxa"/>
          </w:tcPr>
          <w:p w14:paraId="5F5DBE27" w14:textId="77777777" w:rsidR="001E4DD7" w:rsidRPr="00EA4CD4" w:rsidRDefault="001E4DD7" w:rsidP="008748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49 500 000</w:t>
            </w:r>
          </w:p>
        </w:tc>
        <w:tc>
          <w:tcPr>
            <w:tcW w:w="1417" w:type="dxa"/>
          </w:tcPr>
          <w:p w14:paraId="2A54D874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Konkurencyjny</w:t>
            </w:r>
          </w:p>
        </w:tc>
        <w:tc>
          <w:tcPr>
            <w:tcW w:w="1418" w:type="dxa"/>
          </w:tcPr>
          <w:p w14:paraId="68EBC9C0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Instytucje nauki i edukacji</w:t>
            </w:r>
          </w:p>
          <w:p w14:paraId="2F500B70" w14:textId="50FBDA1F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CD39D2F" w14:textId="5F11F63D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Infrastruktura B+R organizacji badawczych</w:t>
            </w:r>
          </w:p>
        </w:tc>
        <w:tc>
          <w:tcPr>
            <w:tcW w:w="1559" w:type="dxa"/>
          </w:tcPr>
          <w:p w14:paraId="4D41D137" w14:textId="23CB9786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województwo opolskie</w:t>
            </w:r>
          </w:p>
        </w:tc>
        <w:tc>
          <w:tcPr>
            <w:tcW w:w="1418" w:type="dxa"/>
          </w:tcPr>
          <w:p w14:paraId="71040D35" w14:textId="0EF22909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DD7" w:rsidRPr="00EA4CD4" w14:paraId="150E4E9B" w14:textId="77777777" w:rsidTr="00A8472E">
        <w:tc>
          <w:tcPr>
            <w:tcW w:w="562" w:type="dxa"/>
          </w:tcPr>
          <w:p w14:paraId="7B07B3A8" w14:textId="45E08535" w:rsidR="001E4DD7" w:rsidRPr="00EA4CD4" w:rsidRDefault="009278A1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14:paraId="71843A26" w14:textId="2310749B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CP4/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 (l)</w:t>
            </w:r>
          </w:p>
        </w:tc>
        <w:tc>
          <w:tcPr>
            <w:tcW w:w="1701" w:type="dxa"/>
          </w:tcPr>
          <w:p w14:paraId="78B7C966" w14:textId="2EBB8BE6" w:rsidR="001E4DD7" w:rsidRPr="00EA4CD4" w:rsidRDefault="001E4DD7" w:rsidP="00160B8A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6.7 Wsparcie rodziny i pieczy zastępczej </w:t>
            </w:r>
          </w:p>
        </w:tc>
        <w:tc>
          <w:tcPr>
            <w:tcW w:w="992" w:type="dxa"/>
          </w:tcPr>
          <w:p w14:paraId="3DB6492A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</w:tcPr>
          <w:p w14:paraId="15219485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czerwiec</w:t>
            </w:r>
          </w:p>
        </w:tc>
        <w:tc>
          <w:tcPr>
            <w:tcW w:w="1985" w:type="dxa"/>
          </w:tcPr>
          <w:p w14:paraId="444B7800" w14:textId="77777777" w:rsidR="001E4DD7" w:rsidRPr="00EA4CD4" w:rsidRDefault="001E4DD7" w:rsidP="008748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10 000 000</w:t>
            </w:r>
          </w:p>
        </w:tc>
        <w:tc>
          <w:tcPr>
            <w:tcW w:w="1417" w:type="dxa"/>
          </w:tcPr>
          <w:p w14:paraId="1E476EFE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418" w:type="dxa"/>
          </w:tcPr>
          <w:p w14:paraId="3579DBB1" w14:textId="78956371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</w:tc>
        <w:tc>
          <w:tcPr>
            <w:tcW w:w="7229" w:type="dxa"/>
          </w:tcPr>
          <w:p w14:paraId="500F622C" w14:textId="77777777" w:rsidR="001E4DD7" w:rsidRPr="00EA4CD4" w:rsidRDefault="001E4DD7" w:rsidP="00F334EE">
            <w:pPr>
              <w:numPr>
                <w:ilvl w:val="0"/>
                <w:numId w:val="31"/>
              </w:numPr>
              <w:spacing w:line="259" w:lineRule="auto"/>
              <w:ind w:left="340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Działania w zakresie wsparcia rodziny i pieczy zastępczej, w tym m.in.: </w:t>
            </w:r>
          </w:p>
          <w:p w14:paraId="7936102B" w14:textId="77777777" w:rsidR="001E4DD7" w:rsidRPr="00EA4CD4" w:rsidRDefault="001E4DD7" w:rsidP="00F334EE">
            <w:pPr>
              <w:numPr>
                <w:ilvl w:val="0"/>
                <w:numId w:val="32"/>
              </w:numPr>
              <w:spacing w:line="259" w:lineRule="auto"/>
              <w:ind w:left="766" w:hanging="426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wsparcie rodzin przeżywających problemy opiekuńczo – wychowawcze poprzez usługi w ramach działań profilaktycznych, tj.:</w:t>
            </w:r>
          </w:p>
          <w:p w14:paraId="2A1727D3" w14:textId="77777777" w:rsidR="001E4DD7" w:rsidRPr="00EA4CD4" w:rsidRDefault="001E4DD7" w:rsidP="00F334EE">
            <w:pPr>
              <w:numPr>
                <w:ilvl w:val="0"/>
                <w:numId w:val="33"/>
              </w:numPr>
              <w:spacing w:line="259" w:lineRule="auto"/>
              <w:ind w:left="743" w:hanging="4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asystentura rodzinna,</w:t>
            </w:r>
          </w:p>
          <w:p w14:paraId="555F9A33" w14:textId="77777777" w:rsidR="001E4DD7" w:rsidRPr="00EA4CD4" w:rsidRDefault="001E4DD7" w:rsidP="00F334EE">
            <w:pPr>
              <w:numPr>
                <w:ilvl w:val="0"/>
                <w:numId w:val="33"/>
              </w:numPr>
              <w:spacing w:line="259" w:lineRule="auto"/>
              <w:ind w:left="743" w:hanging="4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rodziny wspierające,</w:t>
            </w:r>
          </w:p>
          <w:p w14:paraId="4FAB7A7B" w14:textId="77777777" w:rsidR="001E4DD7" w:rsidRPr="00EA4CD4" w:rsidRDefault="001E4DD7" w:rsidP="00F334EE">
            <w:pPr>
              <w:numPr>
                <w:ilvl w:val="0"/>
                <w:numId w:val="33"/>
              </w:numPr>
              <w:spacing w:line="259" w:lineRule="auto"/>
              <w:ind w:left="743" w:hanging="4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konsultacje i poradnictwo specjalistyczne, w tym prawno-obywatelskie,</w:t>
            </w:r>
          </w:p>
          <w:p w14:paraId="0086A65E" w14:textId="77777777" w:rsidR="001E4DD7" w:rsidRPr="00EA4CD4" w:rsidRDefault="001E4DD7" w:rsidP="00F334EE">
            <w:pPr>
              <w:numPr>
                <w:ilvl w:val="0"/>
                <w:numId w:val="33"/>
              </w:numPr>
              <w:spacing w:line="259" w:lineRule="auto"/>
              <w:ind w:left="743" w:hanging="4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terapia i mediacja,</w:t>
            </w:r>
          </w:p>
          <w:p w14:paraId="48A903EB" w14:textId="77777777" w:rsidR="001E4DD7" w:rsidRPr="00EA4CD4" w:rsidRDefault="001E4DD7" w:rsidP="00F334EE">
            <w:pPr>
              <w:numPr>
                <w:ilvl w:val="0"/>
                <w:numId w:val="33"/>
              </w:numPr>
              <w:spacing w:line="259" w:lineRule="auto"/>
              <w:ind w:left="743" w:hanging="4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usługi dla rodzin z dziećmi, w tym usługi opiekuńcze i specjalistyczne, pomoc prawna, szczególnie w zakresie prawa rodzinnego,</w:t>
            </w:r>
          </w:p>
          <w:p w14:paraId="170828D0" w14:textId="77777777" w:rsidR="001E4DD7" w:rsidRPr="00EA4CD4" w:rsidRDefault="001E4DD7" w:rsidP="00F334EE">
            <w:pPr>
              <w:numPr>
                <w:ilvl w:val="0"/>
                <w:numId w:val="33"/>
              </w:numPr>
              <w:spacing w:line="259" w:lineRule="auto"/>
              <w:ind w:left="743" w:hanging="4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organizowanie dla rodzin spotkań, mających na celu wymianę doświadczeń oraz zapobieganie izolacji, zwanych grupami wsparcia lub grupami samopomocowymi;</w:t>
            </w:r>
          </w:p>
          <w:p w14:paraId="2F127BB8" w14:textId="77777777" w:rsidR="001E4DD7" w:rsidRPr="00EA4CD4" w:rsidRDefault="001E4DD7" w:rsidP="00F334EE">
            <w:pPr>
              <w:numPr>
                <w:ilvl w:val="0"/>
                <w:numId w:val="32"/>
              </w:numPr>
              <w:spacing w:line="259" w:lineRule="auto"/>
              <w:ind w:left="766" w:hanging="426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wsparcie 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preadopcyjne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postadopcyjne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7321189C" w14:textId="77777777" w:rsidR="001E4DD7" w:rsidRPr="00EA4CD4" w:rsidRDefault="001E4DD7" w:rsidP="00F334EE">
            <w:pPr>
              <w:numPr>
                <w:ilvl w:val="0"/>
                <w:numId w:val="32"/>
              </w:numPr>
              <w:spacing w:line="259" w:lineRule="auto"/>
              <w:ind w:left="766" w:hanging="426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wsparcie pieczy zastępczej, w tym wsparcie procesu 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deinstytucjonalizacji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, poprzez m.in.: </w:t>
            </w:r>
          </w:p>
          <w:p w14:paraId="57B9FF8C" w14:textId="77777777" w:rsidR="001E4DD7" w:rsidRPr="00EA4CD4" w:rsidRDefault="001E4DD7" w:rsidP="00F334EE">
            <w:pPr>
              <w:numPr>
                <w:ilvl w:val="0"/>
                <w:numId w:val="34"/>
              </w:numPr>
              <w:spacing w:line="259" w:lineRule="auto"/>
              <w:ind w:left="88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tworzenie rodzinnych form pieczy zastępczej oraz placówek opiekuńczo – wychowawczych typu rodzinnego do 8</w:t>
            </w:r>
            <w:r w:rsidRPr="00EA4CD4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2"/>
            </w:r>
            <w:r w:rsidRPr="00EA4CD4">
              <w:rPr>
                <w:rFonts w:ascii="Arial" w:hAnsi="Arial" w:cs="Arial"/>
                <w:sz w:val="24"/>
                <w:szCs w:val="24"/>
              </w:rPr>
              <w:t xml:space="preserve"> dzieci placówek opiekuńczo -wychowawczych typu socjalizacyjnego, interwencyjnego lub specjalistyczno-terapeutycznego do 14 osób,</w:t>
            </w:r>
          </w:p>
          <w:p w14:paraId="158D86D6" w14:textId="77777777" w:rsidR="001E4DD7" w:rsidRPr="00EA4CD4" w:rsidRDefault="001E4DD7" w:rsidP="00F334EE">
            <w:pPr>
              <w:numPr>
                <w:ilvl w:val="0"/>
                <w:numId w:val="34"/>
              </w:numPr>
              <w:spacing w:line="259" w:lineRule="auto"/>
              <w:ind w:left="88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usługi aktywnej integracji, w szczególności o charakterze społecznym, których celem jest nabycie, przywrócenie lub wzmocnienie kompetencji społecznych, zaradności, samodzielności i aktywności społecznej skierowane do osób będących w pieczy zastępczej, </w:t>
            </w:r>
          </w:p>
          <w:p w14:paraId="717A8593" w14:textId="77777777" w:rsidR="001E4DD7" w:rsidRPr="00EA4CD4" w:rsidRDefault="001E4DD7" w:rsidP="00F334EE">
            <w:pPr>
              <w:numPr>
                <w:ilvl w:val="0"/>
                <w:numId w:val="34"/>
              </w:numPr>
              <w:spacing w:line="259" w:lineRule="auto"/>
              <w:ind w:left="88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usługi aktywnej integracji o charakterze zawodowym skierowane do osób będących w pieczy zastępczej w wieku powyżej 15 roku życia,</w:t>
            </w:r>
          </w:p>
          <w:p w14:paraId="04633D56" w14:textId="77777777" w:rsidR="001E4DD7" w:rsidRPr="00EA4CD4" w:rsidRDefault="001E4DD7" w:rsidP="00F334EE">
            <w:pPr>
              <w:numPr>
                <w:ilvl w:val="0"/>
                <w:numId w:val="34"/>
              </w:numPr>
              <w:spacing w:line="259" w:lineRule="auto"/>
              <w:ind w:left="88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indywidualne programy usamodzielniania realizowane w mieszkaniach o charakterze wspomaganym/ chronionym dla osób opuszczających pieczę zastępczą, </w:t>
            </w:r>
          </w:p>
          <w:p w14:paraId="6E34B321" w14:textId="77777777" w:rsidR="001E4DD7" w:rsidRPr="00EA4CD4" w:rsidRDefault="001E4DD7" w:rsidP="00F334EE">
            <w:pPr>
              <w:numPr>
                <w:ilvl w:val="0"/>
                <w:numId w:val="34"/>
              </w:numPr>
              <w:spacing w:line="259" w:lineRule="auto"/>
              <w:ind w:left="88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kształcenie kandydatów na rodziny zastępcze, prowadzących rodzinne domy dziecka i dyrektorów placówek opiekuńczo - wychowawczych typu rodzinnego oraz doskonalenie osób sprawujących rodzinną pieczę zastępczą w ramach działań prowadzących do tworzenia rodzinnych form pieczy zastępczej oraz placówek opiekuńczo-wychowawczych typu rodzinnego</w:t>
            </w:r>
          </w:p>
          <w:p w14:paraId="76C8DD3D" w14:textId="77777777" w:rsidR="001E4DD7" w:rsidRPr="00EA4CD4" w:rsidRDefault="001E4DD7" w:rsidP="00F334EE">
            <w:pPr>
              <w:numPr>
                <w:ilvl w:val="0"/>
                <w:numId w:val="32"/>
              </w:numPr>
              <w:spacing w:line="259" w:lineRule="auto"/>
              <w:ind w:left="766" w:hanging="426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poprawa dostępu do mieszkań o charakterze wspomaganym/chronionym dla osób opuszczających pieczę zastępczą. </w:t>
            </w:r>
          </w:p>
          <w:p w14:paraId="12DC6EDD" w14:textId="77777777" w:rsidR="001E4DD7" w:rsidRPr="00EA4CD4" w:rsidRDefault="001E4DD7" w:rsidP="00F334EE">
            <w:pPr>
              <w:numPr>
                <w:ilvl w:val="0"/>
                <w:numId w:val="31"/>
              </w:numPr>
              <w:spacing w:line="259" w:lineRule="auto"/>
              <w:ind w:left="340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Usługi dla dzieci i młodzieży wymagających wsparcia, przebywających w rodzinach oraz w różnego rodzaju instytucjach całodobowych (z zastrzeżeniem braku finansowania dla samych placówek świadczących opiekę instytucjonalną). </w:t>
            </w:r>
          </w:p>
          <w:p w14:paraId="2D95D7F2" w14:textId="77777777" w:rsidR="001E4DD7" w:rsidRPr="00EA4CD4" w:rsidRDefault="001E4DD7" w:rsidP="00F334EE">
            <w:pPr>
              <w:numPr>
                <w:ilvl w:val="0"/>
                <w:numId w:val="31"/>
              </w:numPr>
              <w:spacing w:line="259" w:lineRule="auto"/>
              <w:ind w:left="340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Usługi interwencji kryzysowej oraz w zakresie przeciwdziałania przemocy, w tym przemocy w rodzinie. </w:t>
            </w:r>
          </w:p>
          <w:p w14:paraId="688A3993" w14:textId="77777777" w:rsidR="001E4DD7" w:rsidRPr="00EA4CD4" w:rsidRDefault="001E4DD7" w:rsidP="00F334EE">
            <w:pPr>
              <w:numPr>
                <w:ilvl w:val="0"/>
                <w:numId w:val="31"/>
              </w:numPr>
              <w:spacing w:line="259" w:lineRule="auto"/>
              <w:ind w:left="340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Wsparcie psychologiczno-pedagogiczne dla dzieci, młodzieży i rodziców zagrożonych wykluczeniem społecznym, w tym grupy wsparcia, wsparcie rówieśnicze. </w:t>
            </w:r>
          </w:p>
          <w:p w14:paraId="19CFB45D" w14:textId="77777777" w:rsidR="001E4DD7" w:rsidRPr="00EA4CD4" w:rsidRDefault="001E4DD7" w:rsidP="00F334EE">
            <w:pPr>
              <w:numPr>
                <w:ilvl w:val="0"/>
                <w:numId w:val="31"/>
              </w:numPr>
              <w:spacing w:line="259" w:lineRule="auto"/>
              <w:ind w:left="340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Działania na rzecz zapewnienia osobom zagrożonym ubóstwem lub wykluczeniem społecznym poprawy kompetencji w zakresie spędzania czasu wolnego i rekreacji oraz uczestnictwa w kulturze jako instrument kierowany głównie do dzieci oraz do dzieci z rodzinami i opiekunami w celu wzmacniania więzi, realizowany jedynie jako element kompleksowego projektu dot. włączenia społecznego. </w:t>
            </w:r>
          </w:p>
          <w:p w14:paraId="50472635" w14:textId="77777777" w:rsidR="001E4DD7" w:rsidRPr="00EA4CD4" w:rsidRDefault="001E4DD7" w:rsidP="00F334EE">
            <w:pPr>
              <w:numPr>
                <w:ilvl w:val="0"/>
                <w:numId w:val="31"/>
              </w:numPr>
              <w:spacing w:line="259" w:lineRule="auto"/>
              <w:ind w:left="340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Podnoszenie kwalifikacji i kompetencji kadr na potrzeby świadczenia usług społecznych. </w:t>
            </w:r>
          </w:p>
          <w:p w14:paraId="54919199" w14:textId="77777777" w:rsidR="001E4DD7" w:rsidRPr="00EA4CD4" w:rsidRDefault="001E4DD7" w:rsidP="00F334EE">
            <w:pPr>
              <w:numPr>
                <w:ilvl w:val="0"/>
                <w:numId w:val="31"/>
              </w:numPr>
              <w:spacing w:line="259" w:lineRule="auto"/>
              <w:ind w:left="340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Budowanie potencjału organizacji społeczeństwa obywatelskiego działających na rzecz osób zagrożonych </w:t>
            </w: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 xml:space="preserve">ubóstwem lub wykluczeniem społecznym (element kompleksowego projektu). </w:t>
            </w:r>
          </w:p>
          <w:p w14:paraId="1EEDF1D7" w14:textId="6F8B8C52" w:rsidR="001E4DD7" w:rsidRPr="00EA4CD4" w:rsidRDefault="001E4DD7" w:rsidP="00F334EE">
            <w:pPr>
              <w:numPr>
                <w:ilvl w:val="0"/>
                <w:numId w:val="31"/>
              </w:numPr>
              <w:spacing w:line="259" w:lineRule="auto"/>
              <w:ind w:left="340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Przeciwdziałanie ubóstwu energetycznemu poprzez wzmacnianie świadomości w zakresie konieczności oszczędnego korzystania z energii (element kompleksowego projektu).  </w:t>
            </w:r>
          </w:p>
        </w:tc>
        <w:tc>
          <w:tcPr>
            <w:tcW w:w="1559" w:type="dxa"/>
          </w:tcPr>
          <w:p w14:paraId="29638519" w14:textId="45389482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województwo opolskie</w:t>
            </w:r>
          </w:p>
        </w:tc>
        <w:tc>
          <w:tcPr>
            <w:tcW w:w="1418" w:type="dxa"/>
          </w:tcPr>
          <w:p w14:paraId="69F5C833" w14:textId="4DF7FC28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Planowany projekt Województwa Opolskiego (ROPS)</w:t>
            </w:r>
          </w:p>
        </w:tc>
      </w:tr>
      <w:tr w:rsidR="001E4DD7" w:rsidRPr="00EA4CD4" w14:paraId="5794A176" w14:textId="77777777" w:rsidTr="00A8472E">
        <w:tc>
          <w:tcPr>
            <w:tcW w:w="562" w:type="dxa"/>
          </w:tcPr>
          <w:p w14:paraId="60EA505F" w14:textId="5F6536FB" w:rsidR="001E4DD7" w:rsidRPr="00EA4CD4" w:rsidRDefault="009278A1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60" w:type="dxa"/>
          </w:tcPr>
          <w:p w14:paraId="181A31F8" w14:textId="4C2BD17C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CP 5/ 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 (i)</w:t>
            </w:r>
          </w:p>
        </w:tc>
        <w:tc>
          <w:tcPr>
            <w:tcW w:w="1701" w:type="dxa"/>
          </w:tcPr>
          <w:p w14:paraId="3FFBA852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10.3 Europejska Inicjatywa Społeczna – Aglomeracja Opolska</w:t>
            </w:r>
          </w:p>
        </w:tc>
        <w:tc>
          <w:tcPr>
            <w:tcW w:w="992" w:type="dxa"/>
          </w:tcPr>
          <w:p w14:paraId="34753897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</w:tcPr>
          <w:p w14:paraId="1008DACA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czerwiec</w:t>
            </w:r>
          </w:p>
        </w:tc>
        <w:tc>
          <w:tcPr>
            <w:tcW w:w="1985" w:type="dxa"/>
          </w:tcPr>
          <w:p w14:paraId="3EBE3A5E" w14:textId="77777777" w:rsidR="001E4DD7" w:rsidRPr="00EA4CD4" w:rsidRDefault="001E4DD7" w:rsidP="008748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8 100 000</w:t>
            </w:r>
          </w:p>
        </w:tc>
        <w:tc>
          <w:tcPr>
            <w:tcW w:w="1417" w:type="dxa"/>
          </w:tcPr>
          <w:p w14:paraId="22D210D3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418" w:type="dxa"/>
          </w:tcPr>
          <w:p w14:paraId="6FDC3EF9" w14:textId="3BF2707A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</w:tc>
        <w:tc>
          <w:tcPr>
            <w:tcW w:w="7229" w:type="dxa"/>
          </w:tcPr>
          <w:p w14:paraId="472CED05" w14:textId="77777777" w:rsidR="001E4DD7" w:rsidRPr="00EA4CD4" w:rsidRDefault="001E4DD7" w:rsidP="00F334EE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EA4CD4">
              <w:rPr>
                <w:rFonts w:ascii="Arial" w:hAnsi="Arial" w:cs="Arial"/>
                <w:sz w:val="24"/>
                <w:szCs w:val="24"/>
                <w:lang w:bidi="pl-PL"/>
              </w:rPr>
              <w:t>Małe inwestycje realizowane przez gminy we współpracy i w uzgodnieniu  z przedstawicielami lokalnych społeczności i na rzecz tych społeczności, o charakterze m.in. prospołecznym, prozdrowotnym, kulturalnym, edukacyjnym, turystycznym – przedsięwzięcia o charakterze oddolnych inicjatyw.</w:t>
            </w:r>
          </w:p>
          <w:p w14:paraId="6F68CBDE" w14:textId="218DAFE3" w:rsidR="001E4DD7" w:rsidRPr="00EA4CD4" w:rsidRDefault="001E4DD7" w:rsidP="00F334EE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Małe inwestycje realizowane przez organizacje pozarządowe na rzecz lokalnych społeczności w oparciu o diagnozę ich potrzeb, o charakterze m.in. prospołecznym, prozdrowotnym, kulturalnym, edukacyjnym, turystycznym – przedsięwzięcia o charakterze oddolnych inicjatyw.</w:t>
            </w:r>
          </w:p>
        </w:tc>
        <w:tc>
          <w:tcPr>
            <w:tcW w:w="1559" w:type="dxa"/>
          </w:tcPr>
          <w:p w14:paraId="2261F5C4" w14:textId="377F85F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Aglomeracja Opolska</w:t>
            </w:r>
          </w:p>
        </w:tc>
        <w:tc>
          <w:tcPr>
            <w:tcW w:w="1418" w:type="dxa"/>
          </w:tcPr>
          <w:p w14:paraId="231E2C42" w14:textId="1F169A80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Planowany projekt Województwa Opolskiego (Projekty grantowe)</w:t>
            </w:r>
          </w:p>
        </w:tc>
      </w:tr>
      <w:tr w:rsidR="001E4DD7" w:rsidRPr="00EA4CD4" w14:paraId="2051B99C" w14:textId="77777777" w:rsidTr="00A8472E">
        <w:tc>
          <w:tcPr>
            <w:tcW w:w="562" w:type="dxa"/>
          </w:tcPr>
          <w:p w14:paraId="7C0322A0" w14:textId="63B894F8" w:rsidR="001E4DD7" w:rsidRPr="00EA4CD4" w:rsidRDefault="009278A1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14:paraId="1F545082" w14:textId="75C017A0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CP 5/ 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 (ii)</w:t>
            </w:r>
          </w:p>
        </w:tc>
        <w:tc>
          <w:tcPr>
            <w:tcW w:w="1701" w:type="dxa"/>
          </w:tcPr>
          <w:p w14:paraId="00A152CA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10.6 Europejska Inicjatywa Społeczna – 4 subregiony</w:t>
            </w:r>
          </w:p>
        </w:tc>
        <w:tc>
          <w:tcPr>
            <w:tcW w:w="992" w:type="dxa"/>
          </w:tcPr>
          <w:p w14:paraId="47F1AE67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</w:tcPr>
          <w:p w14:paraId="1DBC86E7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czerwiec</w:t>
            </w:r>
          </w:p>
        </w:tc>
        <w:tc>
          <w:tcPr>
            <w:tcW w:w="1985" w:type="dxa"/>
          </w:tcPr>
          <w:p w14:paraId="649016EB" w14:textId="77777777" w:rsidR="001E4DD7" w:rsidRPr="00EA4CD4" w:rsidRDefault="001E4DD7" w:rsidP="008748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18 900 000</w:t>
            </w:r>
          </w:p>
        </w:tc>
        <w:tc>
          <w:tcPr>
            <w:tcW w:w="1417" w:type="dxa"/>
          </w:tcPr>
          <w:p w14:paraId="06CC2EC2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418" w:type="dxa"/>
          </w:tcPr>
          <w:p w14:paraId="622A85D7" w14:textId="154A8975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</w:tc>
        <w:tc>
          <w:tcPr>
            <w:tcW w:w="7229" w:type="dxa"/>
          </w:tcPr>
          <w:p w14:paraId="3DCC7D2D" w14:textId="77777777" w:rsidR="001E4DD7" w:rsidRPr="00EA4CD4" w:rsidRDefault="001E4DD7" w:rsidP="00F334EE">
            <w:pPr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Małe inwestycje realizowane przez gminy we współpracy i w uzgodnieniu  z przedstawicielami lokalnych społeczności i na rzecz tych społeczności, o charakterze m.in. prospołecznym, prozdrowotnym, kulturalnym, edukacyjnym, turystycznym  – przedsięwzięcia o charakterze oddolnych inicjatyw.</w:t>
            </w:r>
          </w:p>
          <w:p w14:paraId="145D803F" w14:textId="73D2C9BD" w:rsidR="001E4DD7" w:rsidRPr="00EA4CD4" w:rsidRDefault="001E4DD7" w:rsidP="00F334EE">
            <w:pPr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Małe inwestycje realizowane przez organizacje pozarządowe n</w:t>
            </w:r>
            <w:r w:rsidR="00C73D89" w:rsidRPr="00EA4CD4">
              <w:rPr>
                <w:rFonts w:ascii="Arial" w:hAnsi="Arial" w:cs="Arial"/>
                <w:sz w:val="24"/>
                <w:szCs w:val="24"/>
              </w:rPr>
              <w:t xml:space="preserve">a rzecz lokalnych społeczności </w:t>
            </w:r>
            <w:r w:rsidRPr="00EA4CD4">
              <w:rPr>
                <w:rFonts w:ascii="Arial" w:hAnsi="Arial" w:cs="Arial"/>
                <w:sz w:val="24"/>
                <w:szCs w:val="24"/>
              </w:rPr>
              <w:t>w oparciu o diagnozę ich potrzeb, o charakterze m.in. prospołecznym, prozdrowotnym, kulturalnym, edukacyjnym, turystycznym – przedsięwzięcia o charakterze oddolnych inicjatyw.</w:t>
            </w:r>
          </w:p>
        </w:tc>
        <w:tc>
          <w:tcPr>
            <w:tcW w:w="1559" w:type="dxa"/>
          </w:tcPr>
          <w:p w14:paraId="620D9D05" w14:textId="363AFA96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subregiony</w:t>
            </w:r>
          </w:p>
        </w:tc>
        <w:tc>
          <w:tcPr>
            <w:tcW w:w="1418" w:type="dxa"/>
          </w:tcPr>
          <w:p w14:paraId="3F4DA222" w14:textId="386C0AFC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Planowany projekt Województwa Opolskiego (Projekty grantowe)</w:t>
            </w:r>
          </w:p>
        </w:tc>
      </w:tr>
      <w:tr w:rsidR="001E4DD7" w:rsidRPr="00EA4CD4" w14:paraId="3AD4BDF3" w14:textId="77777777" w:rsidTr="00A8472E">
        <w:tc>
          <w:tcPr>
            <w:tcW w:w="562" w:type="dxa"/>
          </w:tcPr>
          <w:p w14:paraId="7A4A658B" w14:textId="6A64BACC" w:rsidR="001E4DD7" w:rsidRPr="00EA4CD4" w:rsidRDefault="009278A1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14:paraId="13267777" w14:textId="4BC1D004" w:rsidR="001E4DD7" w:rsidRPr="00EA4CD4" w:rsidRDefault="00F34F4C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CP1</w:t>
            </w:r>
            <w:r w:rsidR="00165F95" w:rsidRPr="00EA4CD4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="00165F95" w:rsidRPr="00EA4CD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="00165F95" w:rsidRPr="00EA4CD4">
              <w:rPr>
                <w:rFonts w:ascii="Arial" w:hAnsi="Arial" w:cs="Arial"/>
                <w:sz w:val="24"/>
                <w:szCs w:val="24"/>
              </w:rPr>
              <w:t>(</w:t>
            </w:r>
            <w:r w:rsidR="00BC7B80" w:rsidRPr="00EA4CD4">
              <w:rPr>
                <w:rFonts w:ascii="Arial" w:hAnsi="Arial" w:cs="Arial"/>
                <w:sz w:val="24"/>
                <w:szCs w:val="24"/>
              </w:rPr>
              <w:t>iii</w:t>
            </w:r>
            <w:r w:rsidR="00165F95" w:rsidRPr="00EA4CD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45C1CE59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1.6 Internacjonalizacja i promocja gospodarcza MŚP</w:t>
            </w:r>
          </w:p>
        </w:tc>
        <w:tc>
          <w:tcPr>
            <w:tcW w:w="992" w:type="dxa"/>
          </w:tcPr>
          <w:p w14:paraId="3715F610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OCRG</w:t>
            </w:r>
          </w:p>
        </w:tc>
        <w:tc>
          <w:tcPr>
            <w:tcW w:w="1559" w:type="dxa"/>
          </w:tcPr>
          <w:p w14:paraId="608D9376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czerwiec</w:t>
            </w:r>
          </w:p>
        </w:tc>
        <w:tc>
          <w:tcPr>
            <w:tcW w:w="1985" w:type="dxa"/>
          </w:tcPr>
          <w:p w14:paraId="325EF2EE" w14:textId="77777777" w:rsidR="001E4DD7" w:rsidRPr="00EA4CD4" w:rsidRDefault="001E4DD7" w:rsidP="008748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8 000 000</w:t>
            </w:r>
          </w:p>
        </w:tc>
        <w:tc>
          <w:tcPr>
            <w:tcW w:w="1417" w:type="dxa"/>
          </w:tcPr>
          <w:p w14:paraId="7F9A5EDC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418" w:type="dxa"/>
          </w:tcPr>
          <w:p w14:paraId="673040D5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  <w:p w14:paraId="60362C49" w14:textId="376CE23E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4A9487F" w14:textId="77777777" w:rsidR="001E4DD7" w:rsidRPr="00EA4CD4" w:rsidRDefault="001E4DD7" w:rsidP="00DC0EA1">
            <w:pPr>
              <w:pStyle w:val="Akapitzlist"/>
              <w:numPr>
                <w:ilvl w:val="0"/>
                <w:numId w:val="56"/>
              </w:num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wsparcie współpracy gospodarczej MŚP w wymiarze krajowym i międzynarodowym</w:t>
            </w:r>
          </w:p>
          <w:p w14:paraId="586C0155" w14:textId="1D4F143E" w:rsidR="001E4DD7" w:rsidRPr="00EA4CD4" w:rsidRDefault="001E4DD7" w:rsidP="00DC0EA1">
            <w:pPr>
              <w:pStyle w:val="Akapitzlist"/>
              <w:numPr>
                <w:ilvl w:val="0"/>
                <w:numId w:val="56"/>
              </w:num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promocja MŚP, w tym udział w wydarzeniach krajowych i międzynarodowych m.in. misjach/targach</w:t>
            </w:r>
          </w:p>
        </w:tc>
        <w:tc>
          <w:tcPr>
            <w:tcW w:w="1559" w:type="dxa"/>
          </w:tcPr>
          <w:p w14:paraId="427C088C" w14:textId="487481ED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województwo opolskie</w:t>
            </w:r>
          </w:p>
        </w:tc>
        <w:tc>
          <w:tcPr>
            <w:tcW w:w="1418" w:type="dxa"/>
          </w:tcPr>
          <w:p w14:paraId="2B60C791" w14:textId="25AA9130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Preferencje OSI Krajowe i subregion południowy Planowany projekt Województwa Opolskiego (OCRG)</w:t>
            </w:r>
          </w:p>
        </w:tc>
      </w:tr>
      <w:tr w:rsidR="001E4DD7" w:rsidRPr="00EA4CD4" w14:paraId="0F65A359" w14:textId="77777777" w:rsidTr="00A8472E">
        <w:tc>
          <w:tcPr>
            <w:tcW w:w="562" w:type="dxa"/>
          </w:tcPr>
          <w:p w14:paraId="0E87D691" w14:textId="1D4EAAC1" w:rsidR="001E4DD7" w:rsidRPr="00EA4CD4" w:rsidRDefault="009278A1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14:paraId="0C3F3080" w14:textId="31785285" w:rsidR="001E4DD7" w:rsidRPr="00EA4CD4" w:rsidRDefault="00F34F4C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CP2</w:t>
            </w:r>
            <w:r w:rsidR="00165F95" w:rsidRPr="00EA4CD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165F95" w:rsidRPr="00EA4CD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="00BC7B80" w:rsidRPr="00EA4CD4">
              <w:rPr>
                <w:rFonts w:ascii="Arial" w:hAnsi="Arial" w:cs="Arial"/>
                <w:sz w:val="24"/>
                <w:szCs w:val="24"/>
              </w:rPr>
              <w:t xml:space="preserve"> i, ii</w:t>
            </w:r>
          </w:p>
        </w:tc>
        <w:tc>
          <w:tcPr>
            <w:tcW w:w="1701" w:type="dxa"/>
          </w:tcPr>
          <w:p w14:paraId="6F345E56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2.7 Instrumenty finansowe w </w:t>
            </w: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obszarze środowiska</w:t>
            </w:r>
          </w:p>
        </w:tc>
        <w:tc>
          <w:tcPr>
            <w:tcW w:w="992" w:type="dxa"/>
          </w:tcPr>
          <w:p w14:paraId="47140027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OCRG</w:t>
            </w:r>
          </w:p>
        </w:tc>
        <w:tc>
          <w:tcPr>
            <w:tcW w:w="1559" w:type="dxa"/>
          </w:tcPr>
          <w:p w14:paraId="6556BC32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czerwiec</w:t>
            </w:r>
          </w:p>
        </w:tc>
        <w:tc>
          <w:tcPr>
            <w:tcW w:w="1985" w:type="dxa"/>
          </w:tcPr>
          <w:p w14:paraId="4B7EB6CF" w14:textId="77777777" w:rsidR="001E4DD7" w:rsidRPr="00EA4CD4" w:rsidRDefault="001E4DD7" w:rsidP="008748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232 875 000</w:t>
            </w:r>
          </w:p>
        </w:tc>
        <w:tc>
          <w:tcPr>
            <w:tcW w:w="1417" w:type="dxa"/>
          </w:tcPr>
          <w:p w14:paraId="57380B93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418" w:type="dxa"/>
          </w:tcPr>
          <w:p w14:paraId="497F104F" w14:textId="357E875A" w:rsidR="001E4DD7" w:rsidRPr="00EA4CD4" w:rsidRDefault="0057223F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Instytucja Finansowa</w:t>
            </w:r>
          </w:p>
        </w:tc>
        <w:tc>
          <w:tcPr>
            <w:tcW w:w="7229" w:type="dxa"/>
          </w:tcPr>
          <w:p w14:paraId="255E01BA" w14:textId="204DA7F0" w:rsidR="001E4DD7" w:rsidRPr="00EA4CD4" w:rsidRDefault="00DC0EA1" w:rsidP="00DC0EA1">
            <w:pPr>
              <w:pStyle w:val="Akapitzlist"/>
              <w:numPr>
                <w:ilvl w:val="0"/>
                <w:numId w:val="58"/>
              </w:num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</w:t>
            </w:r>
            <w:r w:rsidR="001E4DD7" w:rsidRPr="00EA4CD4">
              <w:rPr>
                <w:rFonts w:ascii="Arial" w:hAnsi="Arial" w:cs="Arial"/>
                <w:sz w:val="24"/>
                <w:szCs w:val="24"/>
              </w:rPr>
              <w:t>oprawa efektywności energetycznej w mikro i małych przedsiębiorstwach (wraz z audytem) wraz z instalacją urządzeń OZE</w:t>
            </w:r>
          </w:p>
          <w:p w14:paraId="7BD08687" w14:textId="780A1976" w:rsidR="001E4DD7" w:rsidRPr="00EA4CD4" w:rsidRDefault="00DC0EA1" w:rsidP="00DC0EA1">
            <w:pPr>
              <w:pStyle w:val="Akapitzlist"/>
              <w:numPr>
                <w:ilvl w:val="0"/>
                <w:numId w:val="58"/>
              </w:num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E</w:t>
            </w:r>
            <w:r w:rsidR="001E4DD7" w:rsidRPr="00EA4CD4">
              <w:rPr>
                <w:rFonts w:ascii="Arial" w:hAnsi="Arial" w:cs="Arial"/>
                <w:sz w:val="24"/>
                <w:szCs w:val="24"/>
              </w:rPr>
              <w:t>fektywne lub będące w fazie transformacji do efektywnych sieci ciepłownicze wraz z magazynowaniem ciepła (budowa i modernizacja)</w:t>
            </w:r>
          </w:p>
          <w:p w14:paraId="072D77AC" w14:textId="5D98E631" w:rsidR="001E4DD7" w:rsidRPr="00EA4CD4" w:rsidRDefault="00DC0EA1" w:rsidP="00DC0EA1">
            <w:pPr>
              <w:pStyle w:val="Akapitzlist"/>
              <w:numPr>
                <w:ilvl w:val="0"/>
                <w:numId w:val="58"/>
              </w:num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K</w:t>
            </w:r>
            <w:r w:rsidR="001E4DD7" w:rsidRPr="00EA4CD4">
              <w:rPr>
                <w:rFonts w:ascii="Arial" w:hAnsi="Arial" w:cs="Arial"/>
                <w:sz w:val="24"/>
                <w:szCs w:val="24"/>
              </w:rPr>
              <w:t>ompleksowa modernizacja energetyczna wielorodzinnych budynków mieszkalnych (wraz z audytem) wraz z instalacją urządzeń OZE oraz wymianą/modernizacją źródeł ciepła albo podłączeniem do sieci ciepłowniczej,</w:t>
            </w:r>
          </w:p>
          <w:p w14:paraId="7654C7C4" w14:textId="5EE7686B" w:rsidR="001E4DD7" w:rsidRPr="00EA4CD4" w:rsidRDefault="00DC0EA1" w:rsidP="00DC0EA1">
            <w:pPr>
              <w:pStyle w:val="Akapitzlist"/>
              <w:numPr>
                <w:ilvl w:val="0"/>
                <w:numId w:val="58"/>
              </w:num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B</w:t>
            </w:r>
            <w:r w:rsidR="001E4DD7" w:rsidRPr="00EA4CD4">
              <w:rPr>
                <w:rFonts w:ascii="Arial" w:hAnsi="Arial" w:cs="Arial"/>
                <w:sz w:val="24"/>
                <w:szCs w:val="24"/>
              </w:rPr>
              <w:t>udynki użyteczności publicznej kompleksowa modernizacja energetyczna obiektów użyteczności publicznej (wraz z audytem) wraz z instalacją urządzeń OZE oraz wymianą/modernizacją źródeł ciepła albo podłączeniem do sieci ciepłowniczej</w:t>
            </w:r>
          </w:p>
          <w:p w14:paraId="2D809294" w14:textId="74A074FD" w:rsidR="001E4DD7" w:rsidRPr="00EA4CD4" w:rsidRDefault="00DC0EA1" w:rsidP="00DC0EA1">
            <w:pPr>
              <w:pStyle w:val="Akapitzlist"/>
              <w:numPr>
                <w:ilvl w:val="0"/>
                <w:numId w:val="58"/>
              </w:num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M</w:t>
            </w:r>
            <w:r w:rsidR="001E4DD7" w:rsidRPr="00EA4CD4">
              <w:rPr>
                <w:rFonts w:ascii="Arial" w:hAnsi="Arial" w:cs="Arial"/>
                <w:sz w:val="24"/>
                <w:szCs w:val="24"/>
              </w:rPr>
              <w:t>odernizacja oświetlenia ulicznego na energooszczędne</w:t>
            </w:r>
          </w:p>
          <w:p w14:paraId="388412A8" w14:textId="36ABC1AB" w:rsidR="001E4DD7" w:rsidRPr="00EA4CD4" w:rsidRDefault="00DC0EA1" w:rsidP="00DC0EA1">
            <w:pPr>
              <w:pStyle w:val="Akapitzlist"/>
              <w:numPr>
                <w:ilvl w:val="0"/>
                <w:numId w:val="58"/>
              </w:num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B</w:t>
            </w:r>
            <w:r w:rsidR="001E4DD7" w:rsidRPr="00EA4CD4">
              <w:rPr>
                <w:rFonts w:ascii="Arial" w:hAnsi="Arial" w:cs="Arial"/>
                <w:sz w:val="24"/>
                <w:szCs w:val="24"/>
              </w:rPr>
              <w:t xml:space="preserve">udowa i rozbudowa OZE w zakresie wytwarzania </w:t>
            </w:r>
            <w:proofErr w:type="spellStart"/>
            <w:r w:rsidR="001E4DD7" w:rsidRPr="00EA4CD4">
              <w:rPr>
                <w:rFonts w:ascii="Arial" w:hAnsi="Arial" w:cs="Arial"/>
                <w:sz w:val="24"/>
                <w:szCs w:val="24"/>
              </w:rPr>
              <w:t>ener</w:t>
            </w:r>
            <w:proofErr w:type="spellEnd"/>
            <w:r w:rsidR="001E4DD7" w:rsidRPr="00EA4CD4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1E4DD7" w:rsidRPr="00EA4CD4">
              <w:rPr>
                <w:rFonts w:ascii="Arial" w:hAnsi="Arial" w:cs="Arial"/>
                <w:sz w:val="24"/>
                <w:szCs w:val="24"/>
              </w:rPr>
              <w:t>elektr</w:t>
            </w:r>
            <w:proofErr w:type="spellEnd"/>
            <w:r w:rsidR="001E4DD7" w:rsidRPr="00EA4CD4">
              <w:rPr>
                <w:rFonts w:ascii="Arial" w:hAnsi="Arial" w:cs="Arial"/>
                <w:sz w:val="24"/>
                <w:szCs w:val="24"/>
              </w:rPr>
              <w:t xml:space="preserve">. wraz z magazynami energii działającymi na potrzeby danego źródła OZE oraz przyłączeniem do sieci (sumaryczna moc: wiatr /biomasa nie więcej niż 5 </w:t>
            </w:r>
            <w:proofErr w:type="spellStart"/>
            <w:r w:rsidR="001E4DD7" w:rsidRPr="00EA4CD4">
              <w:rPr>
                <w:rFonts w:ascii="Arial" w:hAnsi="Arial" w:cs="Arial"/>
                <w:sz w:val="24"/>
                <w:szCs w:val="24"/>
              </w:rPr>
              <w:t>MWe</w:t>
            </w:r>
            <w:proofErr w:type="spellEnd"/>
            <w:r w:rsidR="001E4DD7" w:rsidRPr="00EA4CD4">
              <w:rPr>
                <w:rFonts w:ascii="Arial" w:hAnsi="Arial" w:cs="Arial"/>
                <w:sz w:val="24"/>
                <w:szCs w:val="24"/>
              </w:rPr>
              <w:t xml:space="preserve">, biogaz /promieniowanie słoneczne nie więcej niż 0,5 </w:t>
            </w:r>
            <w:proofErr w:type="spellStart"/>
            <w:r w:rsidR="001E4DD7" w:rsidRPr="00EA4CD4">
              <w:rPr>
                <w:rFonts w:ascii="Arial" w:hAnsi="Arial" w:cs="Arial"/>
                <w:sz w:val="24"/>
                <w:szCs w:val="24"/>
              </w:rPr>
              <w:t>MWe</w:t>
            </w:r>
            <w:proofErr w:type="spellEnd"/>
            <w:r w:rsidR="001E4DD7" w:rsidRPr="00EA4CD4">
              <w:rPr>
                <w:rFonts w:ascii="Arial" w:hAnsi="Arial" w:cs="Arial"/>
                <w:sz w:val="24"/>
                <w:szCs w:val="24"/>
              </w:rPr>
              <w:t>) - JST/MŚP</w:t>
            </w:r>
          </w:p>
          <w:p w14:paraId="3DCC772C" w14:textId="66EC26CF" w:rsidR="001E4DD7" w:rsidRPr="00EA4CD4" w:rsidRDefault="00DC0EA1" w:rsidP="00DC0EA1">
            <w:pPr>
              <w:pStyle w:val="Akapitzlist"/>
              <w:numPr>
                <w:ilvl w:val="0"/>
                <w:numId w:val="58"/>
              </w:num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</w:t>
            </w:r>
            <w:r w:rsidR="001E4DD7" w:rsidRPr="00EA4CD4">
              <w:rPr>
                <w:rFonts w:ascii="Arial" w:hAnsi="Arial" w:cs="Arial"/>
                <w:sz w:val="24"/>
                <w:szCs w:val="24"/>
              </w:rPr>
              <w:t>rojekty z zakresu energetyki rozproszonej (np. klastry energetyczne, spółdzielnie energetyczne)</w:t>
            </w:r>
          </w:p>
          <w:p w14:paraId="6804990A" w14:textId="2A905054" w:rsidR="001E4DD7" w:rsidRPr="00EA4CD4" w:rsidRDefault="00DC0EA1" w:rsidP="00DC0EA1">
            <w:pPr>
              <w:pStyle w:val="Akapitzlist"/>
              <w:numPr>
                <w:ilvl w:val="0"/>
                <w:numId w:val="58"/>
              </w:num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B</w:t>
            </w:r>
            <w:r w:rsidR="001E4DD7" w:rsidRPr="00EA4CD4">
              <w:rPr>
                <w:rFonts w:ascii="Arial" w:hAnsi="Arial" w:cs="Arial"/>
                <w:sz w:val="24"/>
                <w:szCs w:val="24"/>
              </w:rPr>
              <w:t xml:space="preserve">udowa i rozbudowa OZE w zakresie wytwarzania  ciepła wraz z magazynami ciepła działającymi na potrzeby danego źródła OZE oraz przyłączeniem do sieci (sumaryczna moc: biomasa nie więcej niż 5 </w:t>
            </w:r>
            <w:proofErr w:type="spellStart"/>
            <w:r w:rsidR="001E4DD7" w:rsidRPr="00EA4CD4">
              <w:rPr>
                <w:rFonts w:ascii="Arial" w:hAnsi="Arial" w:cs="Arial"/>
                <w:sz w:val="24"/>
                <w:szCs w:val="24"/>
              </w:rPr>
              <w:t>MWth</w:t>
            </w:r>
            <w:proofErr w:type="spellEnd"/>
            <w:r w:rsidR="001E4DD7" w:rsidRPr="00EA4CD4">
              <w:rPr>
                <w:rFonts w:ascii="Arial" w:hAnsi="Arial" w:cs="Arial"/>
                <w:sz w:val="24"/>
                <w:szCs w:val="24"/>
              </w:rPr>
              <w:t xml:space="preserve">, biogaz/promieniowanie słoneczne nie więcej niż 0,5 </w:t>
            </w:r>
            <w:proofErr w:type="spellStart"/>
            <w:r w:rsidR="001E4DD7" w:rsidRPr="00EA4CD4">
              <w:rPr>
                <w:rFonts w:ascii="Arial" w:hAnsi="Arial" w:cs="Arial"/>
                <w:sz w:val="24"/>
                <w:szCs w:val="24"/>
              </w:rPr>
              <w:t>MWth</w:t>
            </w:r>
            <w:proofErr w:type="spellEnd"/>
            <w:r w:rsidR="001E4DD7" w:rsidRPr="00EA4CD4">
              <w:rPr>
                <w:rFonts w:ascii="Arial" w:hAnsi="Arial" w:cs="Arial"/>
                <w:sz w:val="24"/>
                <w:szCs w:val="24"/>
              </w:rPr>
              <w:t xml:space="preserve">, geotermia nie </w:t>
            </w:r>
            <w:r w:rsidR="00F34F4C" w:rsidRPr="00EA4CD4">
              <w:rPr>
                <w:rFonts w:ascii="Arial" w:hAnsi="Arial" w:cs="Arial"/>
                <w:sz w:val="24"/>
                <w:szCs w:val="24"/>
              </w:rPr>
              <w:t>więcej niż 2</w:t>
            </w:r>
            <w:r w:rsidR="001E4DD7" w:rsidRPr="00EA4CD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E4DD7" w:rsidRPr="00EA4CD4">
              <w:rPr>
                <w:rFonts w:ascii="Arial" w:hAnsi="Arial" w:cs="Arial"/>
                <w:sz w:val="24"/>
                <w:szCs w:val="24"/>
              </w:rPr>
              <w:t>MWth</w:t>
            </w:r>
            <w:proofErr w:type="spellEnd"/>
            <w:r w:rsidR="001E4DD7" w:rsidRPr="00EA4CD4">
              <w:rPr>
                <w:rFonts w:ascii="Arial" w:hAnsi="Arial" w:cs="Arial"/>
                <w:sz w:val="24"/>
                <w:szCs w:val="24"/>
              </w:rPr>
              <w:t>) - JST/MŚP</w:t>
            </w:r>
          </w:p>
          <w:p w14:paraId="13700E78" w14:textId="24347D4D" w:rsidR="001E4DD7" w:rsidRPr="00EA4CD4" w:rsidRDefault="00DC0EA1" w:rsidP="00DC0EA1">
            <w:pPr>
              <w:pStyle w:val="Akapitzlist"/>
              <w:numPr>
                <w:ilvl w:val="0"/>
                <w:numId w:val="58"/>
              </w:num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</w:t>
            </w:r>
            <w:r w:rsidR="001E4DD7" w:rsidRPr="00EA4CD4">
              <w:rPr>
                <w:rFonts w:ascii="Arial" w:hAnsi="Arial" w:cs="Arial"/>
                <w:sz w:val="24"/>
                <w:szCs w:val="24"/>
              </w:rPr>
              <w:t>rojekty z zakresu energetyki rozproszonej (np. klastry energetyczne, spółdzielnie energetyczne)</w:t>
            </w:r>
          </w:p>
          <w:p w14:paraId="2AA17C7E" w14:textId="1A31721A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31C6CB" w14:textId="4FC2754C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województwo opolskie</w:t>
            </w:r>
          </w:p>
        </w:tc>
        <w:tc>
          <w:tcPr>
            <w:tcW w:w="1418" w:type="dxa"/>
          </w:tcPr>
          <w:p w14:paraId="60A40521" w14:textId="2E3E5423" w:rsidR="001E4DD7" w:rsidRPr="00EA4CD4" w:rsidRDefault="0057223F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Bank Gospodars</w:t>
            </w: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twa Krajowego</w:t>
            </w:r>
          </w:p>
        </w:tc>
      </w:tr>
      <w:tr w:rsidR="001E4DD7" w:rsidRPr="00EA4CD4" w14:paraId="117F2FD1" w14:textId="77777777" w:rsidTr="005A56D2">
        <w:tc>
          <w:tcPr>
            <w:tcW w:w="21400" w:type="dxa"/>
            <w:gridSpan w:val="11"/>
            <w:shd w:val="clear" w:color="auto" w:fill="FFFF00"/>
          </w:tcPr>
          <w:p w14:paraId="49385770" w14:textId="77777777" w:rsidR="001E4DD7" w:rsidRPr="00EA4CD4" w:rsidRDefault="001E4DD7" w:rsidP="001E4D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4CD4">
              <w:rPr>
                <w:rFonts w:ascii="Arial" w:hAnsi="Arial" w:cs="Arial"/>
                <w:b/>
                <w:sz w:val="24"/>
                <w:szCs w:val="24"/>
              </w:rPr>
              <w:lastRenderedPageBreak/>
              <w:t>III KWARTAŁ 2023r.</w:t>
            </w:r>
          </w:p>
        </w:tc>
      </w:tr>
      <w:tr w:rsidR="001E4DD7" w:rsidRPr="00EA4CD4" w14:paraId="4E283C75" w14:textId="77777777" w:rsidTr="00A8472E">
        <w:tc>
          <w:tcPr>
            <w:tcW w:w="562" w:type="dxa"/>
          </w:tcPr>
          <w:p w14:paraId="575A2D61" w14:textId="16DC0498" w:rsidR="001E4DD7" w:rsidRPr="00EA4CD4" w:rsidRDefault="009278A1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14:paraId="398BD4E1" w14:textId="0C530926" w:rsidR="001E4DD7" w:rsidRPr="00EA4CD4" w:rsidRDefault="00F34F4C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CP1</w:t>
            </w:r>
            <w:r w:rsidR="00165F95" w:rsidRPr="00EA4CD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165F95" w:rsidRPr="00EA4CD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="00BC7B80" w:rsidRPr="00EA4C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5F95" w:rsidRPr="00EA4CD4">
              <w:rPr>
                <w:rFonts w:ascii="Arial" w:hAnsi="Arial" w:cs="Arial"/>
                <w:sz w:val="24"/>
                <w:szCs w:val="24"/>
              </w:rPr>
              <w:t>(</w:t>
            </w:r>
            <w:r w:rsidR="00BC7B80" w:rsidRPr="00EA4CD4">
              <w:rPr>
                <w:rFonts w:ascii="Arial" w:hAnsi="Arial" w:cs="Arial"/>
                <w:sz w:val="24"/>
                <w:szCs w:val="24"/>
              </w:rPr>
              <w:t>i</w:t>
            </w:r>
            <w:r w:rsidR="00165F95" w:rsidRPr="00EA4CD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44729221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1.3 Infrastruktura B+R organizacji badawczych </w:t>
            </w:r>
          </w:p>
        </w:tc>
        <w:tc>
          <w:tcPr>
            <w:tcW w:w="992" w:type="dxa"/>
          </w:tcPr>
          <w:p w14:paraId="7A5CE662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</w:tcPr>
          <w:p w14:paraId="58FF3B1B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wrzesień</w:t>
            </w:r>
          </w:p>
        </w:tc>
        <w:tc>
          <w:tcPr>
            <w:tcW w:w="1985" w:type="dxa"/>
          </w:tcPr>
          <w:p w14:paraId="528B5E3D" w14:textId="77777777" w:rsidR="001E4DD7" w:rsidRPr="00EA4CD4" w:rsidRDefault="001E4DD7" w:rsidP="008748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47 250 000</w:t>
            </w:r>
          </w:p>
        </w:tc>
        <w:tc>
          <w:tcPr>
            <w:tcW w:w="1417" w:type="dxa"/>
          </w:tcPr>
          <w:p w14:paraId="47AB256C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Konkurencyjny</w:t>
            </w:r>
          </w:p>
        </w:tc>
        <w:tc>
          <w:tcPr>
            <w:tcW w:w="1418" w:type="dxa"/>
          </w:tcPr>
          <w:p w14:paraId="192AC401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Instytucje nauki i edukacji</w:t>
            </w:r>
          </w:p>
          <w:p w14:paraId="5B4EE374" w14:textId="4BBC7D96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C78AEB5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Infrastruktura B+R organizacji badawczych</w:t>
            </w:r>
          </w:p>
        </w:tc>
        <w:tc>
          <w:tcPr>
            <w:tcW w:w="1559" w:type="dxa"/>
          </w:tcPr>
          <w:p w14:paraId="3CD34E17" w14:textId="0ABD7BA1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województwo opolskie</w:t>
            </w:r>
          </w:p>
        </w:tc>
        <w:tc>
          <w:tcPr>
            <w:tcW w:w="1418" w:type="dxa"/>
          </w:tcPr>
          <w:p w14:paraId="11679768" w14:textId="223C8178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DD7" w:rsidRPr="00EA4CD4" w14:paraId="0A035ABA" w14:textId="77777777" w:rsidTr="00A8472E">
        <w:tc>
          <w:tcPr>
            <w:tcW w:w="562" w:type="dxa"/>
          </w:tcPr>
          <w:p w14:paraId="78A43FDF" w14:textId="1ABCDE9D" w:rsidR="001E4DD7" w:rsidRPr="00EA4CD4" w:rsidRDefault="009278A1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14:paraId="50335961" w14:textId="24BA6DD4" w:rsidR="001E4DD7" w:rsidRPr="00EA4CD4" w:rsidRDefault="00F34F4C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CP1</w:t>
            </w:r>
            <w:r w:rsidR="00165F95" w:rsidRPr="00EA4CD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165F95" w:rsidRPr="00EA4CD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="00BC7B80" w:rsidRPr="00EA4C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5F95" w:rsidRPr="00EA4CD4">
              <w:rPr>
                <w:rFonts w:ascii="Arial" w:hAnsi="Arial" w:cs="Arial"/>
                <w:sz w:val="24"/>
                <w:szCs w:val="24"/>
              </w:rPr>
              <w:t>(</w:t>
            </w:r>
            <w:r w:rsidR="00BC7B80" w:rsidRPr="00EA4CD4">
              <w:rPr>
                <w:rFonts w:ascii="Arial" w:hAnsi="Arial" w:cs="Arial"/>
                <w:sz w:val="24"/>
                <w:szCs w:val="24"/>
              </w:rPr>
              <w:t>iii</w:t>
            </w:r>
            <w:r w:rsidR="00165F95" w:rsidRPr="00EA4CD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5CF8B262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1.8 Wsparcie instytucji otoczenia biznesu</w:t>
            </w:r>
          </w:p>
        </w:tc>
        <w:tc>
          <w:tcPr>
            <w:tcW w:w="992" w:type="dxa"/>
          </w:tcPr>
          <w:p w14:paraId="4BE032C4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</w:tcPr>
          <w:p w14:paraId="730868E2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wrzesień</w:t>
            </w:r>
          </w:p>
        </w:tc>
        <w:tc>
          <w:tcPr>
            <w:tcW w:w="1985" w:type="dxa"/>
          </w:tcPr>
          <w:p w14:paraId="24ACA495" w14:textId="77777777" w:rsidR="001E4DD7" w:rsidRPr="00EA4CD4" w:rsidRDefault="001E4DD7" w:rsidP="008748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22 500 000</w:t>
            </w:r>
          </w:p>
        </w:tc>
        <w:tc>
          <w:tcPr>
            <w:tcW w:w="1417" w:type="dxa"/>
          </w:tcPr>
          <w:p w14:paraId="0E32B2FC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418" w:type="dxa"/>
          </w:tcPr>
          <w:p w14:paraId="7AD4EE7A" w14:textId="5C4F920D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Instytucje wspierające biznes</w:t>
            </w:r>
          </w:p>
          <w:p w14:paraId="4A0932A1" w14:textId="3E34635E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E83675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07E1CE4" w14:textId="3C40A580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Wsparcie istniejących IOB w celu profesjonalizacji oraz podnoszenia jakości usług świadczonych na rzecz MŚP (kompetencje, infrastruktura)</w:t>
            </w:r>
          </w:p>
        </w:tc>
        <w:tc>
          <w:tcPr>
            <w:tcW w:w="1559" w:type="dxa"/>
          </w:tcPr>
          <w:p w14:paraId="7127305D" w14:textId="4FD075FE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województwo opolskie</w:t>
            </w:r>
          </w:p>
        </w:tc>
        <w:tc>
          <w:tcPr>
            <w:tcW w:w="1418" w:type="dxa"/>
          </w:tcPr>
          <w:p w14:paraId="07776250" w14:textId="79E786AE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Planowany projekt Miasta Opola i PNT</w:t>
            </w:r>
          </w:p>
        </w:tc>
      </w:tr>
      <w:tr w:rsidR="001E4DD7" w:rsidRPr="00EA4CD4" w14:paraId="5A1D58F5" w14:textId="77777777" w:rsidTr="00A8472E">
        <w:tc>
          <w:tcPr>
            <w:tcW w:w="562" w:type="dxa"/>
          </w:tcPr>
          <w:p w14:paraId="3DBC45DF" w14:textId="3C162203" w:rsidR="001E4DD7" w:rsidRPr="00EA4CD4" w:rsidRDefault="009278A1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60" w:type="dxa"/>
          </w:tcPr>
          <w:p w14:paraId="7AD14D9B" w14:textId="6DD3099F" w:rsidR="001E4DD7" w:rsidRPr="00EA4CD4" w:rsidRDefault="00165F95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CP1/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="00BC7B80" w:rsidRPr="00EA4C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4CD4">
              <w:rPr>
                <w:rFonts w:ascii="Arial" w:hAnsi="Arial" w:cs="Arial"/>
                <w:sz w:val="24"/>
                <w:szCs w:val="24"/>
              </w:rPr>
              <w:t>(</w:t>
            </w:r>
            <w:r w:rsidR="00BC7B80" w:rsidRPr="00EA4CD4">
              <w:rPr>
                <w:rFonts w:ascii="Arial" w:hAnsi="Arial" w:cs="Arial"/>
                <w:sz w:val="24"/>
                <w:szCs w:val="24"/>
              </w:rPr>
              <w:t>iii</w:t>
            </w:r>
            <w:r w:rsidRPr="00EA4CD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4A9B2C18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1.8 Wsparcie instytucji otoczenia biznesu</w:t>
            </w:r>
          </w:p>
        </w:tc>
        <w:tc>
          <w:tcPr>
            <w:tcW w:w="992" w:type="dxa"/>
          </w:tcPr>
          <w:p w14:paraId="3DF76711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</w:tcPr>
          <w:p w14:paraId="5739C28D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wrzesień</w:t>
            </w:r>
          </w:p>
        </w:tc>
        <w:tc>
          <w:tcPr>
            <w:tcW w:w="1985" w:type="dxa"/>
          </w:tcPr>
          <w:p w14:paraId="5DE99115" w14:textId="77777777" w:rsidR="001E4DD7" w:rsidRPr="00EA4CD4" w:rsidRDefault="001E4DD7" w:rsidP="008748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11 250 000</w:t>
            </w:r>
          </w:p>
        </w:tc>
        <w:tc>
          <w:tcPr>
            <w:tcW w:w="1417" w:type="dxa"/>
          </w:tcPr>
          <w:p w14:paraId="646FC81D" w14:textId="7EB0D40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Konkurencyjny</w:t>
            </w:r>
          </w:p>
        </w:tc>
        <w:tc>
          <w:tcPr>
            <w:tcW w:w="1418" w:type="dxa"/>
          </w:tcPr>
          <w:p w14:paraId="31C8B2B5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Instytucje wspierające biznes</w:t>
            </w:r>
          </w:p>
          <w:p w14:paraId="1CDE30C0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300F4C5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Wsparcie istniejących IOB w celu profesjonalizacji oraz podnoszenia jakości usług świadczonych na rzecz MŚP (kompetencje, infrastruktura)</w:t>
            </w:r>
          </w:p>
        </w:tc>
        <w:tc>
          <w:tcPr>
            <w:tcW w:w="1559" w:type="dxa"/>
          </w:tcPr>
          <w:p w14:paraId="26BAD3D4" w14:textId="12735D8C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województwo opolskie</w:t>
            </w:r>
          </w:p>
        </w:tc>
        <w:tc>
          <w:tcPr>
            <w:tcW w:w="1418" w:type="dxa"/>
          </w:tcPr>
          <w:p w14:paraId="685D3093" w14:textId="6ED87F46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DD7" w:rsidRPr="00EA4CD4" w14:paraId="1F785FA3" w14:textId="77777777" w:rsidTr="00A8472E">
        <w:tc>
          <w:tcPr>
            <w:tcW w:w="562" w:type="dxa"/>
          </w:tcPr>
          <w:p w14:paraId="32EA9BE0" w14:textId="475B1194" w:rsidR="001E4DD7" w:rsidRPr="00EA4CD4" w:rsidRDefault="009278A1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14:paraId="6D6AB74A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CP4/ 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 (f)</w:t>
            </w:r>
          </w:p>
        </w:tc>
        <w:tc>
          <w:tcPr>
            <w:tcW w:w="1701" w:type="dxa"/>
          </w:tcPr>
          <w:p w14:paraId="320686B2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5.10 Edukacja włączająca</w:t>
            </w:r>
          </w:p>
        </w:tc>
        <w:tc>
          <w:tcPr>
            <w:tcW w:w="992" w:type="dxa"/>
          </w:tcPr>
          <w:p w14:paraId="3F6A3B66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WUP</w:t>
            </w:r>
          </w:p>
        </w:tc>
        <w:tc>
          <w:tcPr>
            <w:tcW w:w="1559" w:type="dxa"/>
          </w:tcPr>
          <w:p w14:paraId="69757EA3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wrzesień</w:t>
            </w:r>
          </w:p>
        </w:tc>
        <w:tc>
          <w:tcPr>
            <w:tcW w:w="1985" w:type="dxa"/>
          </w:tcPr>
          <w:p w14:paraId="5B881119" w14:textId="233C1C2F" w:rsidR="001E4DD7" w:rsidRPr="00EA4CD4" w:rsidRDefault="00E4578F" w:rsidP="008748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7 50</w:t>
            </w:r>
            <w:r w:rsidR="001E4DD7" w:rsidRPr="00EA4CD4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1417" w:type="dxa"/>
          </w:tcPr>
          <w:p w14:paraId="0E04DCC7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418" w:type="dxa"/>
          </w:tcPr>
          <w:p w14:paraId="14DBA6B9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  <w:p w14:paraId="4997D330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9678F6" w14:textId="608DA9F5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Instytucje nauki i edukacji</w:t>
            </w:r>
          </w:p>
        </w:tc>
        <w:tc>
          <w:tcPr>
            <w:tcW w:w="7229" w:type="dxa"/>
          </w:tcPr>
          <w:p w14:paraId="0108A03E" w14:textId="77777777" w:rsidR="001E4DD7" w:rsidRPr="00EA4CD4" w:rsidRDefault="001E4DD7" w:rsidP="001E4DD7">
            <w:pPr>
              <w:numPr>
                <w:ilvl w:val="1"/>
                <w:numId w:val="19"/>
              </w:numPr>
              <w:spacing w:line="259" w:lineRule="auto"/>
              <w:ind w:left="318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Wsparcie bezpośrednie uczniów ze specjalnymi potrzebami edukacyjnymi w ramach edukacji włączającej:</w:t>
            </w:r>
          </w:p>
          <w:p w14:paraId="42F820D9" w14:textId="77777777" w:rsidR="001E4DD7" w:rsidRPr="00EA4CD4" w:rsidRDefault="001E4DD7" w:rsidP="00DC0EA1">
            <w:pPr>
              <w:numPr>
                <w:ilvl w:val="1"/>
                <w:numId w:val="23"/>
              </w:numPr>
              <w:spacing w:line="259" w:lineRule="auto"/>
              <w:ind w:left="740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usługi asystenckie dla uczniów, </w:t>
            </w:r>
          </w:p>
          <w:p w14:paraId="4410F2C2" w14:textId="77777777" w:rsidR="001E4DD7" w:rsidRPr="00EA4CD4" w:rsidRDefault="001E4DD7" w:rsidP="00DC0EA1">
            <w:pPr>
              <w:numPr>
                <w:ilvl w:val="1"/>
                <w:numId w:val="23"/>
              </w:numPr>
              <w:spacing w:line="259" w:lineRule="auto"/>
              <w:ind w:left="740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wsparcie psychologiczne dla uczniów zagrożonych niedostosowaniem społecznym, będących w sytuacji kryzysowej bądź traumatycznej, mające za sobą niepowodzenia edukacyjne, w tym wsparcie z zakresu radzenia sobie ze stresem, przeciwdziałania negatywnym skutkom izolacji społecznej, depresji, zaburzeniom lękowym, samobójstwom czy uzależnieniom behawioralnym</w:t>
            </w:r>
          </w:p>
          <w:p w14:paraId="593DDE2F" w14:textId="77777777" w:rsidR="001E4DD7" w:rsidRPr="00EA4CD4" w:rsidRDefault="001E4DD7" w:rsidP="001E4DD7">
            <w:pPr>
              <w:numPr>
                <w:ilvl w:val="1"/>
                <w:numId w:val="19"/>
              </w:numPr>
              <w:spacing w:line="259" w:lineRule="auto"/>
              <w:ind w:left="318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Upowszechnienie Modelu Dostępnej Szkoły wypracowanego w ramach PO WER.</w:t>
            </w:r>
          </w:p>
          <w:p w14:paraId="35818585" w14:textId="77777777" w:rsidR="001E4DD7" w:rsidRPr="00EA4CD4" w:rsidRDefault="001E4DD7" w:rsidP="001E4DD7">
            <w:pPr>
              <w:numPr>
                <w:ilvl w:val="1"/>
                <w:numId w:val="19"/>
              </w:numPr>
              <w:spacing w:line="259" w:lineRule="auto"/>
              <w:ind w:left="318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Podnoszenie kompetencji kadr pedagogicznych w zakresie edukacji włączającej, w tym kształcenie w ramach pedagogiki specjalnej.</w:t>
            </w:r>
          </w:p>
          <w:p w14:paraId="25F6D10F" w14:textId="44EC0DFE" w:rsidR="001E4DD7" w:rsidRPr="00EA4CD4" w:rsidRDefault="001E4DD7" w:rsidP="001E4DD7">
            <w:pPr>
              <w:pStyle w:val="Akapitzlist"/>
              <w:numPr>
                <w:ilvl w:val="1"/>
                <w:numId w:val="19"/>
              </w:numPr>
              <w:ind w:left="318" w:hanging="357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Współpraca i inicjatywy z zakresu edukacji włączającej, mające na celu umożliwienie integracji uczniów, wymianę doświadczeń i dostosowanie szkół do potrzeb uczniów ze SPE, w tym z zaangażowaniem organizacji pozarządowych (np. szkoła podstawowa z terenów wiejskich ze szkołą miejską, szkoła zawodowa z uczelnią, szkoła ogólnodostępna ze szkołą specjalną).</w:t>
            </w:r>
          </w:p>
        </w:tc>
        <w:tc>
          <w:tcPr>
            <w:tcW w:w="1559" w:type="dxa"/>
          </w:tcPr>
          <w:p w14:paraId="08BEF057" w14:textId="391DCE5D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województwo opolskie</w:t>
            </w:r>
          </w:p>
        </w:tc>
        <w:tc>
          <w:tcPr>
            <w:tcW w:w="1418" w:type="dxa"/>
          </w:tcPr>
          <w:p w14:paraId="2813ED03" w14:textId="3B3B40B5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Planowany projekt Województwa Opolskiego (RZPWE)</w:t>
            </w:r>
          </w:p>
        </w:tc>
      </w:tr>
      <w:tr w:rsidR="001E4DD7" w:rsidRPr="00EA4CD4" w14:paraId="4F383827" w14:textId="77777777" w:rsidTr="00A8472E">
        <w:tc>
          <w:tcPr>
            <w:tcW w:w="562" w:type="dxa"/>
          </w:tcPr>
          <w:p w14:paraId="67F9B7FE" w14:textId="1987E068" w:rsidR="001E4DD7" w:rsidRPr="00EA4CD4" w:rsidRDefault="009278A1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14:paraId="72148BEC" w14:textId="2C6FA22C" w:rsidR="001E4DD7" w:rsidRPr="00EA4CD4" w:rsidRDefault="00165F95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CP3/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="00BC7B80" w:rsidRPr="00EA4CD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F62A5E" w:rsidRPr="00EA4CD4">
              <w:rPr>
                <w:rFonts w:ascii="Arial" w:hAnsi="Arial" w:cs="Arial"/>
                <w:sz w:val="24"/>
                <w:szCs w:val="24"/>
              </w:rPr>
              <w:t>ii</w:t>
            </w:r>
            <w:r w:rsidR="00BC7B80" w:rsidRPr="00EA4CD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948D838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4.1 Infrastruktura drogowa</w:t>
            </w:r>
          </w:p>
        </w:tc>
        <w:tc>
          <w:tcPr>
            <w:tcW w:w="992" w:type="dxa"/>
          </w:tcPr>
          <w:p w14:paraId="1A9B9D02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</w:tcPr>
          <w:p w14:paraId="5EE32633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wrzesień</w:t>
            </w:r>
          </w:p>
        </w:tc>
        <w:tc>
          <w:tcPr>
            <w:tcW w:w="1985" w:type="dxa"/>
          </w:tcPr>
          <w:p w14:paraId="4B3D4F83" w14:textId="77777777" w:rsidR="001E4DD7" w:rsidRPr="00EA4CD4" w:rsidRDefault="001E4DD7" w:rsidP="008748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30 000 000</w:t>
            </w:r>
          </w:p>
        </w:tc>
        <w:tc>
          <w:tcPr>
            <w:tcW w:w="1417" w:type="dxa"/>
          </w:tcPr>
          <w:p w14:paraId="0A203E64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418" w:type="dxa"/>
          </w:tcPr>
          <w:p w14:paraId="160851F5" w14:textId="2E2A522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</w:tc>
        <w:tc>
          <w:tcPr>
            <w:tcW w:w="7229" w:type="dxa"/>
          </w:tcPr>
          <w:p w14:paraId="5789FB64" w14:textId="39E6EC3D" w:rsidR="00F34F4C" w:rsidRPr="00EA4CD4" w:rsidRDefault="00F34F4C" w:rsidP="00F34F4C">
            <w:pPr>
              <w:pStyle w:val="Akapitzlist"/>
              <w:numPr>
                <w:ilvl w:val="2"/>
                <w:numId w:val="23"/>
              </w:numPr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Budowa i przebudowa dróg wojewódzkich: </w:t>
            </w:r>
          </w:p>
          <w:p w14:paraId="1296907A" w14:textId="77777777" w:rsidR="00F34F4C" w:rsidRPr="00EA4CD4" w:rsidRDefault="00F34F4C" w:rsidP="00F334EE">
            <w:pPr>
              <w:pStyle w:val="Akapitzlist"/>
              <w:numPr>
                <w:ilvl w:val="0"/>
                <w:numId w:val="40"/>
              </w:numPr>
              <w:ind w:left="601" w:hanging="283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poprawiających dostępność do sieci TEN-T,</w:t>
            </w:r>
          </w:p>
          <w:p w14:paraId="7CFFD294" w14:textId="77777777" w:rsidR="00F34F4C" w:rsidRPr="00EA4CD4" w:rsidRDefault="00F34F4C" w:rsidP="00F334EE">
            <w:pPr>
              <w:pStyle w:val="Akapitzlist"/>
              <w:numPr>
                <w:ilvl w:val="0"/>
                <w:numId w:val="40"/>
              </w:numPr>
              <w:ind w:left="601" w:hanging="283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przyczyniających się do poprawy dostępności do miejsc inwestycyjnych, przejść granicznych, centrów logistycznych lub innych gałęzi transportu</w:t>
            </w:r>
          </w:p>
          <w:p w14:paraId="181BF1F7" w14:textId="77777777" w:rsidR="00F34F4C" w:rsidRPr="00EA4CD4" w:rsidRDefault="00F34F4C" w:rsidP="00F334EE">
            <w:pPr>
              <w:pStyle w:val="Akapitzlist"/>
              <w:numPr>
                <w:ilvl w:val="0"/>
                <w:numId w:val="40"/>
              </w:numPr>
              <w:ind w:left="601" w:hanging="283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wykorzystywanych do codziennych regularnych usług transportu publicznego świadczonych w ramach wykonywania obowiązku świadczenia usługi publicznej</w:t>
            </w:r>
          </w:p>
          <w:p w14:paraId="6678B29D" w14:textId="77777777" w:rsidR="00F34F4C" w:rsidRPr="00EA4CD4" w:rsidRDefault="00F34F4C" w:rsidP="00F34F4C">
            <w:pPr>
              <w:pStyle w:val="Akapitzlist"/>
              <w:numPr>
                <w:ilvl w:val="2"/>
                <w:numId w:val="23"/>
              </w:numPr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Budowa i przebudowa obwodnic w ciągu dróg wojewódzkich.</w:t>
            </w:r>
          </w:p>
          <w:p w14:paraId="65F2CF0C" w14:textId="3F6926D3" w:rsidR="001E4DD7" w:rsidRPr="00EA4CD4" w:rsidRDefault="00F34F4C" w:rsidP="00F34F4C">
            <w:pPr>
              <w:pStyle w:val="Akapitzlist"/>
              <w:numPr>
                <w:ilvl w:val="2"/>
                <w:numId w:val="23"/>
              </w:numPr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Infrastruktura mająca na celu poprawę bezpieczeństwa użytkowników ruchu przy drogach lokalnych (np. zatoczki autobusowe, wysepki). </w:t>
            </w:r>
          </w:p>
        </w:tc>
        <w:tc>
          <w:tcPr>
            <w:tcW w:w="1559" w:type="dxa"/>
          </w:tcPr>
          <w:p w14:paraId="2EFDFA9E" w14:textId="0C0940EC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województwo opolskie</w:t>
            </w:r>
          </w:p>
        </w:tc>
        <w:tc>
          <w:tcPr>
            <w:tcW w:w="1418" w:type="dxa"/>
          </w:tcPr>
          <w:p w14:paraId="60845185" w14:textId="3BF33D05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Planowany projekt Miasta Opole I etap</w:t>
            </w:r>
          </w:p>
        </w:tc>
      </w:tr>
      <w:tr w:rsidR="001E4DD7" w:rsidRPr="00EA4CD4" w14:paraId="3F6EEC28" w14:textId="77777777" w:rsidTr="00A8472E">
        <w:tc>
          <w:tcPr>
            <w:tcW w:w="562" w:type="dxa"/>
          </w:tcPr>
          <w:p w14:paraId="3ACF0C08" w14:textId="26E290E1" w:rsidR="001E4DD7" w:rsidRPr="00EA4CD4" w:rsidRDefault="009278A1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34</w:t>
            </w:r>
          </w:p>
        </w:tc>
        <w:tc>
          <w:tcPr>
            <w:tcW w:w="1560" w:type="dxa"/>
          </w:tcPr>
          <w:p w14:paraId="340D5CE8" w14:textId="7C90F9DE" w:rsidR="001E4DD7" w:rsidRPr="00EA4CD4" w:rsidRDefault="00F34F4C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CP1</w:t>
            </w:r>
            <w:r w:rsidR="00165F95" w:rsidRPr="00EA4CD4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="00165F95" w:rsidRPr="00EA4CD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="00BC7B80" w:rsidRPr="00EA4CD4">
              <w:rPr>
                <w:rFonts w:ascii="Arial" w:hAnsi="Arial" w:cs="Arial"/>
                <w:sz w:val="24"/>
                <w:szCs w:val="24"/>
              </w:rPr>
              <w:t xml:space="preserve"> iii</w:t>
            </w:r>
          </w:p>
        </w:tc>
        <w:tc>
          <w:tcPr>
            <w:tcW w:w="1701" w:type="dxa"/>
          </w:tcPr>
          <w:p w14:paraId="7FB20D7D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1.5 Wsparcie dla nowopowstałych MŚP</w:t>
            </w:r>
          </w:p>
        </w:tc>
        <w:tc>
          <w:tcPr>
            <w:tcW w:w="992" w:type="dxa"/>
          </w:tcPr>
          <w:p w14:paraId="6CBC731D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OCRG</w:t>
            </w:r>
          </w:p>
        </w:tc>
        <w:tc>
          <w:tcPr>
            <w:tcW w:w="1559" w:type="dxa"/>
          </w:tcPr>
          <w:p w14:paraId="1498FF5F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wrzesień</w:t>
            </w:r>
          </w:p>
        </w:tc>
        <w:tc>
          <w:tcPr>
            <w:tcW w:w="1985" w:type="dxa"/>
          </w:tcPr>
          <w:p w14:paraId="4C899F46" w14:textId="77777777" w:rsidR="001E4DD7" w:rsidRPr="00EA4CD4" w:rsidRDefault="001E4DD7" w:rsidP="008748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5 500 000</w:t>
            </w:r>
          </w:p>
        </w:tc>
        <w:tc>
          <w:tcPr>
            <w:tcW w:w="1417" w:type="dxa"/>
          </w:tcPr>
          <w:p w14:paraId="56B0305F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Konkurencyjny</w:t>
            </w:r>
          </w:p>
        </w:tc>
        <w:tc>
          <w:tcPr>
            <w:tcW w:w="1418" w:type="dxa"/>
          </w:tcPr>
          <w:p w14:paraId="403C9496" w14:textId="5D72BB82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Przedsiębiorstwa</w:t>
            </w:r>
          </w:p>
        </w:tc>
        <w:tc>
          <w:tcPr>
            <w:tcW w:w="7229" w:type="dxa"/>
          </w:tcPr>
          <w:p w14:paraId="6F1D23CB" w14:textId="37DEC90A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Wsparcie dla nowopowstałych firm (do 24 miesięcy), w tym poprzez usługi doradcze świadczone przez IOB, na które udzielane będą np. bony lub granty</w:t>
            </w:r>
          </w:p>
        </w:tc>
        <w:tc>
          <w:tcPr>
            <w:tcW w:w="1559" w:type="dxa"/>
          </w:tcPr>
          <w:p w14:paraId="4BF312C3" w14:textId="2629CF91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województwo opolskie</w:t>
            </w:r>
          </w:p>
        </w:tc>
        <w:tc>
          <w:tcPr>
            <w:tcW w:w="1418" w:type="dxa"/>
          </w:tcPr>
          <w:p w14:paraId="4723B1F5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DD7" w:rsidRPr="00EA4CD4" w14:paraId="706243B2" w14:textId="77777777" w:rsidTr="00A8472E">
        <w:tc>
          <w:tcPr>
            <w:tcW w:w="562" w:type="dxa"/>
          </w:tcPr>
          <w:p w14:paraId="1D668071" w14:textId="1CB34B63" w:rsidR="001E4DD7" w:rsidRPr="00EA4CD4" w:rsidRDefault="009278A1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14:paraId="005A3497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CP4/ 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 (g)</w:t>
            </w:r>
          </w:p>
        </w:tc>
        <w:tc>
          <w:tcPr>
            <w:tcW w:w="1701" w:type="dxa"/>
          </w:tcPr>
          <w:p w14:paraId="1FA0278D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5.11 Kształcenie ustawiczne</w:t>
            </w:r>
          </w:p>
        </w:tc>
        <w:tc>
          <w:tcPr>
            <w:tcW w:w="992" w:type="dxa"/>
          </w:tcPr>
          <w:p w14:paraId="5E1A0385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WUP</w:t>
            </w:r>
          </w:p>
        </w:tc>
        <w:tc>
          <w:tcPr>
            <w:tcW w:w="1559" w:type="dxa"/>
          </w:tcPr>
          <w:p w14:paraId="2705EF7E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wrzesień</w:t>
            </w:r>
          </w:p>
        </w:tc>
        <w:tc>
          <w:tcPr>
            <w:tcW w:w="1985" w:type="dxa"/>
          </w:tcPr>
          <w:p w14:paraId="29C17703" w14:textId="77777777" w:rsidR="001E4DD7" w:rsidRPr="00EA4CD4" w:rsidRDefault="001E4DD7" w:rsidP="008748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1 000 000</w:t>
            </w:r>
          </w:p>
        </w:tc>
        <w:tc>
          <w:tcPr>
            <w:tcW w:w="1417" w:type="dxa"/>
          </w:tcPr>
          <w:p w14:paraId="7DFF7771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Konkurencyjny</w:t>
            </w:r>
          </w:p>
        </w:tc>
        <w:tc>
          <w:tcPr>
            <w:tcW w:w="1418" w:type="dxa"/>
          </w:tcPr>
          <w:p w14:paraId="41257F8D" w14:textId="75922FCE" w:rsidR="001E4DD7" w:rsidRPr="00EA4CD4" w:rsidRDefault="00165F95" w:rsidP="00165F9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A</w:t>
            </w:r>
            <w:r w:rsidR="001E4DD7" w:rsidRPr="00EA4CD4">
              <w:rPr>
                <w:rFonts w:ascii="Arial" w:hAnsi="Arial" w:cs="Arial"/>
                <w:sz w:val="24"/>
                <w:szCs w:val="24"/>
              </w:rPr>
              <w:t>dministracja publiczna</w:t>
            </w:r>
          </w:p>
          <w:p w14:paraId="569B288D" w14:textId="115A4F78" w:rsidR="001E4DD7" w:rsidRPr="00EA4CD4" w:rsidRDefault="00165F95" w:rsidP="00165F9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O</w:t>
            </w:r>
            <w:r w:rsidR="001E4DD7" w:rsidRPr="00EA4CD4">
              <w:rPr>
                <w:rFonts w:ascii="Arial" w:hAnsi="Arial" w:cs="Arial"/>
                <w:sz w:val="24"/>
                <w:szCs w:val="24"/>
              </w:rPr>
              <w:t xml:space="preserve">rganizacje społeczne i </w:t>
            </w:r>
            <w:r w:rsidRPr="00EA4CD4">
              <w:rPr>
                <w:rFonts w:ascii="Arial" w:hAnsi="Arial" w:cs="Arial"/>
                <w:sz w:val="24"/>
                <w:szCs w:val="24"/>
              </w:rPr>
              <w:t>z</w:t>
            </w:r>
            <w:r w:rsidR="001E4DD7" w:rsidRPr="00EA4CD4">
              <w:rPr>
                <w:rFonts w:ascii="Arial" w:hAnsi="Arial" w:cs="Arial"/>
                <w:sz w:val="24"/>
                <w:szCs w:val="24"/>
              </w:rPr>
              <w:t>wiązki wyznaniowe</w:t>
            </w:r>
          </w:p>
          <w:p w14:paraId="4B3AB554" w14:textId="44527135" w:rsidR="001E4DD7" w:rsidRPr="00EA4CD4" w:rsidRDefault="00165F95" w:rsidP="00165F9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</w:t>
            </w:r>
            <w:r w:rsidR="001E4DD7" w:rsidRPr="00EA4CD4">
              <w:rPr>
                <w:rFonts w:ascii="Arial" w:hAnsi="Arial" w:cs="Arial"/>
                <w:sz w:val="24"/>
                <w:szCs w:val="24"/>
              </w:rPr>
              <w:t>rzedsiębiorstwa</w:t>
            </w:r>
          </w:p>
        </w:tc>
        <w:tc>
          <w:tcPr>
            <w:tcW w:w="7229" w:type="dxa"/>
          </w:tcPr>
          <w:p w14:paraId="264B3B3F" w14:textId="7D53D82E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Wsparcie edukacji ustawicznej poprzez realizację lokalnych inicjatyw na rzecz kształcenia osób dorosłych, w tym tworzenie lokalnych punktów wsparcia kształcenia osób dorosłych, służących np. aktywizacji osób znajdujących się w najtrudniejszej sytuacji, w tym osób starszych, osób o niskich kwalifikacjach, nieaktywnych zawodowo, z terenów wiejskich oraz z niepełnosprawnościami, na przykład: LOWE, Uniwersytety Trzeciego Wieku.</w:t>
            </w:r>
          </w:p>
        </w:tc>
        <w:tc>
          <w:tcPr>
            <w:tcW w:w="1559" w:type="dxa"/>
          </w:tcPr>
          <w:p w14:paraId="2F2CB0A9" w14:textId="5ADF4C33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województwo opolskie</w:t>
            </w:r>
          </w:p>
        </w:tc>
        <w:tc>
          <w:tcPr>
            <w:tcW w:w="1418" w:type="dxa"/>
          </w:tcPr>
          <w:p w14:paraId="798EA524" w14:textId="437B14F9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DD7" w:rsidRPr="00EA4CD4" w14:paraId="3502F43B" w14:textId="77777777" w:rsidTr="00A8472E">
        <w:tc>
          <w:tcPr>
            <w:tcW w:w="562" w:type="dxa"/>
          </w:tcPr>
          <w:p w14:paraId="04CBF9FB" w14:textId="667F89E2" w:rsidR="001E4DD7" w:rsidRPr="00EA4CD4" w:rsidRDefault="009278A1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14:paraId="2041BE78" w14:textId="52A821B6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CP4/ 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 (k)</w:t>
            </w:r>
          </w:p>
        </w:tc>
        <w:tc>
          <w:tcPr>
            <w:tcW w:w="1701" w:type="dxa"/>
          </w:tcPr>
          <w:p w14:paraId="1534C27C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7.1 Usługi zdrowotne i społeczne oraz opieka długoterminowa</w:t>
            </w:r>
          </w:p>
        </w:tc>
        <w:tc>
          <w:tcPr>
            <w:tcW w:w="992" w:type="dxa"/>
          </w:tcPr>
          <w:p w14:paraId="2415CE10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</w:tcPr>
          <w:p w14:paraId="738F0C6F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wrzesień</w:t>
            </w:r>
          </w:p>
        </w:tc>
        <w:tc>
          <w:tcPr>
            <w:tcW w:w="1985" w:type="dxa"/>
          </w:tcPr>
          <w:p w14:paraId="51DCE93F" w14:textId="77777777" w:rsidR="001E4DD7" w:rsidRPr="00EA4CD4" w:rsidRDefault="001E4DD7" w:rsidP="008748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20 000 000</w:t>
            </w:r>
          </w:p>
        </w:tc>
        <w:tc>
          <w:tcPr>
            <w:tcW w:w="1417" w:type="dxa"/>
          </w:tcPr>
          <w:p w14:paraId="22ECF785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Konkurencyjny</w:t>
            </w:r>
          </w:p>
        </w:tc>
        <w:tc>
          <w:tcPr>
            <w:tcW w:w="1418" w:type="dxa"/>
          </w:tcPr>
          <w:p w14:paraId="070472D4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Przedsiębiorstwa</w:t>
            </w:r>
          </w:p>
          <w:p w14:paraId="50B5D767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Instytucje ochrony zdrowia</w:t>
            </w:r>
          </w:p>
          <w:p w14:paraId="6B156095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  <w:p w14:paraId="2E272FFD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Służby publiczne</w:t>
            </w:r>
          </w:p>
          <w:p w14:paraId="77E076CA" w14:textId="3068BA21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Organizacje społeczne i związki wyznaniowe</w:t>
            </w:r>
          </w:p>
        </w:tc>
        <w:tc>
          <w:tcPr>
            <w:tcW w:w="7229" w:type="dxa"/>
          </w:tcPr>
          <w:p w14:paraId="191BD290" w14:textId="133DD820" w:rsidR="001E4DD7" w:rsidRPr="00EA4CD4" w:rsidRDefault="001E4DD7" w:rsidP="00DC0EA1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Realizacja profilaktyki i zabiegów medycznych na potrzeby diagnostyki w ramach regionalnych programów zdrowotnych w zakresie chorób będących istotn</w:t>
            </w:r>
            <w:r w:rsidR="00165F95" w:rsidRPr="00EA4CD4">
              <w:rPr>
                <w:rFonts w:ascii="Arial" w:hAnsi="Arial" w:cs="Arial"/>
                <w:sz w:val="24"/>
                <w:szCs w:val="24"/>
              </w:rPr>
              <w:t>ym problemem zdrowotnym regionu</w:t>
            </w:r>
          </w:p>
          <w:p w14:paraId="793A1C8A" w14:textId="4FF2FD40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65CF65" w14:textId="0974790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województwo opolskie</w:t>
            </w:r>
          </w:p>
        </w:tc>
        <w:tc>
          <w:tcPr>
            <w:tcW w:w="1418" w:type="dxa"/>
          </w:tcPr>
          <w:p w14:paraId="6DD239DE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Usługi zdrowotne: Program Zdrowotny Matka i Dziecko</w:t>
            </w:r>
          </w:p>
        </w:tc>
      </w:tr>
      <w:tr w:rsidR="001E4DD7" w:rsidRPr="00EA4CD4" w14:paraId="4CDDABFB" w14:textId="77777777" w:rsidTr="00A8472E">
        <w:tc>
          <w:tcPr>
            <w:tcW w:w="562" w:type="dxa"/>
          </w:tcPr>
          <w:p w14:paraId="4D605B91" w14:textId="49189BFB" w:rsidR="001E4DD7" w:rsidRPr="00EA4CD4" w:rsidRDefault="009278A1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14:paraId="04A5A53E" w14:textId="77A27C02" w:rsidR="001E4DD7" w:rsidRPr="00EA4CD4" w:rsidRDefault="00165F95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CP2/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="00BC7B80" w:rsidRPr="00EA4CD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F34F4C" w:rsidRPr="00EA4CD4">
              <w:rPr>
                <w:rFonts w:ascii="Arial" w:hAnsi="Arial" w:cs="Arial"/>
                <w:sz w:val="24"/>
                <w:szCs w:val="24"/>
              </w:rPr>
              <w:t>viii</w:t>
            </w:r>
            <w:r w:rsidR="00BC7B80" w:rsidRPr="00EA4CD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61C0EDA6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3.1 Niskoemisyjne Opolskie</w:t>
            </w:r>
          </w:p>
        </w:tc>
        <w:tc>
          <w:tcPr>
            <w:tcW w:w="992" w:type="dxa"/>
          </w:tcPr>
          <w:p w14:paraId="4169E700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</w:tcPr>
          <w:p w14:paraId="16CFC1D8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wrzesień</w:t>
            </w:r>
          </w:p>
        </w:tc>
        <w:tc>
          <w:tcPr>
            <w:tcW w:w="1985" w:type="dxa"/>
          </w:tcPr>
          <w:p w14:paraId="3B4C42F3" w14:textId="4E76F3DC" w:rsidR="001E4DD7" w:rsidRPr="00EA4CD4" w:rsidRDefault="00E4578F" w:rsidP="008748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20</w:t>
            </w:r>
            <w:r w:rsidR="001E4DD7" w:rsidRPr="00EA4CD4">
              <w:rPr>
                <w:rFonts w:ascii="Arial" w:hAnsi="Arial" w:cs="Arial"/>
                <w:sz w:val="24"/>
                <w:szCs w:val="24"/>
              </w:rPr>
              <w:t>0 000 000</w:t>
            </w:r>
          </w:p>
        </w:tc>
        <w:tc>
          <w:tcPr>
            <w:tcW w:w="1417" w:type="dxa"/>
          </w:tcPr>
          <w:p w14:paraId="77B1490E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Konkurencyjny</w:t>
            </w:r>
          </w:p>
        </w:tc>
        <w:tc>
          <w:tcPr>
            <w:tcW w:w="1418" w:type="dxa"/>
          </w:tcPr>
          <w:p w14:paraId="32979529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- Administracja publiczna</w:t>
            </w:r>
          </w:p>
          <w:p w14:paraId="7D64DC76" w14:textId="6036D509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D9D07B4" w14:textId="77777777" w:rsidR="001E4DD7" w:rsidRPr="00EA4CD4" w:rsidRDefault="001E4DD7" w:rsidP="001E4DD7">
            <w:pPr>
              <w:numPr>
                <w:ilvl w:val="0"/>
                <w:numId w:val="24"/>
              </w:numPr>
              <w:spacing w:line="259" w:lineRule="auto"/>
              <w:ind w:left="318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Budowa i przebudowa infrastruktury transportu miejskiego, w tym:</w:t>
            </w:r>
          </w:p>
          <w:p w14:paraId="5C3D2F2C" w14:textId="77777777" w:rsidR="001E4DD7" w:rsidRPr="00EA4CD4" w:rsidRDefault="001E4DD7" w:rsidP="00DC0EA1">
            <w:pPr>
              <w:numPr>
                <w:ilvl w:val="0"/>
                <w:numId w:val="25"/>
              </w:numPr>
              <w:spacing w:line="259" w:lineRule="auto"/>
              <w:ind w:left="598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centra przesiadkowe,</w:t>
            </w:r>
          </w:p>
          <w:p w14:paraId="3247A053" w14:textId="77777777" w:rsidR="001E4DD7" w:rsidRPr="00EA4CD4" w:rsidRDefault="001E4DD7" w:rsidP="00DC0EA1">
            <w:pPr>
              <w:numPr>
                <w:ilvl w:val="0"/>
                <w:numId w:val="25"/>
              </w:numPr>
              <w:spacing w:line="259" w:lineRule="auto"/>
              <w:ind w:left="598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obiekty P&amp;R (wyłącznie na obrzeżach miast) , B&amp;R,</w:t>
            </w:r>
          </w:p>
          <w:p w14:paraId="00DE54DE" w14:textId="77777777" w:rsidR="001E4DD7" w:rsidRPr="00EA4CD4" w:rsidRDefault="001E4DD7" w:rsidP="00DC0EA1">
            <w:pPr>
              <w:numPr>
                <w:ilvl w:val="0"/>
                <w:numId w:val="25"/>
              </w:numPr>
              <w:spacing w:line="259" w:lineRule="auto"/>
              <w:ind w:left="598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niskoemisyjny i zeroemisyjny tabor autobusowy,</w:t>
            </w:r>
          </w:p>
          <w:p w14:paraId="6C6A6B6A" w14:textId="77777777" w:rsidR="001E4DD7" w:rsidRPr="00EA4CD4" w:rsidRDefault="001E4DD7" w:rsidP="00DC0EA1">
            <w:pPr>
              <w:numPr>
                <w:ilvl w:val="0"/>
                <w:numId w:val="25"/>
              </w:numPr>
              <w:spacing w:line="259" w:lineRule="auto"/>
              <w:ind w:left="598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inwestycje ograniczające indywidualny ruch zmotoryzowany w centrach miast (ciągi piesze, wspólny bilet, przejścia dla pieszych, azyle dla pieszych),</w:t>
            </w:r>
          </w:p>
          <w:p w14:paraId="49A7A623" w14:textId="77777777" w:rsidR="001E4DD7" w:rsidRPr="00EA4CD4" w:rsidRDefault="001E4DD7" w:rsidP="00DC0EA1">
            <w:pPr>
              <w:numPr>
                <w:ilvl w:val="0"/>
                <w:numId w:val="25"/>
              </w:numPr>
              <w:spacing w:line="259" w:lineRule="auto"/>
              <w:ind w:left="598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drogi rowerowe, ciągi pieszo-rowerowe w obszarze funkcjonalnym miast – w przypadku łączenia miejscowości przebieg drogi rowerowej na obszarze wiejskim musi być uzasadniony połączeniem drogi rowerowej z dojazdem do miejsca pracy, nauki, usług lub centrum przesiadkowego; wsparcie przeznaczone będzie również na infrastrukturę towarzyszącą taką jak: stojaki, wiaty rowerowe, stacje samoobsługowej naprawy rowerów,</w:t>
            </w:r>
          </w:p>
          <w:p w14:paraId="3F9D6FFF" w14:textId="77777777" w:rsidR="001E4DD7" w:rsidRPr="00EA4CD4" w:rsidRDefault="001E4DD7" w:rsidP="00DC0EA1">
            <w:pPr>
              <w:numPr>
                <w:ilvl w:val="0"/>
                <w:numId w:val="25"/>
              </w:numPr>
              <w:spacing w:line="259" w:lineRule="auto"/>
              <w:ind w:left="598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przystanki, wysepki, infrastruktura punktowa służąca poprawie jakości publicznego transportu miejskiego.</w:t>
            </w:r>
          </w:p>
          <w:p w14:paraId="15DE56F7" w14:textId="77777777" w:rsidR="001E4DD7" w:rsidRPr="00EA4CD4" w:rsidRDefault="001E4DD7" w:rsidP="001E4DD7">
            <w:pPr>
              <w:numPr>
                <w:ilvl w:val="0"/>
                <w:numId w:val="24"/>
              </w:numPr>
              <w:spacing w:line="259" w:lineRule="auto"/>
              <w:ind w:left="318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Zaplecze techniczne do obsługi taboru, modernizacja zajezdni autobusowych wraz z infrastrukturą do ładowania i tankowania pojazdów zeroemisyjnych.</w:t>
            </w:r>
          </w:p>
          <w:p w14:paraId="0DBB0698" w14:textId="77777777" w:rsidR="001E4DD7" w:rsidRPr="00EA4CD4" w:rsidRDefault="001E4DD7" w:rsidP="001E4DD7">
            <w:pPr>
              <w:numPr>
                <w:ilvl w:val="0"/>
                <w:numId w:val="24"/>
              </w:numPr>
              <w:spacing w:line="259" w:lineRule="auto"/>
              <w:ind w:left="318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Inwestycje w infrastrukturę drogową transportu publicznego (np. buspasy, przebudowa skrzyżowań w celu ułatwienia oraz/lub nadania priorytetu transportowi publicznemu w ruchu: pasy skrętów dla autobusów, śluzy na skrzyżowaniach, infrastruktura drogowa przy pętlach autobusowych, stacjach kolejowych lub obiektach P&amp;R, B&amp;R wraz z odcinkami dróg łączących je bezpośrednio z drogami miejskimi, budowa/przebudowa kanalizacji teletechnicznej, wyposażenie dróg i ulic w niezbędne obiekty i urządzenia drogowe służące bezpieczeństwu ruchu pojazdów transportu publicznego) – jako element projektu.</w:t>
            </w:r>
          </w:p>
          <w:p w14:paraId="5AF8A5EC" w14:textId="77777777" w:rsidR="001E4DD7" w:rsidRPr="00EA4CD4" w:rsidRDefault="001E4DD7" w:rsidP="001E4DD7">
            <w:pPr>
              <w:numPr>
                <w:ilvl w:val="0"/>
                <w:numId w:val="24"/>
              </w:numPr>
              <w:spacing w:line="259" w:lineRule="auto"/>
              <w:ind w:left="318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 Inwestycje (budowa, rozbudowa) związane z systemami zarządzania ruchem (ITS) .</w:t>
            </w:r>
          </w:p>
          <w:p w14:paraId="10022B20" w14:textId="77777777" w:rsidR="001E4DD7" w:rsidRPr="00EA4CD4" w:rsidRDefault="001E4DD7" w:rsidP="001E4DD7">
            <w:pPr>
              <w:numPr>
                <w:ilvl w:val="0"/>
                <w:numId w:val="24"/>
              </w:numPr>
              <w:spacing w:line="259" w:lineRule="auto"/>
              <w:ind w:left="318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Inwestycje związane z energooszczędnym oświetleniem ulicznym i drogowym, jako element projektu związanego z infrastrukturą transportową. </w:t>
            </w:r>
          </w:p>
          <w:p w14:paraId="3E3D1CAD" w14:textId="77777777" w:rsidR="001E4DD7" w:rsidRPr="00EA4CD4" w:rsidRDefault="001E4DD7" w:rsidP="001E4DD7">
            <w:pPr>
              <w:numPr>
                <w:ilvl w:val="0"/>
                <w:numId w:val="24"/>
              </w:numPr>
              <w:spacing w:line="259" w:lineRule="auto"/>
              <w:ind w:left="318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Budowa i rozbudowa infrastruktury ładowania i tankowania pojazdów 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bezemisyjnych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 indywidualnych, zapewniającej niedyskryminacyjny dostęp wszystkich użytkowników.</w:t>
            </w:r>
          </w:p>
          <w:p w14:paraId="4981FF93" w14:textId="77777777" w:rsidR="001E4DD7" w:rsidRPr="00EA4CD4" w:rsidRDefault="001E4DD7" w:rsidP="001E4DD7">
            <w:pPr>
              <w:numPr>
                <w:ilvl w:val="0"/>
                <w:numId w:val="24"/>
              </w:numPr>
              <w:spacing w:line="259" w:lineRule="auto"/>
              <w:ind w:left="318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Działania info-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promo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edu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. podnoszące świadomość mieszkańców i władz w zakresie propagowania i promocji </w:t>
            </w: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korzystania z transportu zbiorowego i niezmotoryzowanego oraz bezpieczeństwa korzystania z niego.</w:t>
            </w:r>
          </w:p>
          <w:p w14:paraId="350719C1" w14:textId="1B36855E" w:rsidR="001E4DD7" w:rsidRPr="00EA4CD4" w:rsidRDefault="001E4DD7" w:rsidP="001E4DD7">
            <w:pPr>
              <w:pStyle w:val="Akapitzlist"/>
              <w:numPr>
                <w:ilvl w:val="0"/>
                <w:numId w:val="24"/>
              </w:numPr>
              <w:ind w:left="318" w:hanging="357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Realizacja działań związanych z przygotowaniem i aktualizacją planów zrównoważonej mobilności miejskiej (SUMP).</w:t>
            </w:r>
          </w:p>
        </w:tc>
        <w:tc>
          <w:tcPr>
            <w:tcW w:w="1559" w:type="dxa"/>
          </w:tcPr>
          <w:p w14:paraId="6C73DB53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Aglomeracja Opolska oraz wyznaczone Obszary MOF województw</w:t>
            </w: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 xml:space="preserve">a opolskiego </w:t>
            </w:r>
          </w:p>
        </w:tc>
        <w:tc>
          <w:tcPr>
            <w:tcW w:w="1418" w:type="dxa"/>
          </w:tcPr>
          <w:p w14:paraId="33B1F3AB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F07" w:rsidRPr="00EA4CD4" w14:paraId="3A013B1C" w14:textId="77777777" w:rsidTr="00A8472E">
        <w:tc>
          <w:tcPr>
            <w:tcW w:w="562" w:type="dxa"/>
          </w:tcPr>
          <w:p w14:paraId="21235DFC" w14:textId="5024D7A1" w:rsidR="00A31F07" w:rsidRPr="00EA4CD4" w:rsidRDefault="00A31F07" w:rsidP="00A31F0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38</w:t>
            </w:r>
          </w:p>
        </w:tc>
        <w:tc>
          <w:tcPr>
            <w:tcW w:w="1560" w:type="dxa"/>
          </w:tcPr>
          <w:p w14:paraId="64D95F7E" w14:textId="4F781F46" w:rsidR="00A31F07" w:rsidRPr="00EA4CD4" w:rsidRDefault="00165F95" w:rsidP="00A31F0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CP 2/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="00BC7B80" w:rsidRPr="00EA4CD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A31F07" w:rsidRPr="00EA4CD4">
              <w:rPr>
                <w:rFonts w:ascii="Arial" w:hAnsi="Arial" w:cs="Arial"/>
                <w:sz w:val="24"/>
                <w:szCs w:val="24"/>
              </w:rPr>
              <w:t>i</w:t>
            </w:r>
            <w:r w:rsidR="00BC7B80" w:rsidRPr="00EA4CD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0231418A" w14:textId="7B9B3369" w:rsidR="00A31F07" w:rsidRPr="00EA4CD4" w:rsidRDefault="00A31F07" w:rsidP="00A31F0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2.1 Poprawa efektywności energetycznej w województwie opolskim</w:t>
            </w:r>
          </w:p>
        </w:tc>
        <w:tc>
          <w:tcPr>
            <w:tcW w:w="992" w:type="dxa"/>
          </w:tcPr>
          <w:p w14:paraId="36ABF9AA" w14:textId="0C102F1F" w:rsidR="00A31F07" w:rsidRPr="00EA4CD4" w:rsidRDefault="00A31F07" w:rsidP="00A31F0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</w:tcPr>
          <w:p w14:paraId="7E95C0E1" w14:textId="6028EF2E" w:rsidR="00A31F07" w:rsidRPr="00EA4CD4" w:rsidRDefault="00A31F07" w:rsidP="00A31F0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wrzesień</w:t>
            </w:r>
          </w:p>
        </w:tc>
        <w:tc>
          <w:tcPr>
            <w:tcW w:w="1985" w:type="dxa"/>
          </w:tcPr>
          <w:p w14:paraId="52156B94" w14:textId="78D9D3CE" w:rsidR="00A31F07" w:rsidRPr="00EA4CD4" w:rsidRDefault="00A31F07" w:rsidP="008748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60 000 000</w:t>
            </w:r>
          </w:p>
        </w:tc>
        <w:tc>
          <w:tcPr>
            <w:tcW w:w="1417" w:type="dxa"/>
          </w:tcPr>
          <w:p w14:paraId="1ACCDFB7" w14:textId="1C7E44B0" w:rsidR="00A31F07" w:rsidRPr="00EA4CD4" w:rsidRDefault="0057223F" w:rsidP="00A31F0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Konkurencyjny</w:t>
            </w:r>
          </w:p>
        </w:tc>
        <w:tc>
          <w:tcPr>
            <w:tcW w:w="1418" w:type="dxa"/>
          </w:tcPr>
          <w:p w14:paraId="40AF25E1" w14:textId="2494ECEE" w:rsidR="00A31F07" w:rsidRPr="00EA4CD4" w:rsidRDefault="00A31F07" w:rsidP="00A31F0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</w:tc>
        <w:tc>
          <w:tcPr>
            <w:tcW w:w="7229" w:type="dxa"/>
          </w:tcPr>
          <w:p w14:paraId="00523E35" w14:textId="77777777" w:rsidR="00A31F07" w:rsidRPr="00EA4CD4" w:rsidRDefault="00A31F07" w:rsidP="00F334EE">
            <w:pPr>
              <w:pStyle w:val="Akapitzlist"/>
              <w:numPr>
                <w:ilvl w:val="0"/>
                <w:numId w:val="48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noProof/>
                <w:sz w:val="24"/>
                <w:szCs w:val="24"/>
              </w:rPr>
            </w:pPr>
            <w:r w:rsidRPr="00EA4CD4">
              <w:rPr>
                <w:rFonts w:ascii="Arial" w:eastAsia="Times New Roman" w:hAnsi="Arial" w:cs="Arial"/>
                <w:noProof/>
                <w:sz w:val="24"/>
                <w:szCs w:val="24"/>
              </w:rPr>
              <w:t>Kompleksowa modernizacja energetyczna obiektów użyteczności publicznej, (wraz z audytem) wraz z instalacją urządzeń OZE oraz wymianą/modernizacją źródeł ciepła albo podłączeniem do sieci ciepłowniczej.</w:t>
            </w:r>
          </w:p>
          <w:p w14:paraId="6E291F43" w14:textId="77777777" w:rsidR="00A31F07" w:rsidRPr="00EA4CD4" w:rsidRDefault="00A31F07" w:rsidP="00F334EE">
            <w:pPr>
              <w:pStyle w:val="Akapitzlist"/>
              <w:numPr>
                <w:ilvl w:val="0"/>
                <w:numId w:val="48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noProof/>
                <w:sz w:val="24"/>
                <w:szCs w:val="24"/>
              </w:rPr>
            </w:pPr>
            <w:r w:rsidRPr="00EA4CD4">
              <w:rPr>
                <w:rFonts w:ascii="Arial" w:eastAsia="Times New Roman" w:hAnsi="Arial" w:cs="Arial"/>
                <w:noProof/>
                <w:sz w:val="24"/>
                <w:szCs w:val="24"/>
              </w:rPr>
              <w:t>Kompleksowa modernizacja energetyczna wielorodzinnych budynków mieszkalnych, w tym będace w zasobach gminnych (wraz z audytem) wraz z instalacją urządzeń OZE oraz wymianą/modernizacją źródeł ciepła albo podłączeniem do sieci ciepłowniczej.</w:t>
            </w:r>
          </w:p>
          <w:p w14:paraId="3AA14D65" w14:textId="77777777" w:rsidR="00A31F07" w:rsidRPr="00EA4CD4" w:rsidRDefault="00A31F07" w:rsidP="00F334EE">
            <w:pPr>
              <w:pStyle w:val="Akapitzlist"/>
              <w:numPr>
                <w:ilvl w:val="0"/>
                <w:numId w:val="48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noProof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Wsparcie w zakresie wykonywania uchwał antysmogowych i programów ochrony powietrza, tj.:</w:t>
            </w:r>
          </w:p>
          <w:p w14:paraId="5922EDE3" w14:textId="77777777" w:rsidR="00A31F07" w:rsidRPr="00EA4CD4" w:rsidRDefault="00A31F07" w:rsidP="00F334EE">
            <w:pPr>
              <w:pStyle w:val="Akapitzlist"/>
              <w:numPr>
                <w:ilvl w:val="0"/>
                <w:numId w:val="45"/>
              </w:numPr>
              <w:spacing w:after="120" w:line="257" w:lineRule="auto"/>
              <w:ind w:left="457" w:hanging="284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wsparcie przeznaczone na funkcjonowanie 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ekodoradców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 i systemu wsparcia wzorowanego na projekcie LIFE (punkty obsługi beneficjenta programu </w:t>
            </w:r>
            <w:r w:rsidRPr="00EA4CD4">
              <w:rPr>
                <w:rFonts w:ascii="Arial" w:hAnsi="Arial" w:cs="Arial"/>
                <w:i/>
                <w:iCs/>
                <w:sz w:val="24"/>
                <w:szCs w:val="24"/>
              </w:rPr>
              <w:t>Czyste powietrze</w:t>
            </w:r>
            <w:r w:rsidRPr="00EA4CD4">
              <w:rPr>
                <w:rFonts w:ascii="Arial" w:hAnsi="Arial" w:cs="Arial"/>
                <w:sz w:val="24"/>
                <w:szCs w:val="24"/>
              </w:rPr>
              <w:t xml:space="preserve"> w każdej gminie, promowanie wykorzystania OZE u mieszkańców i „zielonej energii” w budynkach użyteczności publicznej, inwentaryzacja źródeł ogrzewania) (działania komplementarne względem programu ogólnokrajowego),</w:t>
            </w:r>
          </w:p>
          <w:p w14:paraId="2C0D0145" w14:textId="77777777" w:rsidR="00A31F07" w:rsidRPr="00EA4CD4" w:rsidRDefault="00A31F07" w:rsidP="00F334EE">
            <w:pPr>
              <w:pStyle w:val="Akapitzlist"/>
              <w:numPr>
                <w:ilvl w:val="0"/>
                <w:numId w:val="45"/>
              </w:numPr>
              <w:spacing w:after="120" w:line="257" w:lineRule="auto"/>
              <w:ind w:left="457" w:hanging="284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działania edukacyjne realizowane na poziomie lokalnym w zakresie ochrony powietrza i ochrony klimatu (działania komplementarne względem programu ogólnokrajowego), </w:t>
            </w:r>
          </w:p>
          <w:p w14:paraId="09F68BD0" w14:textId="77777777" w:rsidR="00A31F07" w:rsidRPr="00EA4CD4" w:rsidRDefault="00A31F07" w:rsidP="00F334EE">
            <w:pPr>
              <w:pStyle w:val="Akapitzlist"/>
              <w:numPr>
                <w:ilvl w:val="0"/>
                <w:numId w:val="45"/>
              </w:numPr>
              <w:spacing w:after="120" w:line="257" w:lineRule="auto"/>
              <w:ind w:left="457" w:hanging="284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doposażenie straży gminnych i międzygminnych w celu kontroli przestrzegania uchwał antysmogowych (zakup urządzeń wspomagających prowadzenie kontroli pieców i spalanych w nich paliw),</w:t>
            </w:r>
          </w:p>
          <w:p w14:paraId="282D2B68" w14:textId="77777777" w:rsidR="00A31F07" w:rsidRPr="00EA4CD4" w:rsidRDefault="00A31F07" w:rsidP="00F334EE">
            <w:pPr>
              <w:pStyle w:val="Akapitzlist"/>
              <w:numPr>
                <w:ilvl w:val="0"/>
                <w:numId w:val="48"/>
              </w:numPr>
              <w:spacing w:before="120" w:after="120"/>
              <w:ind w:left="316"/>
              <w:rPr>
                <w:rFonts w:ascii="Arial" w:hAnsi="Arial" w:cs="Arial"/>
                <w:noProof/>
                <w:sz w:val="24"/>
                <w:szCs w:val="24"/>
              </w:rPr>
            </w:pPr>
            <w:r w:rsidRPr="00EA4CD4">
              <w:rPr>
                <w:rFonts w:ascii="Arial" w:hAnsi="Arial" w:cs="Arial"/>
                <w:noProof/>
                <w:sz w:val="24"/>
                <w:szCs w:val="24"/>
              </w:rPr>
              <w:t>Budowa pasywnych obiektów użyteczności publicznej, o zapotrzebowaniu na ciepło EPh+W nie więcej niż 15kWh/m2/rok.</w:t>
            </w:r>
          </w:p>
          <w:p w14:paraId="1A4CFDA2" w14:textId="67E70687" w:rsidR="00A31F07" w:rsidRPr="00EA4CD4" w:rsidRDefault="00A31F07" w:rsidP="00F334EE">
            <w:pPr>
              <w:pStyle w:val="Akapitzlist"/>
              <w:numPr>
                <w:ilvl w:val="0"/>
                <w:numId w:val="48"/>
              </w:numPr>
              <w:spacing w:before="120" w:after="120"/>
              <w:ind w:left="316"/>
              <w:rPr>
                <w:rFonts w:ascii="Arial" w:hAnsi="Arial" w:cs="Arial"/>
                <w:noProof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Promocja, doradztwo, podnoszenie świadomości i wiedzy mieszkańców, przedsiębiorców i władz lokalnych, m.in. w zakresie działań na rzecz niskoemisyjnej gospodarki o obiegu zamkniętym, w tym efektywności energetycznej i </w:t>
            </w: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wykorzystania OZE (komplementarne działania względem interwencji planowanej w ramach programu ogólnokrajowego).</w:t>
            </w:r>
          </w:p>
        </w:tc>
        <w:tc>
          <w:tcPr>
            <w:tcW w:w="1559" w:type="dxa"/>
          </w:tcPr>
          <w:p w14:paraId="16AB01FA" w14:textId="2D1EF2C6" w:rsidR="00A31F07" w:rsidRPr="00EA4CD4" w:rsidRDefault="00A31F07" w:rsidP="00A31F0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Województwo opolskie</w:t>
            </w:r>
          </w:p>
        </w:tc>
        <w:tc>
          <w:tcPr>
            <w:tcW w:w="1418" w:type="dxa"/>
          </w:tcPr>
          <w:p w14:paraId="39778A4B" w14:textId="1D646CCB" w:rsidR="00A31F07" w:rsidRPr="00EA4CD4" w:rsidRDefault="00A31F07" w:rsidP="00A31F0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Forma wsparcia - dotacja</w:t>
            </w:r>
          </w:p>
        </w:tc>
      </w:tr>
      <w:tr w:rsidR="00F34F4C" w:rsidRPr="00EA4CD4" w14:paraId="50804D8A" w14:textId="77777777" w:rsidTr="00A8472E">
        <w:tc>
          <w:tcPr>
            <w:tcW w:w="562" w:type="dxa"/>
          </w:tcPr>
          <w:p w14:paraId="2EAA7C5B" w14:textId="0003A9E5" w:rsidR="00F34F4C" w:rsidRPr="00EA4CD4" w:rsidRDefault="00F34F4C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560" w:type="dxa"/>
          </w:tcPr>
          <w:p w14:paraId="5D718453" w14:textId="21751ACC" w:rsidR="00F34F4C" w:rsidRPr="00EA4CD4" w:rsidRDefault="00165F95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CP3/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="00BC7B80" w:rsidRPr="00EA4CD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F34F4C" w:rsidRPr="00EA4CD4">
              <w:rPr>
                <w:rFonts w:ascii="Arial" w:hAnsi="Arial" w:cs="Arial"/>
                <w:sz w:val="24"/>
                <w:szCs w:val="24"/>
              </w:rPr>
              <w:t>ii</w:t>
            </w:r>
            <w:r w:rsidR="00BC7B80" w:rsidRPr="00EA4CD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66EE591D" w14:textId="289FB3C2" w:rsidR="00F34F4C" w:rsidRPr="00EA4CD4" w:rsidRDefault="00F34F4C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4.2 Mobilność mieszkańców</w:t>
            </w:r>
          </w:p>
        </w:tc>
        <w:tc>
          <w:tcPr>
            <w:tcW w:w="992" w:type="dxa"/>
          </w:tcPr>
          <w:p w14:paraId="60DD9C21" w14:textId="11BFEF59" w:rsidR="00F34F4C" w:rsidRPr="00EA4CD4" w:rsidRDefault="00F34F4C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</w:tcPr>
          <w:p w14:paraId="30BB7BBA" w14:textId="46087844" w:rsidR="00F34F4C" w:rsidRPr="00EA4CD4" w:rsidRDefault="00F34F4C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wrzesień</w:t>
            </w:r>
          </w:p>
        </w:tc>
        <w:tc>
          <w:tcPr>
            <w:tcW w:w="1985" w:type="dxa"/>
          </w:tcPr>
          <w:p w14:paraId="23864AF7" w14:textId="16FE3D52" w:rsidR="00F34F4C" w:rsidRPr="00EA4CD4" w:rsidRDefault="00E73B8E" w:rsidP="008748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30</w:t>
            </w:r>
            <w:r w:rsidR="00F34F4C" w:rsidRPr="00EA4CD4">
              <w:rPr>
                <w:rFonts w:ascii="Arial" w:hAnsi="Arial" w:cs="Arial"/>
                <w:sz w:val="24"/>
                <w:szCs w:val="24"/>
              </w:rPr>
              <w:t> 000 000</w:t>
            </w:r>
          </w:p>
        </w:tc>
        <w:tc>
          <w:tcPr>
            <w:tcW w:w="1417" w:type="dxa"/>
          </w:tcPr>
          <w:p w14:paraId="71F6A8A4" w14:textId="67FC8F14" w:rsidR="00F34F4C" w:rsidRPr="00EA4CD4" w:rsidRDefault="00F34F4C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Konkurencyjny</w:t>
            </w:r>
          </w:p>
        </w:tc>
        <w:tc>
          <w:tcPr>
            <w:tcW w:w="1418" w:type="dxa"/>
          </w:tcPr>
          <w:p w14:paraId="1EB07D49" w14:textId="53D32FEE" w:rsidR="00F34F4C" w:rsidRPr="00EA4CD4" w:rsidRDefault="00F34F4C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</w:tc>
        <w:tc>
          <w:tcPr>
            <w:tcW w:w="7229" w:type="dxa"/>
          </w:tcPr>
          <w:p w14:paraId="67E293DA" w14:textId="77777777" w:rsidR="00F34F4C" w:rsidRPr="00EA4CD4" w:rsidRDefault="00F34F4C" w:rsidP="00F334EE">
            <w:pPr>
              <w:pStyle w:val="Akapitzlist"/>
              <w:numPr>
                <w:ilvl w:val="0"/>
                <w:numId w:val="38"/>
              </w:numPr>
              <w:spacing w:before="120" w:after="12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Zakup taboru kolejowego, dostosowanego m.in. dla osób o ograniczonej możliwości poruszania się.</w:t>
            </w:r>
          </w:p>
          <w:p w14:paraId="7A4EFC97" w14:textId="77777777" w:rsidR="00F34F4C" w:rsidRPr="00EA4CD4" w:rsidRDefault="00F34F4C" w:rsidP="00F334EE">
            <w:pPr>
              <w:pStyle w:val="Akapitzlist"/>
              <w:numPr>
                <w:ilvl w:val="0"/>
                <w:numId w:val="38"/>
              </w:numPr>
              <w:spacing w:before="120" w:after="12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Pojazdy niskoemisyjne lub zeroemisyjne spełniające kryteria „pojazdów czystych” w rozumieniu dyrektywy 2009/33/WE.</w:t>
            </w:r>
          </w:p>
          <w:p w14:paraId="433D2A5C" w14:textId="77777777" w:rsidR="00F34F4C" w:rsidRPr="00EA4CD4" w:rsidRDefault="00F34F4C" w:rsidP="00F334EE">
            <w:pPr>
              <w:pStyle w:val="Akapitzlist"/>
              <w:numPr>
                <w:ilvl w:val="0"/>
                <w:numId w:val="38"/>
              </w:numPr>
              <w:spacing w:before="120" w:after="12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Infrastruktura transportu publicznego, taka jak np. przystanki autobusowe i kolejowe, zatoki autobusowe, zajezdnie autobusowe, węzły przesiadkowe oraz infrastruktura do ładowania/tankowania pojazdów 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bezemisyjnych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C8EEEDB" w14:textId="77777777" w:rsidR="00F34F4C" w:rsidRPr="00EA4CD4" w:rsidRDefault="00F34F4C" w:rsidP="00F334EE">
            <w:pPr>
              <w:pStyle w:val="Akapitzlist"/>
              <w:numPr>
                <w:ilvl w:val="0"/>
                <w:numId w:val="38"/>
              </w:numPr>
              <w:spacing w:before="120" w:after="12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Obiekty P&amp;R – </w:t>
            </w:r>
            <w:r w:rsidRPr="00EA4CD4">
              <w:rPr>
                <w:rFonts w:ascii="Arial" w:hAnsi="Arial" w:cs="Arial"/>
                <w:iCs/>
                <w:sz w:val="24"/>
                <w:szCs w:val="24"/>
              </w:rPr>
              <w:t>lokalizacja obiektów „</w:t>
            </w:r>
            <w:proofErr w:type="spellStart"/>
            <w:r w:rsidRPr="00EA4CD4">
              <w:rPr>
                <w:rFonts w:ascii="Arial" w:hAnsi="Arial" w:cs="Arial"/>
                <w:iCs/>
                <w:sz w:val="24"/>
                <w:szCs w:val="24"/>
              </w:rPr>
              <w:t>park&amp;ride</w:t>
            </w:r>
            <w:proofErr w:type="spellEnd"/>
            <w:r w:rsidRPr="00EA4CD4">
              <w:rPr>
                <w:rFonts w:ascii="Arial" w:hAnsi="Arial" w:cs="Arial"/>
                <w:iCs/>
                <w:sz w:val="24"/>
                <w:szCs w:val="24"/>
              </w:rPr>
              <w:t>” objętych wsparciem będzie zapewniała integrację z publicznym transportem zbiorowym. W miastach pow. 50 tys. mieszkańców wsparcie dla tych obiektów będzie możliwe pod warunkiem ich zlokalizowania poza obszarem funkcjonalnego śródmieścia, wyznaczonym w studium uwarunkowań i kierunków zagospodarowania przestrzennego</w:t>
            </w:r>
            <w:r w:rsidRPr="00EA4CD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26DFC76" w14:textId="77777777" w:rsidR="00F34F4C" w:rsidRPr="00EA4CD4" w:rsidRDefault="00F34F4C" w:rsidP="00F334EE">
            <w:pPr>
              <w:pStyle w:val="Akapitzlist"/>
              <w:numPr>
                <w:ilvl w:val="0"/>
                <w:numId w:val="38"/>
              </w:numPr>
              <w:spacing w:before="120" w:after="12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eastAsia="Times New Roman" w:hAnsi="Arial" w:cs="Arial"/>
                <w:noProof/>
                <w:sz w:val="24"/>
                <w:szCs w:val="24"/>
              </w:rPr>
              <w:t>Budowa i rozbudowa infrastruktury ładowania i tankowania pojazdów zeroemisyjnych indywidualnych.</w:t>
            </w:r>
          </w:p>
          <w:p w14:paraId="407AF77C" w14:textId="77777777" w:rsidR="00F34F4C" w:rsidRPr="00EA4CD4" w:rsidRDefault="00F34F4C" w:rsidP="00F334EE">
            <w:pPr>
              <w:pStyle w:val="Akapitzlist"/>
              <w:numPr>
                <w:ilvl w:val="0"/>
                <w:numId w:val="38"/>
              </w:numPr>
              <w:spacing w:before="120" w:after="12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Infrastruktura dla użytkowników niezmotoryzowanych, taka jak np. drogi rowerowe czy ścieżki dla pieszych, m.in. połączenia pierwszej/ostatniej mili z transportem publicznym – realizowane jako samodzielne projekty, nie tylko w ramach projektów drogowych.</w:t>
            </w:r>
          </w:p>
          <w:p w14:paraId="71822F3D" w14:textId="77777777" w:rsidR="003E3E8A" w:rsidRPr="00EA4CD4" w:rsidRDefault="003E3E8A" w:rsidP="003E3E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24B84916" w14:textId="77777777" w:rsidR="003E3E8A" w:rsidRPr="00EA4CD4" w:rsidRDefault="003E3E8A" w:rsidP="003E3E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73C32DF6" w14:textId="77777777" w:rsidR="00F34F4C" w:rsidRPr="00EA4CD4" w:rsidRDefault="00F34F4C" w:rsidP="00C91715">
            <w:pPr>
              <w:pStyle w:val="Akapitzlist"/>
              <w:ind w:left="3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C72B68" w14:textId="740E2CE6" w:rsidR="00F34F4C" w:rsidRPr="00EA4CD4" w:rsidRDefault="00F34F4C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województwo opolskie z wyłączeniem Aglomeracji Opolskiej</w:t>
            </w:r>
          </w:p>
        </w:tc>
        <w:tc>
          <w:tcPr>
            <w:tcW w:w="1418" w:type="dxa"/>
          </w:tcPr>
          <w:p w14:paraId="70D90421" w14:textId="77777777" w:rsidR="00F34F4C" w:rsidRPr="00EA4CD4" w:rsidRDefault="00F34F4C" w:rsidP="00F34F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DD7" w:rsidRPr="00EA4CD4" w14:paraId="0FECDAA4" w14:textId="77777777" w:rsidTr="005A56D2">
        <w:tc>
          <w:tcPr>
            <w:tcW w:w="21400" w:type="dxa"/>
            <w:gridSpan w:val="11"/>
            <w:shd w:val="clear" w:color="auto" w:fill="FFFF00"/>
          </w:tcPr>
          <w:p w14:paraId="6F1B933F" w14:textId="77777777" w:rsidR="001E4DD7" w:rsidRPr="00EA4CD4" w:rsidRDefault="001E4DD7" w:rsidP="001E4D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4CD4">
              <w:rPr>
                <w:rFonts w:ascii="Arial" w:hAnsi="Arial" w:cs="Arial"/>
                <w:b/>
                <w:sz w:val="24"/>
                <w:szCs w:val="24"/>
              </w:rPr>
              <w:t>IV KWARTAŁ 2023r.</w:t>
            </w:r>
          </w:p>
        </w:tc>
      </w:tr>
      <w:tr w:rsidR="00F34F4C" w:rsidRPr="00EA4CD4" w14:paraId="15F5ED71" w14:textId="77777777" w:rsidTr="00A8472E">
        <w:tc>
          <w:tcPr>
            <w:tcW w:w="562" w:type="dxa"/>
          </w:tcPr>
          <w:p w14:paraId="0C8C77B5" w14:textId="436C1750" w:rsidR="00F34F4C" w:rsidRPr="00EA4CD4" w:rsidRDefault="00F34F4C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14:paraId="03D92217" w14:textId="7A9FE3BB" w:rsidR="00F34F4C" w:rsidRPr="00EA4CD4" w:rsidRDefault="00177BE5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CP3/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="00BC7B80" w:rsidRPr="00EA4CD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F34F4C" w:rsidRPr="00EA4CD4">
              <w:rPr>
                <w:rFonts w:ascii="Arial" w:hAnsi="Arial" w:cs="Arial"/>
                <w:sz w:val="24"/>
                <w:szCs w:val="24"/>
              </w:rPr>
              <w:t>ii</w:t>
            </w:r>
            <w:r w:rsidR="00BC7B80" w:rsidRPr="00EA4CD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3BFD7CD6" w14:textId="77777777" w:rsidR="00F34F4C" w:rsidRPr="00EA4CD4" w:rsidRDefault="00F34F4C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4.1 Infrastruktura drogowa</w:t>
            </w:r>
          </w:p>
        </w:tc>
        <w:tc>
          <w:tcPr>
            <w:tcW w:w="992" w:type="dxa"/>
          </w:tcPr>
          <w:p w14:paraId="06AAE53A" w14:textId="77777777" w:rsidR="00F34F4C" w:rsidRPr="00EA4CD4" w:rsidRDefault="00F34F4C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</w:tcPr>
          <w:p w14:paraId="6528A07C" w14:textId="77777777" w:rsidR="00F34F4C" w:rsidRPr="00EA4CD4" w:rsidRDefault="00F34F4C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październik</w:t>
            </w:r>
          </w:p>
        </w:tc>
        <w:tc>
          <w:tcPr>
            <w:tcW w:w="1985" w:type="dxa"/>
          </w:tcPr>
          <w:p w14:paraId="62A19AA6" w14:textId="77777777" w:rsidR="00F34F4C" w:rsidRPr="00EA4CD4" w:rsidRDefault="00F34F4C" w:rsidP="008748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73 780 000</w:t>
            </w:r>
          </w:p>
        </w:tc>
        <w:tc>
          <w:tcPr>
            <w:tcW w:w="1417" w:type="dxa"/>
          </w:tcPr>
          <w:p w14:paraId="6CB6B7D5" w14:textId="77777777" w:rsidR="00F34F4C" w:rsidRPr="00EA4CD4" w:rsidRDefault="00F34F4C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418" w:type="dxa"/>
          </w:tcPr>
          <w:p w14:paraId="69DC8E04" w14:textId="3FDBD6E1" w:rsidR="00F34F4C" w:rsidRPr="00EA4CD4" w:rsidRDefault="00F34F4C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</w:tc>
        <w:tc>
          <w:tcPr>
            <w:tcW w:w="7229" w:type="dxa"/>
          </w:tcPr>
          <w:p w14:paraId="7C2A5518" w14:textId="77777777" w:rsidR="00F34F4C" w:rsidRPr="00EA4CD4" w:rsidRDefault="00F34F4C" w:rsidP="00F334EE">
            <w:pPr>
              <w:pStyle w:val="Akapitzlist"/>
              <w:numPr>
                <w:ilvl w:val="0"/>
                <w:numId w:val="41"/>
              </w:numPr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Budowa i przebudowa dróg wojewódzkich: </w:t>
            </w:r>
          </w:p>
          <w:p w14:paraId="7F0F7187" w14:textId="77777777" w:rsidR="00F34F4C" w:rsidRPr="00EA4CD4" w:rsidRDefault="00F34F4C" w:rsidP="00F334EE">
            <w:pPr>
              <w:numPr>
                <w:ilvl w:val="0"/>
                <w:numId w:val="42"/>
              </w:numPr>
              <w:ind w:left="599" w:hanging="284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poprawiających dostępność do sieci TEN-T,</w:t>
            </w:r>
          </w:p>
          <w:p w14:paraId="0E8332F8" w14:textId="77777777" w:rsidR="00F34F4C" w:rsidRPr="00EA4CD4" w:rsidRDefault="00F34F4C" w:rsidP="00F334EE">
            <w:pPr>
              <w:numPr>
                <w:ilvl w:val="0"/>
                <w:numId w:val="42"/>
              </w:numPr>
              <w:ind w:left="599" w:hanging="283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przyczyniających się do poprawy dostępności do miejsc inwestycyjnych, przejść granicznych, centrów logistycznych lub innych gałęzi transportu</w:t>
            </w:r>
          </w:p>
          <w:p w14:paraId="5A470F5C" w14:textId="77777777" w:rsidR="00F34F4C" w:rsidRPr="00EA4CD4" w:rsidRDefault="00F34F4C" w:rsidP="00F334EE">
            <w:pPr>
              <w:numPr>
                <w:ilvl w:val="0"/>
                <w:numId w:val="42"/>
              </w:numPr>
              <w:ind w:left="599" w:hanging="283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wykorzystywanych do codziennych regularnych usług transportu publicznego świadczonych w ramach wykonywania obowiązku świadczenia usługi publicznej</w:t>
            </w:r>
          </w:p>
          <w:p w14:paraId="73253042" w14:textId="77777777" w:rsidR="00F34F4C" w:rsidRPr="00EA4CD4" w:rsidRDefault="00F34F4C" w:rsidP="00F334EE">
            <w:pPr>
              <w:pStyle w:val="Akapitzlist"/>
              <w:numPr>
                <w:ilvl w:val="0"/>
                <w:numId w:val="41"/>
              </w:numPr>
              <w:ind w:left="316" w:hanging="318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Budowa i przebudowa obwodnic w ciągu dróg wojewódzkich.</w:t>
            </w:r>
          </w:p>
          <w:p w14:paraId="74B94D22" w14:textId="77777777" w:rsidR="00F34F4C" w:rsidRPr="00EA4CD4" w:rsidRDefault="00F34F4C" w:rsidP="00F334EE">
            <w:pPr>
              <w:pStyle w:val="Akapitzlist"/>
              <w:numPr>
                <w:ilvl w:val="0"/>
                <w:numId w:val="41"/>
              </w:numPr>
              <w:ind w:left="316" w:hanging="318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 xml:space="preserve">Infrastruktura mająca na celu poprawę bezpieczeństwa użytkowników ruchu przy drogach lokalnych (np. zatoczki autobusowe, wysepki). </w:t>
            </w:r>
          </w:p>
          <w:p w14:paraId="71E59D41" w14:textId="6FCF3B7E" w:rsidR="00F34F4C" w:rsidRPr="00EA4CD4" w:rsidRDefault="00F34F4C" w:rsidP="00F34F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CEC878" w14:textId="04F79938" w:rsidR="00F34F4C" w:rsidRPr="00EA4CD4" w:rsidRDefault="00F34F4C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województwo opolskie</w:t>
            </w:r>
          </w:p>
        </w:tc>
        <w:tc>
          <w:tcPr>
            <w:tcW w:w="1418" w:type="dxa"/>
          </w:tcPr>
          <w:p w14:paraId="67ED4ED3" w14:textId="63807A06" w:rsidR="00F34F4C" w:rsidRPr="00EA4CD4" w:rsidRDefault="00F34F4C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Planowany projekt Województwa Opolskiego (ZDW)</w:t>
            </w:r>
          </w:p>
        </w:tc>
      </w:tr>
      <w:tr w:rsidR="004E02F8" w:rsidRPr="00EA4CD4" w14:paraId="371E6553" w14:textId="77777777" w:rsidTr="00A8472E">
        <w:tc>
          <w:tcPr>
            <w:tcW w:w="562" w:type="dxa"/>
          </w:tcPr>
          <w:p w14:paraId="5E5A47E1" w14:textId="0CC3847A" w:rsidR="004E02F8" w:rsidRPr="00EA4CD4" w:rsidRDefault="004E02F8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560" w:type="dxa"/>
          </w:tcPr>
          <w:p w14:paraId="48846B57" w14:textId="10BF7EA1" w:rsidR="004E02F8" w:rsidRPr="00EA4CD4" w:rsidRDefault="00177BE5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CP 4/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 (v)</w:t>
            </w:r>
          </w:p>
        </w:tc>
        <w:tc>
          <w:tcPr>
            <w:tcW w:w="1701" w:type="dxa"/>
          </w:tcPr>
          <w:p w14:paraId="1B16B1F6" w14:textId="5B600985" w:rsidR="004E02F8" w:rsidRPr="00EA4CD4" w:rsidRDefault="004E02F8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9.3 Inwestycje w infrastrukturę zdrowotną</w:t>
            </w:r>
          </w:p>
        </w:tc>
        <w:tc>
          <w:tcPr>
            <w:tcW w:w="992" w:type="dxa"/>
          </w:tcPr>
          <w:p w14:paraId="50B5FD89" w14:textId="275CBBEB" w:rsidR="004E02F8" w:rsidRPr="00EA4CD4" w:rsidRDefault="004E02F8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</w:tcPr>
          <w:p w14:paraId="70CC626F" w14:textId="77AF84F3" w:rsidR="004E02F8" w:rsidRPr="00EA4CD4" w:rsidRDefault="004E02F8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październik</w:t>
            </w:r>
          </w:p>
        </w:tc>
        <w:tc>
          <w:tcPr>
            <w:tcW w:w="1985" w:type="dxa"/>
          </w:tcPr>
          <w:p w14:paraId="6BE92B37" w14:textId="2A4408D2" w:rsidR="004E02F8" w:rsidRPr="00EA4CD4" w:rsidRDefault="004E02F8" w:rsidP="008748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10 000 000</w:t>
            </w:r>
          </w:p>
        </w:tc>
        <w:tc>
          <w:tcPr>
            <w:tcW w:w="1417" w:type="dxa"/>
          </w:tcPr>
          <w:p w14:paraId="6B2BD696" w14:textId="6FCC541B" w:rsidR="004E02F8" w:rsidRPr="00EA4CD4" w:rsidRDefault="004E02F8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Konkurencyjny</w:t>
            </w:r>
          </w:p>
        </w:tc>
        <w:tc>
          <w:tcPr>
            <w:tcW w:w="1418" w:type="dxa"/>
          </w:tcPr>
          <w:p w14:paraId="0BD43135" w14:textId="7FB3A1F6" w:rsidR="004E02F8" w:rsidRPr="00EA4CD4" w:rsidRDefault="00177BE5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Instytucje ochrony zdrowia</w:t>
            </w:r>
          </w:p>
        </w:tc>
        <w:tc>
          <w:tcPr>
            <w:tcW w:w="7229" w:type="dxa"/>
          </w:tcPr>
          <w:p w14:paraId="3865C046" w14:textId="1B022508" w:rsidR="00177BE5" w:rsidRPr="00EA4CD4" w:rsidRDefault="00177BE5" w:rsidP="00177BE5">
            <w:pPr>
              <w:numPr>
                <w:ilvl w:val="0"/>
                <w:numId w:val="50"/>
              </w:numPr>
              <w:ind w:left="317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EA4CD4">
              <w:rPr>
                <w:rFonts w:ascii="Arial" w:eastAsia="Calibri" w:hAnsi="Arial" w:cs="Arial"/>
                <w:sz w:val="24"/>
                <w:szCs w:val="24"/>
              </w:rPr>
              <w:t xml:space="preserve">Inwestycje w infrastrukturę i wyposażenie placówek opieki zdrowotnej w celu poprawy ogólnej wydajności i zwiększenia dostępności usług świadczonych przede wszystkim na niższych szczeblach opieki zdrowotnej oraz w szpitalach, o ile będą ukierunkowane na rozwój opieki jednodniowej i wzmocnienie ambulatoryjnej opieki specjalistycznej. </w:t>
            </w:r>
          </w:p>
          <w:p w14:paraId="328E2176" w14:textId="6787F707" w:rsidR="00177BE5" w:rsidRPr="00EA4CD4" w:rsidRDefault="00177BE5" w:rsidP="00177BE5">
            <w:pPr>
              <w:numPr>
                <w:ilvl w:val="0"/>
                <w:numId w:val="50"/>
              </w:numPr>
              <w:ind w:left="317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EA4CD4">
              <w:rPr>
                <w:rFonts w:ascii="Arial" w:eastAsia="Calibri" w:hAnsi="Arial" w:cs="Arial"/>
                <w:sz w:val="24"/>
                <w:szCs w:val="24"/>
              </w:rPr>
              <w:t xml:space="preserve">Wzmocnienie roli podstawowej i ambulatoryjnej opieki zdrowotnej w dostarczaniu dostępnych i dobrej jakości usług zdrowotnych, poprzez inwestycje infrastrukturalne i sprzęt (w tym zakup sprzętu i infrastruktury IT) - </w:t>
            </w:r>
            <w:r w:rsidRPr="00EA4CD4">
              <w:rPr>
                <w:rFonts w:ascii="Arial" w:eastAsia="Calibri" w:hAnsi="Arial" w:cs="Arial"/>
                <w:sz w:val="24"/>
                <w:szCs w:val="24"/>
                <w:lang w:eastAsia="pl-PL" w:bidi="pl-PL"/>
              </w:rPr>
              <w:t>mające na celu stopniowe odwracanie piramidy świadczeń i ukierunkowane na poprawę dostępu do opieki na obszarach słabiej rozwiniętych gospodarczo i terenach wiejskich.</w:t>
            </w:r>
          </w:p>
          <w:p w14:paraId="11A67D9E" w14:textId="6E64C2DB" w:rsidR="00177BE5" w:rsidRPr="00EA4CD4" w:rsidRDefault="00177BE5" w:rsidP="00177BE5">
            <w:pPr>
              <w:numPr>
                <w:ilvl w:val="0"/>
                <w:numId w:val="50"/>
              </w:numPr>
              <w:ind w:left="317" w:hanging="284"/>
              <w:rPr>
                <w:rFonts w:ascii="Arial" w:eastAsia="Calibri" w:hAnsi="Arial" w:cs="Arial"/>
                <w:sz w:val="24"/>
                <w:szCs w:val="24"/>
                <w:lang w:eastAsia="pl-PL" w:bidi="pl-PL"/>
              </w:rPr>
            </w:pPr>
            <w:r w:rsidRPr="00EA4CD4">
              <w:rPr>
                <w:rFonts w:ascii="Arial" w:eastAsia="Calibri" w:hAnsi="Arial" w:cs="Arial"/>
                <w:sz w:val="24"/>
                <w:szCs w:val="24"/>
                <w:lang w:eastAsia="pl-PL" w:bidi="pl-PL"/>
              </w:rPr>
              <w:t xml:space="preserve">Wdrożenie standardu dostępności podstawowej opieki zdrowotnej/ambulatoryjnej opieki specjalistycznej dla  osób  ze  szczególnymi  potrzebami  w obszarze architektonicznym, cyfrowym, komunikacyjnym i organizacyjnym. </w:t>
            </w:r>
          </w:p>
          <w:p w14:paraId="3B2DD065" w14:textId="6083F48F" w:rsidR="00177BE5" w:rsidRPr="00EA4CD4" w:rsidRDefault="00177BE5" w:rsidP="00177BE5">
            <w:pPr>
              <w:numPr>
                <w:ilvl w:val="0"/>
                <w:numId w:val="50"/>
              </w:numPr>
              <w:ind w:left="317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EA4CD4">
              <w:rPr>
                <w:rFonts w:ascii="Arial" w:eastAsia="Calibri" w:hAnsi="Arial" w:cs="Arial"/>
                <w:sz w:val="24"/>
                <w:szCs w:val="24"/>
              </w:rPr>
              <w:t xml:space="preserve">Zwiększenie dostępności i jakości świadczonych usług w zakresie opieki psychiatrycznej poprzez tworzenie Centrów Zdrowia Psychicznego oraz innych form zgodnie z zasadą </w:t>
            </w:r>
            <w:proofErr w:type="spellStart"/>
            <w:r w:rsidRPr="00EA4CD4">
              <w:rPr>
                <w:rFonts w:ascii="Arial" w:eastAsia="Calibri" w:hAnsi="Arial" w:cs="Arial"/>
                <w:sz w:val="24"/>
                <w:szCs w:val="24"/>
              </w:rPr>
              <w:t>deintytucjonalizacji</w:t>
            </w:r>
            <w:proofErr w:type="spellEnd"/>
            <w:r w:rsidRPr="00EA4CD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67A07CCB" w14:textId="46990364" w:rsidR="00177BE5" w:rsidRPr="00EA4CD4" w:rsidRDefault="00177BE5" w:rsidP="00177BE5">
            <w:pPr>
              <w:numPr>
                <w:ilvl w:val="0"/>
                <w:numId w:val="50"/>
              </w:numPr>
              <w:ind w:left="317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EA4CD4">
              <w:rPr>
                <w:rFonts w:ascii="Arial" w:eastAsia="Calibri" w:hAnsi="Arial" w:cs="Arial"/>
                <w:sz w:val="24"/>
                <w:szCs w:val="24"/>
              </w:rPr>
              <w:t xml:space="preserve">Inwestycje wspierające rozwój </w:t>
            </w:r>
            <w:proofErr w:type="spellStart"/>
            <w:r w:rsidRPr="00EA4CD4">
              <w:rPr>
                <w:rFonts w:ascii="Arial" w:eastAsia="Calibri" w:hAnsi="Arial" w:cs="Arial"/>
                <w:sz w:val="24"/>
                <w:szCs w:val="24"/>
              </w:rPr>
              <w:t>zdeinstytucjonalizowanej</w:t>
            </w:r>
            <w:proofErr w:type="spellEnd"/>
            <w:r w:rsidRPr="00EA4CD4">
              <w:rPr>
                <w:rFonts w:ascii="Arial" w:eastAsia="Calibri" w:hAnsi="Arial" w:cs="Arial"/>
                <w:sz w:val="24"/>
                <w:szCs w:val="24"/>
              </w:rPr>
              <w:t xml:space="preserve"> opieki zdrowotnej nad osobami starszymi i/lub z niepełnosprawnościami (np. tworzenie dziennych domów opieki medycznej)</w:t>
            </w:r>
            <w:r w:rsidR="00165F95" w:rsidRPr="00EA4CD4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EA4CD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66706357" w14:textId="039A6B6A" w:rsidR="004E02F8" w:rsidRPr="00EA4CD4" w:rsidRDefault="00177BE5" w:rsidP="001E4DD7">
            <w:pPr>
              <w:numPr>
                <w:ilvl w:val="0"/>
                <w:numId w:val="50"/>
              </w:numPr>
              <w:ind w:left="317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EA4CD4">
              <w:rPr>
                <w:rFonts w:ascii="Arial" w:eastAsia="Calibri" w:hAnsi="Arial" w:cs="Arial"/>
                <w:sz w:val="24"/>
                <w:szCs w:val="24"/>
              </w:rPr>
              <w:t xml:space="preserve">Inwestycje wspierające rozwój </w:t>
            </w:r>
            <w:proofErr w:type="spellStart"/>
            <w:r w:rsidRPr="00EA4CD4">
              <w:rPr>
                <w:rFonts w:ascii="Arial" w:eastAsia="Calibri" w:hAnsi="Arial" w:cs="Arial"/>
                <w:sz w:val="24"/>
                <w:szCs w:val="24"/>
              </w:rPr>
              <w:t>zdeinstytucjonalizowanej</w:t>
            </w:r>
            <w:proofErr w:type="spellEnd"/>
            <w:r w:rsidRPr="00EA4CD4">
              <w:rPr>
                <w:rFonts w:ascii="Arial" w:eastAsia="Calibri" w:hAnsi="Arial" w:cs="Arial"/>
                <w:sz w:val="24"/>
                <w:szCs w:val="24"/>
              </w:rPr>
              <w:t xml:space="preserve"> opieki </w:t>
            </w:r>
            <w:r w:rsidRPr="00EA4CD4">
              <w:rPr>
                <w:rFonts w:ascii="Arial" w:eastAsiaTheme="minorEastAsia" w:hAnsi="Arial" w:cs="Arial"/>
                <w:sz w:val="24"/>
                <w:szCs w:val="24"/>
              </w:rPr>
              <w:t>długoterminowej</w:t>
            </w:r>
            <w:r w:rsidRPr="00EA4CD4">
              <w:rPr>
                <w:rFonts w:ascii="Arial" w:eastAsia="Calibri" w:hAnsi="Arial" w:cs="Arial"/>
                <w:sz w:val="24"/>
                <w:szCs w:val="24"/>
              </w:rPr>
              <w:t xml:space="preserve">, paliatywnej oraz hospicyjnej. </w:t>
            </w:r>
          </w:p>
        </w:tc>
        <w:tc>
          <w:tcPr>
            <w:tcW w:w="1559" w:type="dxa"/>
          </w:tcPr>
          <w:p w14:paraId="009FFD71" w14:textId="0E6A4C1E" w:rsidR="004E02F8" w:rsidRPr="00EA4CD4" w:rsidRDefault="00177BE5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województwo opolskie</w:t>
            </w:r>
          </w:p>
        </w:tc>
        <w:tc>
          <w:tcPr>
            <w:tcW w:w="1418" w:type="dxa"/>
          </w:tcPr>
          <w:p w14:paraId="14CA7CB2" w14:textId="77777777" w:rsidR="004E02F8" w:rsidRPr="00EA4CD4" w:rsidRDefault="004E02F8" w:rsidP="001E4D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DD7" w:rsidRPr="00EA4CD4" w14:paraId="2CE0A4EF" w14:textId="77777777" w:rsidTr="00A8472E">
        <w:tc>
          <w:tcPr>
            <w:tcW w:w="562" w:type="dxa"/>
          </w:tcPr>
          <w:p w14:paraId="16A2B409" w14:textId="679702F0" w:rsidR="001E4DD7" w:rsidRPr="00EA4CD4" w:rsidRDefault="004E02F8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560" w:type="dxa"/>
          </w:tcPr>
          <w:p w14:paraId="7AE188A5" w14:textId="33A79BA8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CP4/ 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 (a)</w:t>
            </w:r>
          </w:p>
        </w:tc>
        <w:tc>
          <w:tcPr>
            <w:tcW w:w="1701" w:type="dxa"/>
          </w:tcPr>
          <w:p w14:paraId="394417CE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5.1 Aktywizacja zawodowa osób pozostających bez zatrudnienia realizowana przez PUP</w:t>
            </w:r>
          </w:p>
        </w:tc>
        <w:tc>
          <w:tcPr>
            <w:tcW w:w="992" w:type="dxa"/>
          </w:tcPr>
          <w:p w14:paraId="0452090A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WUP</w:t>
            </w:r>
          </w:p>
        </w:tc>
        <w:tc>
          <w:tcPr>
            <w:tcW w:w="1559" w:type="dxa"/>
          </w:tcPr>
          <w:p w14:paraId="5A3177E2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listopad</w:t>
            </w:r>
          </w:p>
        </w:tc>
        <w:tc>
          <w:tcPr>
            <w:tcW w:w="1985" w:type="dxa"/>
          </w:tcPr>
          <w:p w14:paraId="36D0FC3C" w14:textId="33BC1876" w:rsidR="001E4DD7" w:rsidRPr="00EA4CD4" w:rsidRDefault="001E4DD7" w:rsidP="008748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44</w:t>
            </w:r>
            <w:r w:rsidR="00A622EC" w:rsidRPr="00EA4CD4">
              <w:rPr>
                <w:rFonts w:ascii="Arial" w:hAnsi="Arial" w:cs="Arial"/>
                <w:sz w:val="24"/>
                <w:szCs w:val="24"/>
              </w:rPr>
              <w:t> 550 000</w:t>
            </w:r>
          </w:p>
        </w:tc>
        <w:tc>
          <w:tcPr>
            <w:tcW w:w="1417" w:type="dxa"/>
          </w:tcPr>
          <w:p w14:paraId="0A694931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418" w:type="dxa"/>
          </w:tcPr>
          <w:p w14:paraId="0429838B" w14:textId="2D5DE0EF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Służby publiczne</w:t>
            </w:r>
          </w:p>
        </w:tc>
        <w:tc>
          <w:tcPr>
            <w:tcW w:w="7229" w:type="dxa"/>
          </w:tcPr>
          <w:p w14:paraId="660ACD9A" w14:textId="77777777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Aktywizacja zawodowa osób pozostających bez zatrudnienia, w tym m.in.:</w:t>
            </w:r>
          </w:p>
          <w:p w14:paraId="477E6B81" w14:textId="77777777" w:rsidR="001E4DD7" w:rsidRPr="00EA4CD4" w:rsidRDefault="001E4DD7" w:rsidP="00DC0EA1">
            <w:pPr>
              <w:numPr>
                <w:ilvl w:val="0"/>
                <w:numId w:val="20"/>
              </w:numPr>
              <w:ind w:left="457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pośrednictwo pracy i poradnictwo zawodowe</w:t>
            </w:r>
          </w:p>
          <w:p w14:paraId="57EF168B" w14:textId="77777777" w:rsidR="001E4DD7" w:rsidRPr="00EA4CD4" w:rsidRDefault="001E4DD7" w:rsidP="00DC0EA1">
            <w:pPr>
              <w:numPr>
                <w:ilvl w:val="0"/>
                <w:numId w:val="21"/>
              </w:numPr>
              <w:ind w:left="457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szkolenia,</w:t>
            </w:r>
          </w:p>
          <w:p w14:paraId="0A40B4CE" w14:textId="77777777" w:rsidR="001E4DD7" w:rsidRPr="00EA4CD4" w:rsidRDefault="001E4DD7" w:rsidP="00DC0EA1">
            <w:pPr>
              <w:numPr>
                <w:ilvl w:val="0"/>
                <w:numId w:val="21"/>
              </w:numPr>
              <w:ind w:left="457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staże,</w:t>
            </w:r>
          </w:p>
          <w:p w14:paraId="6F65024C" w14:textId="77777777" w:rsidR="001E4DD7" w:rsidRPr="00EA4CD4" w:rsidRDefault="001E4DD7" w:rsidP="00DC0EA1">
            <w:pPr>
              <w:numPr>
                <w:ilvl w:val="0"/>
                <w:numId w:val="21"/>
              </w:numPr>
              <w:ind w:left="457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przygotowanie zawodowe dorosłych,</w:t>
            </w:r>
          </w:p>
          <w:p w14:paraId="1116180C" w14:textId="77777777" w:rsidR="001E4DD7" w:rsidRPr="00EA4CD4" w:rsidRDefault="001E4DD7" w:rsidP="00DC0EA1">
            <w:pPr>
              <w:numPr>
                <w:ilvl w:val="0"/>
                <w:numId w:val="21"/>
              </w:numPr>
              <w:ind w:left="457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prace interwencyjne,</w:t>
            </w:r>
          </w:p>
          <w:p w14:paraId="714EB62A" w14:textId="77777777" w:rsidR="00824450" w:rsidRPr="00EA4CD4" w:rsidRDefault="001E4DD7" w:rsidP="00DC0EA1">
            <w:pPr>
              <w:numPr>
                <w:ilvl w:val="0"/>
                <w:numId w:val="21"/>
              </w:numPr>
              <w:ind w:left="457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wyposażeni</w:t>
            </w:r>
            <w:r w:rsidR="00824450" w:rsidRPr="00EA4CD4">
              <w:rPr>
                <w:rFonts w:ascii="Arial" w:hAnsi="Arial" w:cs="Arial"/>
                <w:sz w:val="24"/>
                <w:szCs w:val="24"/>
              </w:rPr>
              <w:t>e i doposażenie stanowiska prac</w:t>
            </w:r>
          </w:p>
          <w:p w14:paraId="47A81B73" w14:textId="5767B1DA" w:rsidR="00A26A7B" w:rsidRPr="00EA4CD4" w:rsidRDefault="001E4DD7" w:rsidP="00B44204">
            <w:pPr>
              <w:numPr>
                <w:ilvl w:val="0"/>
                <w:numId w:val="21"/>
              </w:numPr>
              <w:ind w:left="457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przyznanie jednorazowych środków na podjęcie działalności gospodarczej, w tym pomoc prawna, konsultacje i doradztwo związane z podjęciem działalności gospodarczej</w:t>
            </w:r>
          </w:p>
        </w:tc>
        <w:tc>
          <w:tcPr>
            <w:tcW w:w="1559" w:type="dxa"/>
          </w:tcPr>
          <w:p w14:paraId="1731EE36" w14:textId="2CF414E0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>województwo opolskie</w:t>
            </w:r>
          </w:p>
        </w:tc>
        <w:tc>
          <w:tcPr>
            <w:tcW w:w="1418" w:type="dxa"/>
          </w:tcPr>
          <w:p w14:paraId="718C4284" w14:textId="02B3938F" w:rsidR="001E4DD7" w:rsidRPr="00EA4CD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Powiatowe urzędy pracy woj. opolskiego</w:t>
            </w:r>
          </w:p>
        </w:tc>
      </w:tr>
      <w:tr w:rsidR="001E4DD7" w:rsidRPr="00EA4CD4" w14:paraId="263A14CB" w14:textId="77777777" w:rsidTr="005A56D2">
        <w:tc>
          <w:tcPr>
            <w:tcW w:w="21400" w:type="dxa"/>
            <w:gridSpan w:val="11"/>
            <w:shd w:val="clear" w:color="auto" w:fill="FFFF00"/>
          </w:tcPr>
          <w:p w14:paraId="41243CB7" w14:textId="73AF4F9B" w:rsidR="001E4DD7" w:rsidRPr="00EA4CD4" w:rsidRDefault="001E4DD7" w:rsidP="001E4D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4CD4">
              <w:rPr>
                <w:rFonts w:ascii="Arial" w:hAnsi="Arial" w:cs="Arial"/>
                <w:b/>
                <w:sz w:val="24"/>
                <w:szCs w:val="24"/>
              </w:rPr>
              <w:t>I KWARTAŁ 2024r.</w:t>
            </w:r>
          </w:p>
        </w:tc>
      </w:tr>
      <w:tr w:rsidR="000E57FB" w:rsidRPr="00EA4CD4" w14:paraId="32549BF4" w14:textId="77777777" w:rsidTr="00A8472E">
        <w:tc>
          <w:tcPr>
            <w:tcW w:w="562" w:type="dxa"/>
          </w:tcPr>
          <w:p w14:paraId="1D3C8132" w14:textId="0B58D787" w:rsidR="000E57FB" w:rsidRPr="00EA4CD4" w:rsidRDefault="004E02F8" w:rsidP="000E57FB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560" w:type="dxa"/>
          </w:tcPr>
          <w:p w14:paraId="35351FA6" w14:textId="3CF68389" w:rsidR="000E57FB" w:rsidRPr="00EA4CD4" w:rsidRDefault="000E57FB" w:rsidP="000E57FB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CP 5/ 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 (i)</w:t>
            </w:r>
          </w:p>
        </w:tc>
        <w:tc>
          <w:tcPr>
            <w:tcW w:w="1701" w:type="dxa"/>
          </w:tcPr>
          <w:p w14:paraId="520BFDE4" w14:textId="35AE9B0C" w:rsidR="000E57FB" w:rsidRPr="00EA4CD4" w:rsidRDefault="000E57FB" w:rsidP="000E57FB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10.2 Rewitalizacja na obszarach miejskich</w:t>
            </w:r>
          </w:p>
        </w:tc>
        <w:tc>
          <w:tcPr>
            <w:tcW w:w="992" w:type="dxa"/>
          </w:tcPr>
          <w:p w14:paraId="311804D2" w14:textId="067EE564" w:rsidR="000E57FB" w:rsidRPr="00EA4CD4" w:rsidRDefault="000E57FB" w:rsidP="000E57FB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</w:tcPr>
          <w:p w14:paraId="017DC2D6" w14:textId="4DCB132D" w:rsidR="000E57FB" w:rsidRPr="00EA4CD4" w:rsidRDefault="000E57FB" w:rsidP="000E57FB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I kwartał</w:t>
            </w:r>
          </w:p>
        </w:tc>
        <w:tc>
          <w:tcPr>
            <w:tcW w:w="1985" w:type="dxa"/>
          </w:tcPr>
          <w:p w14:paraId="50A8375A" w14:textId="69AB2FB5" w:rsidR="000E57FB" w:rsidRPr="00EA4CD4" w:rsidRDefault="000E57FB" w:rsidP="008748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122 850 000</w:t>
            </w:r>
          </w:p>
        </w:tc>
        <w:tc>
          <w:tcPr>
            <w:tcW w:w="1417" w:type="dxa"/>
          </w:tcPr>
          <w:p w14:paraId="60604698" w14:textId="4BE0E7D1" w:rsidR="000E57FB" w:rsidRPr="00EA4CD4" w:rsidRDefault="000E57FB" w:rsidP="00410BD3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Konkurencyjny</w:t>
            </w:r>
          </w:p>
        </w:tc>
        <w:tc>
          <w:tcPr>
            <w:tcW w:w="1418" w:type="dxa"/>
          </w:tcPr>
          <w:p w14:paraId="5C983DF0" w14:textId="77777777" w:rsidR="000E57FB" w:rsidRPr="00EA4CD4" w:rsidRDefault="000E57FB" w:rsidP="00165F9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Administracja publiczna</w:t>
            </w:r>
            <w:r w:rsidR="00411C6B" w:rsidRPr="00EA4CD4">
              <w:rPr>
                <w:rFonts w:ascii="Arial" w:hAnsi="Arial" w:cs="Arial"/>
                <w:sz w:val="24"/>
                <w:szCs w:val="24"/>
              </w:rPr>
              <w:t>,</w:t>
            </w:r>
            <w:r w:rsidRPr="00EA4C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78CFEAC" w14:textId="08B567BD" w:rsidR="00411C6B" w:rsidRPr="00EA4CD4" w:rsidRDefault="00411C6B" w:rsidP="00165F9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Przedsiębiorstwa realizujące cele publiczne,</w:t>
            </w:r>
          </w:p>
          <w:p w14:paraId="5712E832" w14:textId="77777777" w:rsidR="00411C6B" w:rsidRPr="00EA4CD4" w:rsidRDefault="00411C6B" w:rsidP="00165F9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Przedsiębiorstwa,</w:t>
            </w:r>
          </w:p>
          <w:p w14:paraId="0B62AC98" w14:textId="77777777" w:rsidR="00411C6B" w:rsidRPr="00EA4CD4" w:rsidRDefault="00411C6B" w:rsidP="00165F9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Instytucje wspierające biznes,</w:t>
            </w:r>
          </w:p>
          <w:p w14:paraId="6384024E" w14:textId="77777777" w:rsidR="00411C6B" w:rsidRPr="00EA4CD4" w:rsidRDefault="00411C6B" w:rsidP="00165F9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Partnerstwa,</w:t>
            </w:r>
          </w:p>
          <w:p w14:paraId="5A59684A" w14:textId="77777777" w:rsidR="00411C6B" w:rsidRPr="00EA4CD4" w:rsidRDefault="00411C6B" w:rsidP="00165F9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Instytucje ochrony zdrowia,</w:t>
            </w:r>
          </w:p>
          <w:p w14:paraId="3302C5AF" w14:textId="77777777" w:rsidR="00411C6B" w:rsidRPr="00EA4CD4" w:rsidRDefault="00411C6B" w:rsidP="00165F9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Organizacje społeczne i związki wyznaniowe,</w:t>
            </w:r>
          </w:p>
          <w:p w14:paraId="0C66AC82" w14:textId="77777777" w:rsidR="00411C6B" w:rsidRPr="00EA4CD4" w:rsidRDefault="00411C6B" w:rsidP="00165F9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Instytucje nauki i edukacji,</w:t>
            </w:r>
          </w:p>
          <w:p w14:paraId="59F4BA36" w14:textId="77777777" w:rsidR="00411C6B" w:rsidRPr="00EA4CD4" w:rsidRDefault="00411C6B" w:rsidP="00165F9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Partnerzy społeczni,</w:t>
            </w:r>
          </w:p>
          <w:p w14:paraId="688124C9" w14:textId="178D921B" w:rsidR="000E57FB" w:rsidRPr="00EA4CD4" w:rsidRDefault="00411C6B" w:rsidP="00165F9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lastRenderedPageBreak/>
              <w:t xml:space="preserve">Służby </w:t>
            </w:r>
            <w:r w:rsidR="008F13BD" w:rsidRPr="00EA4CD4">
              <w:rPr>
                <w:rFonts w:ascii="Arial" w:hAnsi="Arial" w:cs="Arial"/>
                <w:sz w:val="24"/>
                <w:szCs w:val="24"/>
              </w:rPr>
              <w:t>publiczne.</w:t>
            </w:r>
          </w:p>
        </w:tc>
        <w:tc>
          <w:tcPr>
            <w:tcW w:w="7229" w:type="dxa"/>
          </w:tcPr>
          <w:p w14:paraId="3D6D1E9E" w14:textId="4B237E16" w:rsidR="000E57FB" w:rsidRPr="00EA4CD4" w:rsidRDefault="000E57FB" w:rsidP="000E57FB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  <w:lang w:bidi="pl-PL"/>
              </w:rPr>
              <w:lastRenderedPageBreak/>
              <w:t>Fizyczna regeneracja i bezpieczeństwo</w:t>
            </w:r>
            <w:r w:rsidRPr="00EA4CD4">
              <w:rPr>
                <w:rFonts w:ascii="Arial" w:hAnsi="Arial" w:cs="Arial"/>
                <w:sz w:val="24"/>
                <w:szCs w:val="24"/>
                <w:vertAlign w:val="superscript"/>
                <w:lang w:bidi="pl-PL"/>
              </w:rPr>
              <w:footnoteReference w:id="3"/>
            </w:r>
            <w:r w:rsidRPr="00EA4CD4">
              <w:rPr>
                <w:rFonts w:ascii="Arial" w:hAnsi="Arial" w:cs="Arial"/>
                <w:sz w:val="24"/>
                <w:szCs w:val="24"/>
                <w:lang w:bidi="pl-PL"/>
              </w:rPr>
              <w:t xml:space="preserve"> przestrzeni publicznych, mająca na celu realizację kompleksowych, zintegrowanych działań na rzecz: lokalnej społeczności i gospodarki, ładu przestrzennego i zrównoważonego gospodarowania przestrzenią, skoncentrowanych terytorialnie i prowadzonych przez interesariuszy rewitalizacji na podstawie gminnego programu rewitalizacji.</w:t>
            </w:r>
          </w:p>
        </w:tc>
        <w:tc>
          <w:tcPr>
            <w:tcW w:w="1559" w:type="dxa"/>
          </w:tcPr>
          <w:p w14:paraId="6847DDCF" w14:textId="5289F0CD" w:rsidR="000E57FB" w:rsidRPr="00EA4CD4" w:rsidRDefault="000E57FB" w:rsidP="000E57FB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województwo opolskie</w:t>
            </w:r>
          </w:p>
          <w:p w14:paraId="281549C2" w14:textId="77777777" w:rsidR="000E57FB" w:rsidRPr="00EA4CD4" w:rsidRDefault="000E57FB" w:rsidP="000E57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3C66F2" w14:textId="32EDCDB1" w:rsidR="000E57FB" w:rsidRPr="00EA4CD4" w:rsidRDefault="000E57FB" w:rsidP="000E57FB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gminy miejskie i miejsko-wiejskie</w:t>
            </w:r>
          </w:p>
        </w:tc>
        <w:tc>
          <w:tcPr>
            <w:tcW w:w="1418" w:type="dxa"/>
          </w:tcPr>
          <w:p w14:paraId="0B544054" w14:textId="47D4AEC7" w:rsidR="000E57FB" w:rsidRPr="00EA4CD4" w:rsidRDefault="000E57FB" w:rsidP="000E57FB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Konieczna akceptacja GPR przez </w:t>
            </w:r>
            <w:r w:rsidR="00FC648C" w:rsidRPr="00EA4CD4">
              <w:rPr>
                <w:rFonts w:ascii="Arial" w:hAnsi="Arial" w:cs="Arial"/>
                <w:sz w:val="24"/>
                <w:szCs w:val="24"/>
              </w:rPr>
              <w:t>IZ</w:t>
            </w:r>
          </w:p>
          <w:p w14:paraId="4DEBB6E7" w14:textId="77777777" w:rsidR="00FC648C" w:rsidRPr="00EA4CD4" w:rsidRDefault="00FC648C" w:rsidP="000E57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4619B3" w14:textId="563C8186" w:rsidR="00FC648C" w:rsidRPr="00EA4CD4" w:rsidRDefault="00FC648C" w:rsidP="00410B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7FB" w:rsidRPr="00EA4CD4" w14:paraId="4685026A" w14:textId="77777777" w:rsidTr="00A8472E">
        <w:tc>
          <w:tcPr>
            <w:tcW w:w="562" w:type="dxa"/>
          </w:tcPr>
          <w:p w14:paraId="72EFB4C2" w14:textId="436833A9" w:rsidR="000E57FB" w:rsidRPr="00EA4CD4" w:rsidRDefault="004E02F8" w:rsidP="000E57FB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560" w:type="dxa"/>
          </w:tcPr>
          <w:p w14:paraId="70F65D80" w14:textId="00294F28" w:rsidR="000E57FB" w:rsidRPr="00EA4CD4" w:rsidRDefault="000E57FB" w:rsidP="000E57FB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CP 5/ 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EA4CD4">
              <w:rPr>
                <w:rFonts w:ascii="Arial" w:hAnsi="Arial" w:cs="Arial"/>
                <w:sz w:val="24"/>
                <w:szCs w:val="24"/>
              </w:rPr>
              <w:t xml:space="preserve"> (ii)</w:t>
            </w:r>
          </w:p>
        </w:tc>
        <w:tc>
          <w:tcPr>
            <w:tcW w:w="1701" w:type="dxa"/>
          </w:tcPr>
          <w:p w14:paraId="366DEE6A" w14:textId="19DD80D9" w:rsidR="000E57FB" w:rsidRPr="00EA4CD4" w:rsidRDefault="000E57FB" w:rsidP="000E57FB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10.5 Rewitalizacja na obszarach wiejskich</w:t>
            </w:r>
          </w:p>
        </w:tc>
        <w:tc>
          <w:tcPr>
            <w:tcW w:w="992" w:type="dxa"/>
          </w:tcPr>
          <w:p w14:paraId="3260162D" w14:textId="61A4BFA6" w:rsidR="000E57FB" w:rsidRPr="00EA4CD4" w:rsidRDefault="000E57FB" w:rsidP="000E57FB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</w:tcPr>
          <w:p w14:paraId="2B3F82A2" w14:textId="4EB64103" w:rsidR="000E57FB" w:rsidRPr="00EA4CD4" w:rsidRDefault="000E57FB" w:rsidP="000E57FB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I kwartał</w:t>
            </w:r>
          </w:p>
        </w:tc>
        <w:tc>
          <w:tcPr>
            <w:tcW w:w="1985" w:type="dxa"/>
          </w:tcPr>
          <w:p w14:paraId="3E8342DD" w14:textId="4ADCE445" w:rsidR="000E57FB" w:rsidRPr="00EA4CD4" w:rsidRDefault="000E57FB" w:rsidP="008748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45 000 000</w:t>
            </w:r>
          </w:p>
        </w:tc>
        <w:tc>
          <w:tcPr>
            <w:tcW w:w="1417" w:type="dxa"/>
          </w:tcPr>
          <w:p w14:paraId="4CA8F319" w14:textId="71F15532" w:rsidR="000E57FB" w:rsidRPr="00EA4CD4" w:rsidRDefault="000E57FB" w:rsidP="000E57FB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Konkurencyjny</w:t>
            </w:r>
          </w:p>
        </w:tc>
        <w:tc>
          <w:tcPr>
            <w:tcW w:w="1418" w:type="dxa"/>
          </w:tcPr>
          <w:p w14:paraId="6F80950D" w14:textId="0CBC75FB" w:rsidR="000E57FB" w:rsidRPr="00EA4CD4" w:rsidRDefault="000E57FB" w:rsidP="00165F9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Administracja publiczna</w:t>
            </w:r>
            <w:r w:rsidR="00411C6B" w:rsidRPr="00EA4CD4">
              <w:rPr>
                <w:rFonts w:ascii="Arial" w:hAnsi="Arial" w:cs="Arial"/>
                <w:sz w:val="24"/>
                <w:szCs w:val="24"/>
              </w:rPr>
              <w:t>,</w:t>
            </w:r>
            <w:r w:rsidRPr="00EA4C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DA726B9" w14:textId="65074B23" w:rsidR="00411C6B" w:rsidRPr="00EA4CD4" w:rsidRDefault="00411C6B" w:rsidP="00165F9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Przedsiębiorstwa, realizujące cele publiczne,</w:t>
            </w:r>
          </w:p>
          <w:p w14:paraId="62F3B9FB" w14:textId="63DA70A7" w:rsidR="00411C6B" w:rsidRPr="00EA4CD4" w:rsidRDefault="00411C6B" w:rsidP="00165F9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Przedsiębiorstwa,</w:t>
            </w:r>
          </w:p>
          <w:p w14:paraId="46EABC5A" w14:textId="4E20A8EF" w:rsidR="00411C6B" w:rsidRPr="00EA4CD4" w:rsidRDefault="00411C6B" w:rsidP="00165F9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Instytucje wspierające biznes,</w:t>
            </w:r>
          </w:p>
          <w:p w14:paraId="06BE08D5" w14:textId="55FDB2BD" w:rsidR="00411C6B" w:rsidRPr="00EA4CD4" w:rsidRDefault="00411C6B" w:rsidP="00165F9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Partnerstwa,</w:t>
            </w:r>
          </w:p>
          <w:p w14:paraId="29C247EC" w14:textId="00BED54E" w:rsidR="00411C6B" w:rsidRPr="00EA4CD4" w:rsidRDefault="00411C6B" w:rsidP="00165F9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Instytucje ochrony zdrowia,</w:t>
            </w:r>
          </w:p>
          <w:p w14:paraId="52CA74E9" w14:textId="3409C03E" w:rsidR="00411C6B" w:rsidRPr="00EA4CD4" w:rsidRDefault="00411C6B" w:rsidP="00165F9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Organizacje społeczne i związki wyznaniowe,</w:t>
            </w:r>
          </w:p>
          <w:p w14:paraId="41DC1742" w14:textId="72FD01D0" w:rsidR="00411C6B" w:rsidRPr="00EA4CD4" w:rsidRDefault="00411C6B" w:rsidP="00165F9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Instytucje nauki i edukacji,</w:t>
            </w:r>
          </w:p>
          <w:p w14:paraId="6F3B6D57" w14:textId="7520D91F" w:rsidR="00411C6B" w:rsidRPr="00EA4CD4" w:rsidRDefault="00411C6B" w:rsidP="00165F9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Partnerzy społeczni,</w:t>
            </w:r>
          </w:p>
          <w:p w14:paraId="0882E59F" w14:textId="700CAB25" w:rsidR="00411C6B" w:rsidRPr="00EA4CD4" w:rsidRDefault="00411C6B" w:rsidP="00165F9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Służby </w:t>
            </w:r>
            <w:r w:rsidR="008F13BD" w:rsidRPr="00EA4CD4">
              <w:rPr>
                <w:rFonts w:ascii="Arial" w:hAnsi="Arial" w:cs="Arial"/>
                <w:sz w:val="24"/>
                <w:szCs w:val="24"/>
              </w:rPr>
              <w:t>publiczne.</w:t>
            </w:r>
          </w:p>
        </w:tc>
        <w:tc>
          <w:tcPr>
            <w:tcW w:w="7229" w:type="dxa"/>
          </w:tcPr>
          <w:p w14:paraId="20AFA894" w14:textId="678150A2" w:rsidR="000E57FB" w:rsidRPr="00EA4CD4" w:rsidRDefault="000E57FB" w:rsidP="000E57FB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eastAsia="Calibri" w:hAnsi="Arial" w:cs="Arial"/>
                <w:noProof/>
                <w:sz w:val="24"/>
                <w:szCs w:val="24"/>
                <w:lang w:eastAsia="pl-PL" w:bidi="pl-PL"/>
              </w:rPr>
              <w:t>Fizyczna regeneracja i bezpieczeństwo</w:t>
            </w:r>
            <w:r w:rsidRPr="00EA4CD4">
              <w:rPr>
                <w:rFonts w:ascii="Arial" w:eastAsia="Calibri" w:hAnsi="Arial" w:cs="Arial"/>
                <w:noProof/>
                <w:sz w:val="24"/>
                <w:szCs w:val="24"/>
                <w:vertAlign w:val="superscript"/>
                <w:lang w:eastAsia="pl-PL" w:bidi="pl-PL"/>
              </w:rPr>
              <w:footnoteReference w:id="4"/>
            </w:r>
            <w:r w:rsidRPr="00EA4CD4">
              <w:rPr>
                <w:rFonts w:ascii="Arial" w:eastAsia="Calibri" w:hAnsi="Arial" w:cs="Arial"/>
                <w:noProof/>
                <w:sz w:val="24"/>
                <w:szCs w:val="24"/>
                <w:lang w:eastAsia="pl-PL" w:bidi="pl-PL"/>
              </w:rPr>
              <w:t xml:space="preserve"> przestrzeni publicznych, mająca na celu realizację kompleksowych, zintegrowanych działań na rzecz: lokalnej społeczności i gospodarki, ładu przestrzennego i zrównoważonego gospodarowania przestrzenią, skoncentrowanych terytorialnie i prowadzonych przez interesariuszy rewitalizacji na podstawie gminnego programu rewitalizacji.</w:t>
            </w:r>
          </w:p>
        </w:tc>
        <w:tc>
          <w:tcPr>
            <w:tcW w:w="1559" w:type="dxa"/>
          </w:tcPr>
          <w:p w14:paraId="73E709C8" w14:textId="2B885C43" w:rsidR="000E57FB" w:rsidRPr="00EA4CD4" w:rsidRDefault="000E57FB" w:rsidP="000E57FB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województwo opolskie</w:t>
            </w:r>
          </w:p>
          <w:p w14:paraId="016F3CBD" w14:textId="77777777" w:rsidR="000E57FB" w:rsidRPr="00EA4CD4" w:rsidRDefault="000E57FB" w:rsidP="000E57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E308DD" w14:textId="232393AB" w:rsidR="000E57FB" w:rsidRPr="00EA4CD4" w:rsidRDefault="000E57FB" w:rsidP="000E57FB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gminy wiejskie</w:t>
            </w:r>
          </w:p>
        </w:tc>
        <w:tc>
          <w:tcPr>
            <w:tcW w:w="1418" w:type="dxa"/>
          </w:tcPr>
          <w:p w14:paraId="59D7CA9E" w14:textId="13DB5641" w:rsidR="000E57FB" w:rsidRPr="00EA4CD4" w:rsidRDefault="000E57FB" w:rsidP="000E57FB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Konieczna akceptacja GPR przez IZ</w:t>
            </w:r>
          </w:p>
        </w:tc>
      </w:tr>
      <w:tr w:rsidR="009C7FCE" w:rsidRPr="00EA4CD4" w14:paraId="62F5ADBD" w14:textId="77777777" w:rsidTr="00F34F4C">
        <w:tc>
          <w:tcPr>
            <w:tcW w:w="21400" w:type="dxa"/>
            <w:gridSpan w:val="11"/>
            <w:shd w:val="clear" w:color="auto" w:fill="FFFF00"/>
          </w:tcPr>
          <w:p w14:paraId="4F434688" w14:textId="50DB0246" w:rsidR="009C7FCE" w:rsidRPr="00EA4CD4" w:rsidRDefault="009C7FCE" w:rsidP="00F34F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4CD4">
              <w:rPr>
                <w:rFonts w:ascii="Arial" w:hAnsi="Arial" w:cs="Arial"/>
                <w:b/>
                <w:sz w:val="24"/>
                <w:szCs w:val="24"/>
              </w:rPr>
              <w:lastRenderedPageBreak/>
              <w:t>I</w:t>
            </w:r>
            <w:r w:rsidR="009278A1" w:rsidRPr="00EA4CD4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EA4CD4">
              <w:rPr>
                <w:rFonts w:ascii="Arial" w:hAnsi="Arial" w:cs="Arial"/>
                <w:b/>
                <w:sz w:val="24"/>
                <w:szCs w:val="24"/>
              </w:rPr>
              <w:t xml:space="preserve"> KWARTAŁ 2024r.</w:t>
            </w:r>
          </w:p>
        </w:tc>
      </w:tr>
      <w:tr w:rsidR="009C7FCE" w:rsidRPr="00EA4CD4" w14:paraId="1AE04EB3" w14:textId="77777777" w:rsidTr="00A8472E">
        <w:tc>
          <w:tcPr>
            <w:tcW w:w="562" w:type="dxa"/>
          </w:tcPr>
          <w:p w14:paraId="334E0EA4" w14:textId="07C34E5F" w:rsidR="009C7FCE" w:rsidRPr="00EA4CD4" w:rsidRDefault="004E02F8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560" w:type="dxa"/>
          </w:tcPr>
          <w:p w14:paraId="54947900" w14:textId="3E3CE20D" w:rsidR="009C7FCE" w:rsidRPr="00EA4CD4" w:rsidRDefault="00177BE5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CP 3/</w:t>
            </w:r>
            <w:proofErr w:type="spellStart"/>
            <w:r w:rsidRPr="00EA4CD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="00BC7B80" w:rsidRPr="00EA4CD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F34F4C" w:rsidRPr="00EA4CD4">
              <w:rPr>
                <w:rFonts w:ascii="Arial" w:hAnsi="Arial" w:cs="Arial"/>
                <w:sz w:val="24"/>
                <w:szCs w:val="24"/>
              </w:rPr>
              <w:t>ii</w:t>
            </w:r>
            <w:r w:rsidR="00BC7B80" w:rsidRPr="00EA4CD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5EF2E385" w14:textId="77777777" w:rsidR="009C7FCE" w:rsidRPr="00EA4CD4" w:rsidRDefault="009C7FCE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4.1 Infrastruktura drogowa</w:t>
            </w:r>
          </w:p>
        </w:tc>
        <w:tc>
          <w:tcPr>
            <w:tcW w:w="992" w:type="dxa"/>
          </w:tcPr>
          <w:p w14:paraId="270F3C16" w14:textId="77777777" w:rsidR="009C7FCE" w:rsidRPr="00EA4CD4" w:rsidRDefault="009C7FCE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</w:tcPr>
          <w:p w14:paraId="0E80D882" w14:textId="77777777" w:rsidR="009C7FCE" w:rsidRPr="00EA4CD4" w:rsidRDefault="009C7FCE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wrzesień</w:t>
            </w:r>
          </w:p>
        </w:tc>
        <w:tc>
          <w:tcPr>
            <w:tcW w:w="1985" w:type="dxa"/>
          </w:tcPr>
          <w:p w14:paraId="7FFEB5C2" w14:textId="5FDDD9A6" w:rsidR="009C7FCE" w:rsidRPr="00EA4CD4" w:rsidRDefault="009C7FCE" w:rsidP="008748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15 000 000</w:t>
            </w:r>
          </w:p>
        </w:tc>
        <w:tc>
          <w:tcPr>
            <w:tcW w:w="1417" w:type="dxa"/>
          </w:tcPr>
          <w:p w14:paraId="698FDF11" w14:textId="77777777" w:rsidR="009C7FCE" w:rsidRPr="00EA4CD4" w:rsidRDefault="009C7FCE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418" w:type="dxa"/>
          </w:tcPr>
          <w:p w14:paraId="4F6D784D" w14:textId="77777777" w:rsidR="009C7FCE" w:rsidRPr="00EA4CD4" w:rsidRDefault="009C7FCE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</w:tc>
        <w:tc>
          <w:tcPr>
            <w:tcW w:w="7229" w:type="dxa"/>
          </w:tcPr>
          <w:p w14:paraId="06F42E8D" w14:textId="77777777" w:rsidR="00F34F4C" w:rsidRPr="00EA4CD4" w:rsidRDefault="00F34F4C" w:rsidP="00F334EE">
            <w:pPr>
              <w:pStyle w:val="Akapitzlist"/>
              <w:numPr>
                <w:ilvl w:val="0"/>
                <w:numId w:val="43"/>
              </w:numPr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Budowa i przebudowa dróg wojewódzkich: </w:t>
            </w:r>
          </w:p>
          <w:p w14:paraId="60AA8E98" w14:textId="77777777" w:rsidR="00F34F4C" w:rsidRPr="00EA4CD4" w:rsidRDefault="00F34F4C" w:rsidP="00F334EE">
            <w:pPr>
              <w:numPr>
                <w:ilvl w:val="0"/>
                <w:numId w:val="44"/>
              </w:numPr>
              <w:ind w:left="599" w:hanging="284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poprawiających dostępność do sieci TEN-T,</w:t>
            </w:r>
          </w:p>
          <w:p w14:paraId="0A2D3FFA" w14:textId="77777777" w:rsidR="00F34F4C" w:rsidRPr="00EA4CD4" w:rsidRDefault="00F34F4C" w:rsidP="00F334EE">
            <w:pPr>
              <w:numPr>
                <w:ilvl w:val="0"/>
                <w:numId w:val="44"/>
              </w:numPr>
              <w:ind w:left="599" w:hanging="283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przyczyniających się do poprawy dostępności do miejsc inwestycyjnych, przejść granicznych, centrów logistycznych lub innych gałęzi transportu</w:t>
            </w:r>
          </w:p>
          <w:p w14:paraId="04FC1CBC" w14:textId="77777777" w:rsidR="00F34F4C" w:rsidRPr="00EA4CD4" w:rsidRDefault="00F34F4C" w:rsidP="00F334EE">
            <w:pPr>
              <w:numPr>
                <w:ilvl w:val="0"/>
                <w:numId w:val="44"/>
              </w:numPr>
              <w:ind w:left="599" w:hanging="283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wykorzystywanych do codziennych regularnych usług transportu publicznego świadczonych w ramach wykonywania obowiązku świadczenia usługi publicznej</w:t>
            </w:r>
          </w:p>
          <w:p w14:paraId="56E713A4" w14:textId="77777777" w:rsidR="00F34F4C" w:rsidRPr="00EA4CD4" w:rsidRDefault="00F34F4C" w:rsidP="00F334EE">
            <w:pPr>
              <w:pStyle w:val="Akapitzlist"/>
              <w:numPr>
                <w:ilvl w:val="0"/>
                <w:numId w:val="43"/>
              </w:numPr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Budowa i przebudowa obwodnic w ciągu dróg wojewódzkich.</w:t>
            </w:r>
          </w:p>
          <w:p w14:paraId="54FA6E9F" w14:textId="3735DA50" w:rsidR="009C7FCE" w:rsidRPr="00EA4CD4" w:rsidRDefault="00F34F4C" w:rsidP="00F334EE">
            <w:pPr>
              <w:pStyle w:val="Akapitzlist"/>
              <w:numPr>
                <w:ilvl w:val="0"/>
                <w:numId w:val="43"/>
              </w:numPr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 xml:space="preserve">Infrastruktura mająca na celu poprawę bezpieczeństwa użytkowników ruchu przy drogach lokalnych (np. zatoczki autobusowe, wysepki). </w:t>
            </w:r>
          </w:p>
        </w:tc>
        <w:tc>
          <w:tcPr>
            <w:tcW w:w="1559" w:type="dxa"/>
          </w:tcPr>
          <w:p w14:paraId="2672A926" w14:textId="77777777" w:rsidR="009C7FCE" w:rsidRPr="00EA4CD4" w:rsidRDefault="009C7FCE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województwo opolskie</w:t>
            </w:r>
          </w:p>
        </w:tc>
        <w:tc>
          <w:tcPr>
            <w:tcW w:w="1418" w:type="dxa"/>
          </w:tcPr>
          <w:p w14:paraId="17CFD30D" w14:textId="5CF3ADB7" w:rsidR="009C7FCE" w:rsidRPr="00EA4CD4" w:rsidRDefault="009C7FCE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EA4CD4">
              <w:rPr>
                <w:rFonts w:ascii="Arial" w:hAnsi="Arial" w:cs="Arial"/>
                <w:sz w:val="24"/>
                <w:szCs w:val="24"/>
              </w:rPr>
              <w:t>Planowany projekt Miasta Opole II etap</w:t>
            </w:r>
          </w:p>
        </w:tc>
      </w:tr>
    </w:tbl>
    <w:p w14:paraId="77BA6F60" w14:textId="77777777" w:rsidR="007E48C8" w:rsidRPr="00EA4CD4" w:rsidRDefault="007E48C8" w:rsidP="00E73B8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E48C8" w:rsidRPr="00EA4CD4" w:rsidSect="008C75EF">
      <w:footerReference w:type="default" r:id="rId9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00321" w14:textId="77777777" w:rsidR="00483E50" w:rsidRDefault="00483E50" w:rsidP="007E48C8">
      <w:pPr>
        <w:spacing w:after="0" w:line="240" w:lineRule="auto"/>
      </w:pPr>
      <w:r>
        <w:separator/>
      </w:r>
    </w:p>
  </w:endnote>
  <w:endnote w:type="continuationSeparator" w:id="0">
    <w:p w14:paraId="416D100B" w14:textId="77777777" w:rsidR="00483E50" w:rsidRDefault="00483E50" w:rsidP="007E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5402324"/>
      <w:docPartObj>
        <w:docPartGallery w:val="Page Numbers (Bottom of Page)"/>
        <w:docPartUnique/>
      </w:docPartObj>
    </w:sdtPr>
    <w:sdtEndPr/>
    <w:sdtContent>
      <w:p w14:paraId="0024AF33" w14:textId="3B0285B5" w:rsidR="00483E50" w:rsidRDefault="00483E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CD4">
          <w:rPr>
            <w:noProof/>
          </w:rPr>
          <w:t>28</w:t>
        </w:r>
        <w:r>
          <w:fldChar w:fldCharType="end"/>
        </w:r>
      </w:p>
    </w:sdtContent>
  </w:sdt>
  <w:p w14:paraId="3A81121E" w14:textId="77777777" w:rsidR="00483E50" w:rsidRDefault="00483E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0714D" w14:textId="77777777" w:rsidR="00483E50" w:rsidRDefault="00483E50" w:rsidP="007E48C8">
      <w:pPr>
        <w:spacing w:after="0" w:line="240" w:lineRule="auto"/>
      </w:pPr>
      <w:r>
        <w:separator/>
      </w:r>
    </w:p>
  </w:footnote>
  <w:footnote w:type="continuationSeparator" w:id="0">
    <w:p w14:paraId="739749AF" w14:textId="77777777" w:rsidR="00483E50" w:rsidRDefault="00483E50" w:rsidP="007E48C8">
      <w:pPr>
        <w:spacing w:after="0" w:line="240" w:lineRule="auto"/>
      </w:pPr>
      <w:r>
        <w:continuationSeparator/>
      </w:r>
    </w:p>
  </w:footnote>
  <w:footnote w:id="1">
    <w:p w14:paraId="64F7EA4D" w14:textId="6FBC0212" w:rsidR="00483E50" w:rsidRPr="00CE1E4A" w:rsidRDefault="00483E50">
      <w:pPr>
        <w:pStyle w:val="Tekstprzypisudolnego"/>
        <w:rPr>
          <w:rFonts w:ascii="Arial" w:hAnsi="Arial" w:cs="Arial"/>
          <w:sz w:val="24"/>
          <w:szCs w:val="24"/>
        </w:rPr>
      </w:pPr>
      <w:r w:rsidRPr="00CE1E4A">
        <w:rPr>
          <w:rStyle w:val="Odwoanieprzypisudolnego"/>
          <w:rFonts w:ascii="Arial" w:hAnsi="Arial" w:cs="Arial"/>
          <w:sz w:val="24"/>
          <w:szCs w:val="24"/>
        </w:rPr>
        <w:footnoteRef/>
      </w:r>
      <w:r w:rsidRPr="00CE1E4A">
        <w:rPr>
          <w:rFonts w:ascii="Arial" w:hAnsi="Arial" w:cs="Arial"/>
          <w:sz w:val="24"/>
          <w:szCs w:val="24"/>
        </w:rPr>
        <w:t xml:space="preserve"> Dokument ma charakter planistyczny - dotyczy to w szczególności kwot i terminów</w:t>
      </w:r>
    </w:p>
  </w:footnote>
  <w:footnote w:id="2">
    <w:p w14:paraId="57931BA6" w14:textId="77777777" w:rsidR="00483E50" w:rsidRPr="00CE1E4A" w:rsidRDefault="00483E50" w:rsidP="00A019CE">
      <w:pPr>
        <w:pStyle w:val="Tekstprzypisudolnego"/>
        <w:rPr>
          <w:rFonts w:ascii="Arial" w:hAnsi="Arial" w:cs="Arial"/>
          <w:sz w:val="24"/>
          <w:szCs w:val="24"/>
        </w:rPr>
      </w:pPr>
      <w:r w:rsidRPr="00CE1E4A">
        <w:rPr>
          <w:rStyle w:val="Odwoanieprzypisudolnego"/>
          <w:rFonts w:ascii="Arial" w:hAnsi="Arial" w:cs="Arial"/>
          <w:sz w:val="24"/>
          <w:szCs w:val="24"/>
        </w:rPr>
        <w:footnoteRef/>
      </w:r>
      <w:r w:rsidRPr="00CE1E4A">
        <w:rPr>
          <w:rFonts w:ascii="Arial" w:hAnsi="Arial" w:cs="Arial"/>
          <w:sz w:val="24"/>
          <w:szCs w:val="24"/>
        </w:rPr>
        <w:t xml:space="preserve"> W razie konieczności umieszczenia w placówce opiekuńczo-wychowawczej typu rodzinnego rodzeństwa, za zgodą dyrektora tej placówki oraz po uzyskaniu zezwolenia wojewody, dopuszczalne jest umieszczenie w tym samym czasie większej liczby dzieci (maksymalnie 10).</w:t>
      </w:r>
    </w:p>
  </w:footnote>
  <w:footnote w:id="3">
    <w:p w14:paraId="2BA8E564" w14:textId="77777777" w:rsidR="00483E50" w:rsidRPr="00CE1E4A" w:rsidRDefault="00483E50" w:rsidP="00EE217D">
      <w:pPr>
        <w:pStyle w:val="Tekstprzypisudolnego"/>
        <w:ind w:left="284" w:hanging="284"/>
        <w:rPr>
          <w:rFonts w:ascii="Arial" w:hAnsi="Arial" w:cs="Arial"/>
          <w:sz w:val="24"/>
          <w:szCs w:val="24"/>
        </w:rPr>
      </w:pPr>
      <w:r w:rsidRPr="00CE1E4A">
        <w:rPr>
          <w:rStyle w:val="Odwoanieprzypisudolnego"/>
          <w:rFonts w:ascii="Arial" w:hAnsi="Arial" w:cs="Arial"/>
          <w:sz w:val="24"/>
          <w:szCs w:val="24"/>
        </w:rPr>
        <w:footnoteRef/>
      </w:r>
      <w:r w:rsidRPr="00CE1E4A">
        <w:rPr>
          <w:rFonts w:ascii="Arial" w:hAnsi="Arial" w:cs="Arial"/>
          <w:sz w:val="24"/>
          <w:szCs w:val="24"/>
        </w:rPr>
        <w:t xml:space="preserve"> </w:t>
      </w:r>
      <w:r w:rsidRPr="00CE1E4A">
        <w:rPr>
          <w:rFonts w:ascii="Arial" w:hAnsi="Arial" w:cs="Arial"/>
          <w:bCs/>
          <w:sz w:val="24"/>
          <w:szCs w:val="24"/>
        </w:rPr>
        <w:t>Działania mające na celu zapewnienie bezpieczeństwa publicznego, rozumianego w szczególności jako zwiększanie odporności lokalnej gospodarki, w tym infrastruktury, na nieprzewidziane sytuacje kryzysowe.</w:t>
      </w:r>
    </w:p>
  </w:footnote>
  <w:footnote w:id="4">
    <w:p w14:paraId="66FF32C9" w14:textId="77777777" w:rsidR="00483E50" w:rsidRPr="00CE1E4A" w:rsidRDefault="00483E50" w:rsidP="00EE217D">
      <w:pPr>
        <w:pStyle w:val="Tekstprzypisudolnego"/>
        <w:ind w:left="284" w:hanging="284"/>
        <w:rPr>
          <w:rFonts w:ascii="Arial" w:hAnsi="Arial" w:cs="Arial"/>
          <w:sz w:val="24"/>
          <w:szCs w:val="24"/>
        </w:rPr>
      </w:pPr>
      <w:r w:rsidRPr="00CE1E4A">
        <w:rPr>
          <w:rStyle w:val="Odwoanieprzypisudolnego"/>
          <w:rFonts w:ascii="Arial" w:hAnsi="Arial" w:cs="Arial"/>
          <w:sz w:val="24"/>
          <w:szCs w:val="24"/>
        </w:rPr>
        <w:footnoteRef/>
      </w:r>
      <w:r w:rsidRPr="00CE1E4A">
        <w:rPr>
          <w:rFonts w:ascii="Arial" w:hAnsi="Arial" w:cs="Arial"/>
          <w:sz w:val="24"/>
          <w:szCs w:val="24"/>
        </w:rPr>
        <w:t xml:space="preserve"> </w:t>
      </w:r>
      <w:r w:rsidRPr="00CE1E4A">
        <w:rPr>
          <w:rFonts w:ascii="Arial" w:hAnsi="Arial" w:cs="Arial"/>
          <w:bCs/>
          <w:sz w:val="24"/>
          <w:szCs w:val="24"/>
        </w:rPr>
        <w:t>Działania mające na celu zapewnienie bezpieczeństwa publicznego, rozumianego w szczególności jako zwiększanie odporności lokalnej gospodarki, w tym infrastruktury, na nieprzewidziane sytuacje kryzysowe.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2D5B"/>
    <w:multiLevelType w:val="hybridMultilevel"/>
    <w:tmpl w:val="8B7C9EB0"/>
    <w:lvl w:ilvl="0" w:tplc="78BC2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52D58"/>
    <w:multiLevelType w:val="hybridMultilevel"/>
    <w:tmpl w:val="924A8E54"/>
    <w:lvl w:ilvl="0" w:tplc="716E0AD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95F69"/>
    <w:multiLevelType w:val="hybridMultilevel"/>
    <w:tmpl w:val="E91EE098"/>
    <w:lvl w:ilvl="0" w:tplc="C6568814">
      <w:start w:val="1"/>
      <w:numFmt w:val="decimal"/>
      <w:lvlText w:val="%1."/>
      <w:lvlJc w:val="left"/>
      <w:pPr>
        <w:ind w:left="2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0C607012"/>
    <w:multiLevelType w:val="hybridMultilevel"/>
    <w:tmpl w:val="6A54A2DC"/>
    <w:lvl w:ilvl="0" w:tplc="82E85F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718DE"/>
    <w:multiLevelType w:val="hybridMultilevel"/>
    <w:tmpl w:val="5602F9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3165D3"/>
    <w:multiLevelType w:val="hybridMultilevel"/>
    <w:tmpl w:val="D730F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54DAA"/>
    <w:multiLevelType w:val="hybridMultilevel"/>
    <w:tmpl w:val="951CBB68"/>
    <w:lvl w:ilvl="0" w:tplc="D700CA3E">
      <w:start w:val="1"/>
      <w:numFmt w:val="bullet"/>
      <w:lvlText w:val=""/>
      <w:lvlJc w:val="left"/>
      <w:pPr>
        <w:ind w:left="1173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3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7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9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3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D3330B"/>
    <w:multiLevelType w:val="hybridMultilevel"/>
    <w:tmpl w:val="B3681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C6490"/>
    <w:multiLevelType w:val="hybridMultilevel"/>
    <w:tmpl w:val="6172EC8A"/>
    <w:lvl w:ilvl="0" w:tplc="716E0ADA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B0BF7"/>
    <w:multiLevelType w:val="hybridMultilevel"/>
    <w:tmpl w:val="7A2660AE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3243F"/>
    <w:multiLevelType w:val="hybridMultilevel"/>
    <w:tmpl w:val="32DC9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80EC0"/>
    <w:multiLevelType w:val="hybridMultilevel"/>
    <w:tmpl w:val="07E656EC"/>
    <w:lvl w:ilvl="0" w:tplc="716E0ADA">
      <w:start w:val="1"/>
      <w:numFmt w:val="bullet"/>
      <w:lvlText w:val="−"/>
      <w:lvlJc w:val="left"/>
      <w:pPr>
        <w:ind w:left="109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 w15:restartNumberingAfterBreak="0">
    <w:nsid w:val="1BA249B3"/>
    <w:multiLevelType w:val="hybridMultilevel"/>
    <w:tmpl w:val="D730F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A2091"/>
    <w:multiLevelType w:val="hybridMultilevel"/>
    <w:tmpl w:val="2A80CCA2"/>
    <w:lvl w:ilvl="0" w:tplc="716E0AD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4633E"/>
    <w:multiLevelType w:val="hybridMultilevel"/>
    <w:tmpl w:val="00425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70343"/>
    <w:multiLevelType w:val="hybridMultilevel"/>
    <w:tmpl w:val="8C6441E4"/>
    <w:lvl w:ilvl="0" w:tplc="716E0ADA">
      <w:start w:val="1"/>
      <w:numFmt w:val="bullet"/>
      <w:lvlText w:val="−"/>
      <w:lvlJc w:val="left"/>
      <w:pPr>
        <w:ind w:left="10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2E9A7A0A"/>
    <w:multiLevelType w:val="hybridMultilevel"/>
    <w:tmpl w:val="2942128E"/>
    <w:lvl w:ilvl="0" w:tplc="F4809C5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24691"/>
    <w:multiLevelType w:val="hybridMultilevel"/>
    <w:tmpl w:val="B1DA7AF2"/>
    <w:lvl w:ilvl="0" w:tplc="704EDE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87DBE"/>
    <w:multiLevelType w:val="hybridMultilevel"/>
    <w:tmpl w:val="0B5AE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B69D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12B27"/>
    <w:multiLevelType w:val="hybridMultilevel"/>
    <w:tmpl w:val="E01E9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12CA7"/>
    <w:multiLevelType w:val="hybridMultilevel"/>
    <w:tmpl w:val="B8A41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869AB"/>
    <w:multiLevelType w:val="hybridMultilevel"/>
    <w:tmpl w:val="8730D3A6"/>
    <w:lvl w:ilvl="0" w:tplc="3A96E33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70306"/>
    <w:multiLevelType w:val="hybridMultilevel"/>
    <w:tmpl w:val="46583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433FB"/>
    <w:multiLevelType w:val="hybridMultilevel"/>
    <w:tmpl w:val="3A46DA96"/>
    <w:lvl w:ilvl="0" w:tplc="20F22D9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D1766"/>
    <w:multiLevelType w:val="hybridMultilevel"/>
    <w:tmpl w:val="00425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0315C0"/>
    <w:multiLevelType w:val="hybridMultilevel"/>
    <w:tmpl w:val="C746570A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3DFF0DBC"/>
    <w:multiLevelType w:val="hybridMultilevel"/>
    <w:tmpl w:val="2634F0D0"/>
    <w:lvl w:ilvl="0" w:tplc="9DC2ACB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C72284"/>
    <w:multiLevelType w:val="hybridMultilevel"/>
    <w:tmpl w:val="98904040"/>
    <w:lvl w:ilvl="0" w:tplc="143A4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EFA4BDB"/>
    <w:multiLevelType w:val="hybridMultilevel"/>
    <w:tmpl w:val="A6A0C3B8"/>
    <w:lvl w:ilvl="0" w:tplc="716E0AD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876A9A"/>
    <w:multiLevelType w:val="hybridMultilevel"/>
    <w:tmpl w:val="E446D0A0"/>
    <w:lvl w:ilvl="0" w:tplc="8E1EB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24130C"/>
    <w:multiLevelType w:val="hybridMultilevel"/>
    <w:tmpl w:val="7E16A8DE"/>
    <w:lvl w:ilvl="0" w:tplc="704EDE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DC3C31"/>
    <w:multiLevelType w:val="hybridMultilevel"/>
    <w:tmpl w:val="00425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480FCF"/>
    <w:multiLevelType w:val="hybridMultilevel"/>
    <w:tmpl w:val="036C8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516AAC2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1D2680A8">
      <w:start w:val="1"/>
      <w:numFmt w:val="decimal"/>
      <w:lvlText w:val="%3."/>
      <w:lvlJc w:val="left"/>
      <w:pPr>
        <w:ind w:left="2690" w:hanging="7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D1DDE"/>
    <w:multiLevelType w:val="hybridMultilevel"/>
    <w:tmpl w:val="5FD021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F075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03C09"/>
    <w:multiLevelType w:val="hybridMultilevel"/>
    <w:tmpl w:val="D632CB76"/>
    <w:lvl w:ilvl="0" w:tplc="716E0ADA">
      <w:start w:val="1"/>
      <w:numFmt w:val="bullet"/>
      <w:lvlText w:val="−"/>
      <w:lvlJc w:val="left"/>
      <w:pPr>
        <w:ind w:left="10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5" w15:restartNumberingAfterBreak="0">
    <w:nsid w:val="5808676D"/>
    <w:multiLevelType w:val="hybridMultilevel"/>
    <w:tmpl w:val="ADB6A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6D0B83"/>
    <w:multiLevelType w:val="hybridMultilevel"/>
    <w:tmpl w:val="D730F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0C200D"/>
    <w:multiLevelType w:val="hybridMultilevel"/>
    <w:tmpl w:val="B8A41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0D2C0A"/>
    <w:multiLevelType w:val="hybridMultilevel"/>
    <w:tmpl w:val="645EDB26"/>
    <w:lvl w:ilvl="0" w:tplc="716E0AD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2E4651"/>
    <w:multiLevelType w:val="hybridMultilevel"/>
    <w:tmpl w:val="953486AE"/>
    <w:lvl w:ilvl="0" w:tplc="143A428A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0" w15:restartNumberingAfterBreak="0">
    <w:nsid w:val="621C0516"/>
    <w:multiLevelType w:val="hybridMultilevel"/>
    <w:tmpl w:val="94E81BFC"/>
    <w:lvl w:ilvl="0" w:tplc="9EACCD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3C7569"/>
    <w:multiLevelType w:val="hybridMultilevel"/>
    <w:tmpl w:val="6C34A936"/>
    <w:lvl w:ilvl="0" w:tplc="B9129E8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2" w15:restartNumberingAfterBreak="0">
    <w:nsid w:val="63AB6F1D"/>
    <w:multiLevelType w:val="hybridMultilevel"/>
    <w:tmpl w:val="DFCC219C"/>
    <w:lvl w:ilvl="0" w:tplc="9EACCD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2B2206"/>
    <w:multiLevelType w:val="hybridMultilevel"/>
    <w:tmpl w:val="2A66F9A8"/>
    <w:lvl w:ilvl="0" w:tplc="716E0AD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454799"/>
    <w:multiLevelType w:val="hybridMultilevel"/>
    <w:tmpl w:val="C1C63AB6"/>
    <w:lvl w:ilvl="0" w:tplc="A3B83D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F924EB"/>
    <w:multiLevelType w:val="hybridMultilevel"/>
    <w:tmpl w:val="C746570A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6" w15:restartNumberingAfterBreak="0">
    <w:nsid w:val="6BB4254B"/>
    <w:multiLevelType w:val="hybridMultilevel"/>
    <w:tmpl w:val="E28237BE"/>
    <w:lvl w:ilvl="0" w:tplc="704EDE6C">
      <w:start w:val="2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E33CA2"/>
    <w:multiLevelType w:val="hybridMultilevel"/>
    <w:tmpl w:val="BDDE5DAA"/>
    <w:lvl w:ilvl="0" w:tplc="716E0ADA">
      <w:start w:val="1"/>
      <w:numFmt w:val="bullet"/>
      <w:lvlText w:val="−"/>
      <w:lvlJc w:val="left"/>
      <w:pPr>
        <w:ind w:left="10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8" w15:restartNumberingAfterBreak="0">
    <w:nsid w:val="6C8C7B40"/>
    <w:multiLevelType w:val="hybridMultilevel"/>
    <w:tmpl w:val="B0FAD7DE"/>
    <w:lvl w:ilvl="0" w:tplc="716E0AD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2042A9"/>
    <w:multiLevelType w:val="hybridMultilevel"/>
    <w:tmpl w:val="0CECF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6761EA"/>
    <w:multiLevelType w:val="hybridMultilevel"/>
    <w:tmpl w:val="ADB6A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8164E1"/>
    <w:multiLevelType w:val="hybridMultilevel"/>
    <w:tmpl w:val="A20AF7E4"/>
    <w:lvl w:ilvl="0" w:tplc="68563FF2">
      <w:start w:val="1"/>
      <w:numFmt w:val="decimal"/>
      <w:lvlText w:val="%1."/>
      <w:lvlJc w:val="left"/>
      <w:pPr>
        <w:ind w:left="31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2" w15:restartNumberingAfterBreak="0">
    <w:nsid w:val="71DF508F"/>
    <w:multiLevelType w:val="hybridMultilevel"/>
    <w:tmpl w:val="AC8C11DE"/>
    <w:lvl w:ilvl="0" w:tplc="143A4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4C1D5B"/>
    <w:multiLevelType w:val="hybridMultilevel"/>
    <w:tmpl w:val="ADB6A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667E5E"/>
    <w:multiLevelType w:val="hybridMultilevel"/>
    <w:tmpl w:val="80640B2C"/>
    <w:lvl w:ilvl="0" w:tplc="78BC2E82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55" w15:restartNumberingAfterBreak="0">
    <w:nsid w:val="7A776F58"/>
    <w:multiLevelType w:val="hybridMultilevel"/>
    <w:tmpl w:val="BAF6E2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ABE2746"/>
    <w:multiLevelType w:val="hybridMultilevel"/>
    <w:tmpl w:val="F1EA40A0"/>
    <w:lvl w:ilvl="0" w:tplc="09D44A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4E2230"/>
    <w:multiLevelType w:val="hybridMultilevel"/>
    <w:tmpl w:val="9B5C8940"/>
    <w:lvl w:ilvl="0" w:tplc="78BC2E82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51"/>
  </w:num>
  <w:num w:numId="3">
    <w:abstractNumId w:val="19"/>
  </w:num>
  <w:num w:numId="4">
    <w:abstractNumId w:val="37"/>
  </w:num>
  <w:num w:numId="5">
    <w:abstractNumId w:val="11"/>
  </w:num>
  <w:num w:numId="6">
    <w:abstractNumId w:val="15"/>
  </w:num>
  <w:num w:numId="7">
    <w:abstractNumId w:val="34"/>
  </w:num>
  <w:num w:numId="8">
    <w:abstractNumId w:val="47"/>
  </w:num>
  <w:num w:numId="9">
    <w:abstractNumId w:val="13"/>
  </w:num>
  <w:num w:numId="10">
    <w:abstractNumId w:val="23"/>
  </w:num>
  <w:num w:numId="11">
    <w:abstractNumId w:val="39"/>
  </w:num>
  <w:num w:numId="12">
    <w:abstractNumId w:val="27"/>
  </w:num>
  <w:num w:numId="13">
    <w:abstractNumId w:val="2"/>
  </w:num>
  <w:num w:numId="14">
    <w:abstractNumId w:val="6"/>
  </w:num>
  <w:num w:numId="15">
    <w:abstractNumId w:val="29"/>
  </w:num>
  <w:num w:numId="16">
    <w:abstractNumId w:val="22"/>
  </w:num>
  <w:num w:numId="17">
    <w:abstractNumId w:val="36"/>
  </w:num>
  <w:num w:numId="18">
    <w:abstractNumId w:val="18"/>
  </w:num>
  <w:num w:numId="19">
    <w:abstractNumId w:val="33"/>
  </w:num>
  <w:num w:numId="20">
    <w:abstractNumId w:val="38"/>
  </w:num>
  <w:num w:numId="21">
    <w:abstractNumId w:val="43"/>
  </w:num>
  <w:num w:numId="22">
    <w:abstractNumId w:val="28"/>
  </w:num>
  <w:num w:numId="23">
    <w:abstractNumId w:val="32"/>
  </w:num>
  <w:num w:numId="24">
    <w:abstractNumId w:val="44"/>
  </w:num>
  <w:num w:numId="25">
    <w:abstractNumId w:val="1"/>
  </w:num>
  <w:num w:numId="26">
    <w:abstractNumId w:val="0"/>
  </w:num>
  <w:num w:numId="27">
    <w:abstractNumId w:val="7"/>
  </w:num>
  <w:num w:numId="28">
    <w:abstractNumId w:val="35"/>
  </w:num>
  <w:num w:numId="29">
    <w:abstractNumId w:val="56"/>
  </w:num>
  <w:num w:numId="30">
    <w:abstractNumId w:val="53"/>
  </w:num>
  <w:num w:numId="31">
    <w:abstractNumId w:val="49"/>
  </w:num>
  <w:num w:numId="32">
    <w:abstractNumId w:val="45"/>
  </w:num>
  <w:num w:numId="33">
    <w:abstractNumId w:val="54"/>
  </w:num>
  <w:num w:numId="34">
    <w:abstractNumId w:val="57"/>
  </w:num>
  <w:num w:numId="35">
    <w:abstractNumId w:val="55"/>
  </w:num>
  <w:num w:numId="36">
    <w:abstractNumId w:val="4"/>
  </w:num>
  <w:num w:numId="37">
    <w:abstractNumId w:val="50"/>
  </w:num>
  <w:num w:numId="38">
    <w:abstractNumId w:val="21"/>
  </w:num>
  <w:num w:numId="39">
    <w:abstractNumId w:val="24"/>
  </w:num>
  <w:num w:numId="40">
    <w:abstractNumId w:val="25"/>
  </w:num>
  <w:num w:numId="41">
    <w:abstractNumId w:val="31"/>
  </w:num>
  <w:num w:numId="42">
    <w:abstractNumId w:val="5"/>
  </w:num>
  <w:num w:numId="43">
    <w:abstractNumId w:val="14"/>
  </w:num>
  <w:num w:numId="44">
    <w:abstractNumId w:val="12"/>
  </w:num>
  <w:num w:numId="45">
    <w:abstractNumId w:val="52"/>
  </w:num>
  <w:num w:numId="46">
    <w:abstractNumId w:val="48"/>
  </w:num>
  <w:num w:numId="47">
    <w:abstractNumId w:val="3"/>
  </w:num>
  <w:num w:numId="48">
    <w:abstractNumId w:val="10"/>
  </w:num>
  <w:num w:numId="49">
    <w:abstractNumId w:val="8"/>
  </w:num>
  <w:num w:numId="50">
    <w:abstractNumId w:val="9"/>
  </w:num>
  <w:num w:numId="51">
    <w:abstractNumId w:val="20"/>
  </w:num>
  <w:num w:numId="52">
    <w:abstractNumId w:val="46"/>
  </w:num>
  <w:num w:numId="53">
    <w:abstractNumId w:val="40"/>
  </w:num>
  <w:num w:numId="54">
    <w:abstractNumId w:val="42"/>
  </w:num>
  <w:num w:numId="55">
    <w:abstractNumId w:val="30"/>
  </w:num>
  <w:num w:numId="56">
    <w:abstractNumId w:val="16"/>
  </w:num>
  <w:num w:numId="57">
    <w:abstractNumId w:val="17"/>
  </w:num>
  <w:num w:numId="58">
    <w:abstractNumId w:val="2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65"/>
    <w:rsid w:val="00007E18"/>
    <w:rsid w:val="00014ABE"/>
    <w:rsid w:val="00030975"/>
    <w:rsid w:val="000379DE"/>
    <w:rsid w:val="00056681"/>
    <w:rsid w:val="00060065"/>
    <w:rsid w:val="000669E8"/>
    <w:rsid w:val="00073F80"/>
    <w:rsid w:val="00090096"/>
    <w:rsid w:val="000A50C4"/>
    <w:rsid w:val="000C5EC4"/>
    <w:rsid w:val="000E0F3F"/>
    <w:rsid w:val="000E57FB"/>
    <w:rsid w:val="000F5AAB"/>
    <w:rsid w:val="000F7331"/>
    <w:rsid w:val="00105538"/>
    <w:rsid w:val="00105DB5"/>
    <w:rsid w:val="001073A4"/>
    <w:rsid w:val="00110816"/>
    <w:rsid w:val="00110FC7"/>
    <w:rsid w:val="00112DC8"/>
    <w:rsid w:val="00113328"/>
    <w:rsid w:val="00122BD3"/>
    <w:rsid w:val="0013777D"/>
    <w:rsid w:val="00143F2C"/>
    <w:rsid w:val="00160B8A"/>
    <w:rsid w:val="00165F95"/>
    <w:rsid w:val="0016783D"/>
    <w:rsid w:val="00172E28"/>
    <w:rsid w:val="00173457"/>
    <w:rsid w:val="00177BE5"/>
    <w:rsid w:val="00181969"/>
    <w:rsid w:val="00185050"/>
    <w:rsid w:val="0018760E"/>
    <w:rsid w:val="00190876"/>
    <w:rsid w:val="0019667C"/>
    <w:rsid w:val="001B0BC5"/>
    <w:rsid w:val="001C0C73"/>
    <w:rsid w:val="001C3DD3"/>
    <w:rsid w:val="001C75C3"/>
    <w:rsid w:val="001D5061"/>
    <w:rsid w:val="001E4DD7"/>
    <w:rsid w:val="001E4EFF"/>
    <w:rsid w:val="002012C6"/>
    <w:rsid w:val="00203A44"/>
    <w:rsid w:val="00221137"/>
    <w:rsid w:val="00225826"/>
    <w:rsid w:val="00227D70"/>
    <w:rsid w:val="00251CD9"/>
    <w:rsid w:val="00254B1A"/>
    <w:rsid w:val="002D6194"/>
    <w:rsid w:val="002F11DB"/>
    <w:rsid w:val="002F2F7A"/>
    <w:rsid w:val="002F4C16"/>
    <w:rsid w:val="002F51C0"/>
    <w:rsid w:val="00301CC1"/>
    <w:rsid w:val="00320E93"/>
    <w:rsid w:val="003430FE"/>
    <w:rsid w:val="003461ED"/>
    <w:rsid w:val="0035131F"/>
    <w:rsid w:val="0035182C"/>
    <w:rsid w:val="00357C84"/>
    <w:rsid w:val="00364F02"/>
    <w:rsid w:val="003737A2"/>
    <w:rsid w:val="003812A5"/>
    <w:rsid w:val="00383D79"/>
    <w:rsid w:val="003866A6"/>
    <w:rsid w:val="003A195B"/>
    <w:rsid w:val="003A1EFE"/>
    <w:rsid w:val="003B2944"/>
    <w:rsid w:val="003C1AAB"/>
    <w:rsid w:val="003C5FFA"/>
    <w:rsid w:val="003C72EC"/>
    <w:rsid w:val="003D300A"/>
    <w:rsid w:val="003E191F"/>
    <w:rsid w:val="003E3E8A"/>
    <w:rsid w:val="003F27B9"/>
    <w:rsid w:val="00401EC7"/>
    <w:rsid w:val="00410BD3"/>
    <w:rsid w:val="00411C6B"/>
    <w:rsid w:val="00431F2A"/>
    <w:rsid w:val="0043750B"/>
    <w:rsid w:val="00441F6C"/>
    <w:rsid w:val="00452266"/>
    <w:rsid w:val="00452C59"/>
    <w:rsid w:val="00464BEB"/>
    <w:rsid w:val="00483E50"/>
    <w:rsid w:val="00485D38"/>
    <w:rsid w:val="00495B1B"/>
    <w:rsid w:val="004B27DA"/>
    <w:rsid w:val="004C1F21"/>
    <w:rsid w:val="004E02F8"/>
    <w:rsid w:val="00504B1B"/>
    <w:rsid w:val="00523F44"/>
    <w:rsid w:val="00536477"/>
    <w:rsid w:val="00546793"/>
    <w:rsid w:val="00553CB2"/>
    <w:rsid w:val="005672FD"/>
    <w:rsid w:val="0057223F"/>
    <w:rsid w:val="00572E10"/>
    <w:rsid w:val="00575B91"/>
    <w:rsid w:val="00591E9E"/>
    <w:rsid w:val="005A1B59"/>
    <w:rsid w:val="005A53E4"/>
    <w:rsid w:val="005A56D2"/>
    <w:rsid w:val="005B0BE6"/>
    <w:rsid w:val="005B1622"/>
    <w:rsid w:val="005C002B"/>
    <w:rsid w:val="005C3DFB"/>
    <w:rsid w:val="005E2232"/>
    <w:rsid w:val="005E4649"/>
    <w:rsid w:val="005E64ED"/>
    <w:rsid w:val="005F39B1"/>
    <w:rsid w:val="00614BC9"/>
    <w:rsid w:val="0064400E"/>
    <w:rsid w:val="0065127F"/>
    <w:rsid w:val="00654921"/>
    <w:rsid w:val="006623BE"/>
    <w:rsid w:val="00674D97"/>
    <w:rsid w:val="00685101"/>
    <w:rsid w:val="00687E8F"/>
    <w:rsid w:val="006B19D2"/>
    <w:rsid w:val="006D775B"/>
    <w:rsid w:val="006E2E56"/>
    <w:rsid w:val="006E5425"/>
    <w:rsid w:val="006E75C1"/>
    <w:rsid w:val="006F5908"/>
    <w:rsid w:val="00727251"/>
    <w:rsid w:val="007273F9"/>
    <w:rsid w:val="007434CC"/>
    <w:rsid w:val="00743FD1"/>
    <w:rsid w:val="007472C5"/>
    <w:rsid w:val="007514A2"/>
    <w:rsid w:val="007608DC"/>
    <w:rsid w:val="00763AD8"/>
    <w:rsid w:val="007C0E9E"/>
    <w:rsid w:val="007C3EDA"/>
    <w:rsid w:val="007C7E13"/>
    <w:rsid w:val="007E15B6"/>
    <w:rsid w:val="007E48C8"/>
    <w:rsid w:val="007E67C9"/>
    <w:rsid w:val="007F31FE"/>
    <w:rsid w:val="007F5C3A"/>
    <w:rsid w:val="00823F6D"/>
    <w:rsid w:val="00824450"/>
    <w:rsid w:val="00826BBE"/>
    <w:rsid w:val="0083156C"/>
    <w:rsid w:val="0083698A"/>
    <w:rsid w:val="00844FCA"/>
    <w:rsid w:val="00855F39"/>
    <w:rsid w:val="0087200A"/>
    <w:rsid w:val="00872A8C"/>
    <w:rsid w:val="008748BE"/>
    <w:rsid w:val="00882162"/>
    <w:rsid w:val="008922F7"/>
    <w:rsid w:val="00897965"/>
    <w:rsid w:val="008B6F81"/>
    <w:rsid w:val="008C4A7F"/>
    <w:rsid w:val="008C5B00"/>
    <w:rsid w:val="008C75EF"/>
    <w:rsid w:val="008C770B"/>
    <w:rsid w:val="008D05F3"/>
    <w:rsid w:val="008F13BD"/>
    <w:rsid w:val="008F59E6"/>
    <w:rsid w:val="009009AC"/>
    <w:rsid w:val="00903DA5"/>
    <w:rsid w:val="00913605"/>
    <w:rsid w:val="009240F1"/>
    <w:rsid w:val="009278A1"/>
    <w:rsid w:val="009311E4"/>
    <w:rsid w:val="009364BD"/>
    <w:rsid w:val="00962E65"/>
    <w:rsid w:val="009653BA"/>
    <w:rsid w:val="0096686A"/>
    <w:rsid w:val="00974477"/>
    <w:rsid w:val="00986057"/>
    <w:rsid w:val="009927E2"/>
    <w:rsid w:val="009A414B"/>
    <w:rsid w:val="009A68D4"/>
    <w:rsid w:val="009B610F"/>
    <w:rsid w:val="009C517F"/>
    <w:rsid w:val="009C5DEC"/>
    <w:rsid w:val="009C7FCE"/>
    <w:rsid w:val="009D2C54"/>
    <w:rsid w:val="009D42F9"/>
    <w:rsid w:val="009F1F32"/>
    <w:rsid w:val="00A019CE"/>
    <w:rsid w:val="00A05557"/>
    <w:rsid w:val="00A0776E"/>
    <w:rsid w:val="00A1426F"/>
    <w:rsid w:val="00A15977"/>
    <w:rsid w:val="00A26A7B"/>
    <w:rsid w:val="00A31F07"/>
    <w:rsid w:val="00A42861"/>
    <w:rsid w:val="00A46CEB"/>
    <w:rsid w:val="00A622EC"/>
    <w:rsid w:val="00A80DE6"/>
    <w:rsid w:val="00A83416"/>
    <w:rsid w:val="00A8472E"/>
    <w:rsid w:val="00A85BA6"/>
    <w:rsid w:val="00A92793"/>
    <w:rsid w:val="00A94FF0"/>
    <w:rsid w:val="00AA3DCC"/>
    <w:rsid w:val="00AB39C7"/>
    <w:rsid w:val="00AC569A"/>
    <w:rsid w:val="00AD7908"/>
    <w:rsid w:val="00AE48B6"/>
    <w:rsid w:val="00AE79C4"/>
    <w:rsid w:val="00AF1AD2"/>
    <w:rsid w:val="00AF7E50"/>
    <w:rsid w:val="00B175AE"/>
    <w:rsid w:val="00B179D1"/>
    <w:rsid w:val="00B207E6"/>
    <w:rsid w:val="00B34FD4"/>
    <w:rsid w:val="00B44204"/>
    <w:rsid w:val="00B62F24"/>
    <w:rsid w:val="00B74CD2"/>
    <w:rsid w:val="00B767CB"/>
    <w:rsid w:val="00B931A5"/>
    <w:rsid w:val="00BC6437"/>
    <w:rsid w:val="00BC7B80"/>
    <w:rsid w:val="00BE0331"/>
    <w:rsid w:val="00BE0864"/>
    <w:rsid w:val="00BE0FD3"/>
    <w:rsid w:val="00C00048"/>
    <w:rsid w:val="00C235CD"/>
    <w:rsid w:val="00C31A3D"/>
    <w:rsid w:val="00C478E3"/>
    <w:rsid w:val="00C55C5A"/>
    <w:rsid w:val="00C57E75"/>
    <w:rsid w:val="00C641B6"/>
    <w:rsid w:val="00C659FA"/>
    <w:rsid w:val="00C73D89"/>
    <w:rsid w:val="00C74C40"/>
    <w:rsid w:val="00C76407"/>
    <w:rsid w:val="00C76681"/>
    <w:rsid w:val="00C80212"/>
    <w:rsid w:val="00C84014"/>
    <w:rsid w:val="00C87A7C"/>
    <w:rsid w:val="00C87D4C"/>
    <w:rsid w:val="00C91715"/>
    <w:rsid w:val="00CA77A8"/>
    <w:rsid w:val="00CB70BA"/>
    <w:rsid w:val="00CC0028"/>
    <w:rsid w:val="00CC5A46"/>
    <w:rsid w:val="00CC6B4E"/>
    <w:rsid w:val="00CD05E0"/>
    <w:rsid w:val="00CD10D7"/>
    <w:rsid w:val="00CD1AAF"/>
    <w:rsid w:val="00CD5918"/>
    <w:rsid w:val="00CD643E"/>
    <w:rsid w:val="00CE18B6"/>
    <w:rsid w:val="00CE1E4A"/>
    <w:rsid w:val="00CE6ADE"/>
    <w:rsid w:val="00CF32C8"/>
    <w:rsid w:val="00D02267"/>
    <w:rsid w:val="00D02448"/>
    <w:rsid w:val="00D05093"/>
    <w:rsid w:val="00D06174"/>
    <w:rsid w:val="00D0641D"/>
    <w:rsid w:val="00D13C42"/>
    <w:rsid w:val="00D24F46"/>
    <w:rsid w:val="00D306D4"/>
    <w:rsid w:val="00D30EA1"/>
    <w:rsid w:val="00D33B76"/>
    <w:rsid w:val="00D63BE2"/>
    <w:rsid w:val="00D64705"/>
    <w:rsid w:val="00D864EE"/>
    <w:rsid w:val="00DA38ED"/>
    <w:rsid w:val="00DA4B58"/>
    <w:rsid w:val="00DB0496"/>
    <w:rsid w:val="00DB78B6"/>
    <w:rsid w:val="00DB7F58"/>
    <w:rsid w:val="00DC0EA1"/>
    <w:rsid w:val="00DC11C4"/>
    <w:rsid w:val="00DC1B68"/>
    <w:rsid w:val="00DC2DE1"/>
    <w:rsid w:val="00DC6FEE"/>
    <w:rsid w:val="00DE22C3"/>
    <w:rsid w:val="00DE3352"/>
    <w:rsid w:val="00DF6388"/>
    <w:rsid w:val="00DF6FEC"/>
    <w:rsid w:val="00E05355"/>
    <w:rsid w:val="00E1013B"/>
    <w:rsid w:val="00E36230"/>
    <w:rsid w:val="00E4234E"/>
    <w:rsid w:val="00E4578F"/>
    <w:rsid w:val="00E61350"/>
    <w:rsid w:val="00E67795"/>
    <w:rsid w:val="00E73B8E"/>
    <w:rsid w:val="00E7657B"/>
    <w:rsid w:val="00E82FC5"/>
    <w:rsid w:val="00E837CE"/>
    <w:rsid w:val="00EA4CD4"/>
    <w:rsid w:val="00EC4F85"/>
    <w:rsid w:val="00EC7F48"/>
    <w:rsid w:val="00ED3AE0"/>
    <w:rsid w:val="00EE217D"/>
    <w:rsid w:val="00EE7E58"/>
    <w:rsid w:val="00EF07F2"/>
    <w:rsid w:val="00EF1523"/>
    <w:rsid w:val="00EF3F0C"/>
    <w:rsid w:val="00EF6808"/>
    <w:rsid w:val="00F01ECE"/>
    <w:rsid w:val="00F04866"/>
    <w:rsid w:val="00F11BFD"/>
    <w:rsid w:val="00F13249"/>
    <w:rsid w:val="00F14EA8"/>
    <w:rsid w:val="00F21570"/>
    <w:rsid w:val="00F334EE"/>
    <w:rsid w:val="00F34F4C"/>
    <w:rsid w:val="00F36D4F"/>
    <w:rsid w:val="00F4181F"/>
    <w:rsid w:val="00F444DA"/>
    <w:rsid w:val="00F52748"/>
    <w:rsid w:val="00F54F89"/>
    <w:rsid w:val="00F55B07"/>
    <w:rsid w:val="00F60B2F"/>
    <w:rsid w:val="00F62A5E"/>
    <w:rsid w:val="00FA2A66"/>
    <w:rsid w:val="00FB4D81"/>
    <w:rsid w:val="00FB7E46"/>
    <w:rsid w:val="00FB7FE0"/>
    <w:rsid w:val="00FC2BDE"/>
    <w:rsid w:val="00FC648C"/>
    <w:rsid w:val="00FC78D2"/>
    <w:rsid w:val="00FD1084"/>
    <w:rsid w:val="00FD34D7"/>
    <w:rsid w:val="00FD5E6A"/>
    <w:rsid w:val="00FD66FD"/>
    <w:rsid w:val="00FE562A"/>
    <w:rsid w:val="00F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3C6A"/>
  <w15:chartTrackingRefBased/>
  <w15:docId w15:val="{B73AF2A2-73CB-437D-8533-BB883281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7F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Przypis,Podrozdzia3,-E Fuﬂnotentext,Fuﬂnotentext Ursprung,Fußnotentext Ursprung,-E Fußnotentext,Fußnote,Footnote text,Tekst przypisu Znak Znak Znak Znak,Tekst przypisu Znak Znak Znak Znak Znak,Char,single spac,Znak,fn"/>
    <w:basedOn w:val="Normalny"/>
    <w:link w:val="TekstprzypisudolnegoZnak"/>
    <w:uiPriority w:val="99"/>
    <w:unhideWhenUsed/>
    <w:qFormat/>
    <w:rsid w:val="007E48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Przypis Znak,Podrozdzia3 Znak,-E Fuﬂnotentext Znak,Fuﬂnotentext Ursprung Znak,Fußnotentext Ursprung Znak,-E Fußnotentext Znak,Fußnote Znak,Footnote text Znak,Tekst przypisu Znak Znak Znak Znak Znak1,Char Znak"/>
    <w:basedOn w:val="Domylnaczcionkaakapitu"/>
    <w:link w:val="Tekstprzypisudolnego"/>
    <w:uiPriority w:val="99"/>
    <w:rsid w:val="007E48C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qFormat/>
    <w:rsid w:val="007E48C8"/>
    <w:rPr>
      <w:vertAlign w:val="superscript"/>
    </w:rPr>
  </w:style>
  <w:style w:type="character" w:styleId="Hipercze">
    <w:name w:val="Hyperlink"/>
    <w:uiPriority w:val="99"/>
    <w:unhideWhenUsed/>
    <w:rsid w:val="007E48C8"/>
    <w:rPr>
      <w:color w:val="0563C1"/>
      <w:u w:val="single"/>
    </w:rPr>
  </w:style>
  <w:style w:type="table" w:styleId="Tabela-Siatka">
    <w:name w:val="Table Grid"/>
    <w:basedOn w:val="Standardowy"/>
    <w:uiPriority w:val="39"/>
    <w:rsid w:val="00A85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"/>
    <w:basedOn w:val="Normalny"/>
    <w:link w:val="AkapitzlistZnak"/>
    <w:uiPriority w:val="34"/>
    <w:qFormat/>
    <w:rsid w:val="00D63B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4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649"/>
  </w:style>
  <w:style w:type="paragraph" w:styleId="Stopka">
    <w:name w:val="footer"/>
    <w:basedOn w:val="Normalny"/>
    <w:link w:val="StopkaZnak"/>
    <w:uiPriority w:val="99"/>
    <w:unhideWhenUsed/>
    <w:rsid w:val="005E4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649"/>
  </w:style>
  <w:style w:type="paragraph" w:styleId="Tekstdymka">
    <w:name w:val="Balloon Text"/>
    <w:basedOn w:val="Normalny"/>
    <w:link w:val="TekstdymkaZnak"/>
    <w:uiPriority w:val="99"/>
    <w:semiHidden/>
    <w:unhideWhenUsed/>
    <w:rsid w:val="009D2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C5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74C40"/>
    <w:pPr>
      <w:spacing w:after="0" w:line="240" w:lineRule="auto"/>
    </w:p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qFormat/>
    <w:locked/>
    <w:rsid w:val="00C74C40"/>
  </w:style>
  <w:style w:type="paragraph" w:styleId="Lista3">
    <w:name w:val="List 3"/>
    <w:basedOn w:val="Normalny"/>
    <w:uiPriority w:val="99"/>
    <w:unhideWhenUsed/>
    <w:rsid w:val="000A50C4"/>
    <w:pPr>
      <w:spacing w:before="120" w:after="120" w:line="240" w:lineRule="auto"/>
      <w:ind w:left="849" w:hanging="283"/>
      <w:contextualSpacing/>
      <w:jc w:val="both"/>
    </w:pPr>
    <w:rPr>
      <w:rFonts w:ascii="Times New Roman" w:eastAsia="Calibri" w:hAnsi="Times New Roman" w:cs="Times New Roman"/>
      <w:sz w:val="24"/>
      <w:szCs w:val="20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0B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0B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0B2F"/>
    <w:rPr>
      <w:vertAlign w:val="superscript"/>
    </w:rPr>
  </w:style>
  <w:style w:type="paragraph" w:styleId="Lista5">
    <w:name w:val="List 5"/>
    <w:basedOn w:val="Normalny"/>
    <w:uiPriority w:val="99"/>
    <w:semiHidden/>
    <w:unhideWhenUsed/>
    <w:rsid w:val="000669E8"/>
    <w:pPr>
      <w:ind w:left="1415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7C7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8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A8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2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E4A8D-A89A-49DB-BD6E-23A7773D4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28</Pages>
  <Words>7237</Words>
  <Characters>43427</Characters>
  <Application>Microsoft Office Word</Application>
  <DocSecurity>0</DocSecurity>
  <Lines>361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Szczęsny</dc:creator>
  <cp:keywords/>
  <dc:description/>
  <cp:lastModifiedBy>Ewa Szczęsny</cp:lastModifiedBy>
  <cp:revision>21</cp:revision>
  <cp:lastPrinted>2023-01-03T14:27:00Z</cp:lastPrinted>
  <dcterms:created xsi:type="dcterms:W3CDTF">2023-01-03T14:16:00Z</dcterms:created>
  <dcterms:modified xsi:type="dcterms:W3CDTF">2023-01-09T11:49:00Z</dcterms:modified>
</cp:coreProperties>
</file>