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85AA4C" w14:textId="77777777" w:rsidR="00897671" w:rsidRPr="003D792C" w:rsidRDefault="00897671" w:rsidP="00F32C10">
      <w:pPr>
        <w:pStyle w:val="Nagwek1"/>
        <w:spacing w:before="0"/>
        <w:rPr>
          <w:rStyle w:val="Pogrubienie"/>
          <w:rFonts w:ascii="Arial" w:hAnsi="Arial" w:cs="Arial"/>
          <w:color w:val="auto"/>
          <w:sz w:val="24"/>
          <w:szCs w:val="24"/>
        </w:rPr>
      </w:pPr>
      <w:r w:rsidRPr="003D792C">
        <w:rPr>
          <w:rStyle w:val="Pogrubienie"/>
          <w:rFonts w:ascii="Arial" w:hAnsi="Arial" w:cs="Arial"/>
          <w:color w:val="auto"/>
          <w:sz w:val="24"/>
          <w:szCs w:val="24"/>
        </w:rPr>
        <w:t xml:space="preserve">Metoda doboru próby do weryfikacji prawdziwości oświadczeń </w:t>
      </w:r>
      <w:r w:rsidR="00FC7AA4" w:rsidRPr="003D792C">
        <w:rPr>
          <w:rStyle w:val="Pogrubienie"/>
          <w:rFonts w:ascii="Arial" w:hAnsi="Arial" w:cs="Arial"/>
          <w:color w:val="auto"/>
          <w:sz w:val="24"/>
          <w:szCs w:val="24"/>
        </w:rPr>
        <w:br/>
      </w:r>
      <w:r w:rsidRPr="003D792C">
        <w:rPr>
          <w:rStyle w:val="Pogrubienie"/>
          <w:rFonts w:ascii="Arial" w:hAnsi="Arial" w:cs="Arial"/>
          <w:color w:val="auto"/>
          <w:sz w:val="24"/>
          <w:szCs w:val="24"/>
        </w:rPr>
        <w:t xml:space="preserve">o bezstronności </w:t>
      </w:r>
      <w:r w:rsidR="00AA77DC" w:rsidRPr="003D792C">
        <w:rPr>
          <w:rStyle w:val="Pogrubienie"/>
          <w:rFonts w:ascii="Arial" w:hAnsi="Arial" w:cs="Arial"/>
          <w:color w:val="auto"/>
          <w:sz w:val="24"/>
          <w:szCs w:val="24"/>
        </w:rPr>
        <w:t xml:space="preserve">składanych przez </w:t>
      </w:r>
      <w:r w:rsidR="00F7362B" w:rsidRPr="003D792C">
        <w:rPr>
          <w:rStyle w:val="Pogrubienie"/>
          <w:rFonts w:ascii="Arial" w:hAnsi="Arial" w:cs="Arial"/>
          <w:color w:val="auto"/>
          <w:sz w:val="24"/>
          <w:szCs w:val="24"/>
        </w:rPr>
        <w:t xml:space="preserve">pracowników IZ / IP oraz </w:t>
      </w:r>
      <w:r w:rsidR="00AA77DC" w:rsidRPr="003D792C">
        <w:rPr>
          <w:rStyle w:val="Pogrubienie"/>
          <w:rFonts w:ascii="Arial" w:hAnsi="Arial" w:cs="Arial"/>
          <w:color w:val="auto"/>
          <w:sz w:val="24"/>
          <w:szCs w:val="24"/>
        </w:rPr>
        <w:t xml:space="preserve">ekspertów zewnętrznych </w:t>
      </w:r>
      <w:r w:rsidR="007131FC" w:rsidRPr="003D792C">
        <w:rPr>
          <w:rStyle w:val="Pogrubienie"/>
          <w:rFonts w:ascii="Arial" w:hAnsi="Arial" w:cs="Arial"/>
          <w:color w:val="auto"/>
          <w:sz w:val="24"/>
          <w:szCs w:val="24"/>
        </w:rPr>
        <w:t>biorących udział w pracach KOP</w:t>
      </w:r>
      <w:r w:rsidR="007F1342" w:rsidRPr="003D792C">
        <w:rPr>
          <w:rStyle w:val="Pogrubienie"/>
          <w:rFonts w:ascii="Arial" w:hAnsi="Arial" w:cs="Arial"/>
          <w:color w:val="auto"/>
          <w:sz w:val="24"/>
          <w:szCs w:val="24"/>
        </w:rPr>
        <w:t xml:space="preserve"> w ramach </w:t>
      </w:r>
      <w:r w:rsidR="003D792C">
        <w:rPr>
          <w:rStyle w:val="Pogrubienie"/>
          <w:rFonts w:ascii="Arial" w:hAnsi="Arial" w:cs="Arial"/>
          <w:color w:val="auto"/>
          <w:sz w:val="24"/>
          <w:szCs w:val="24"/>
        </w:rPr>
        <w:t xml:space="preserve">programu </w:t>
      </w:r>
      <w:r w:rsidR="00CC4C7E">
        <w:rPr>
          <w:rStyle w:val="Pogrubienie"/>
          <w:rFonts w:ascii="Arial" w:hAnsi="Arial" w:cs="Arial"/>
          <w:color w:val="auto"/>
          <w:sz w:val="24"/>
          <w:szCs w:val="24"/>
        </w:rPr>
        <w:t xml:space="preserve">regionalnego </w:t>
      </w:r>
      <w:r w:rsidR="003D792C">
        <w:rPr>
          <w:rStyle w:val="Pogrubienie"/>
          <w:rFonts w:ascii="Arial" w:hAnsi="Arial" w:cs="Arial"/>
          <w:color w:val="auto"/>
          <w:sz w:val="24"/>
          <w:szCs w:val="24"/>
        </w:rPr>
        <w:t>Funduszy Europejskich dla Opolskiego 2021-2027</w:t>
      </w:r>
      <w:r w:rsidR="00E57842" w:rsidRPr="003D792C">
        <w:rPr>
          <w:rStyle w:val="Pogrubienie"/>
          <w:rFonts w:ascii="Arial" w:hAnsi="Arial" w:cs="Arial"/>
          <w:color w:val="auto"/>
          <w:sz w:val="24"/>
          <w:szCs w:val="24"/>
        </w:rPr>
        <w:t xml:space="preserve"> (zakres EFRR</w:t>
      </w:r>
      <w:r w:rsidR="007F1342" w:rsidRPr="003D792C">
        <w:rPr>
          <w:rStyle w:val="Pogrubienie"/>
          <w:rFonts w:ascii="Arial" w:hAnsi="Arial" w:cs="Arial"/>
          <w:color w:val="auto"/>
          <w:sz w:val="24"/>
          <w:szCs w:val="24"/>
        </w:rPr>
        <w:t>)</w:t>
      </w:r>
    </w:p>
    <w:p w14:paraId="50E2D4E3" w14:textId="1E9B60F5" w:rsidR="00897671" w:rsidRPr="003D792C" w:rsidRDefault="001E7DD2" w:rsidP="001E7DD2">
      <w:pPr>
        <w:tabs>
          <w:tab w:val="left" w:pos="2805"/>
        </w:tabs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bookmarkStart w:id="0" w:name="_GoBack"/>
      <w:bookmarkEnd w:id="0"/>
    </w:p>
    <w:p w14:paraId="290DF9E8" w14:textId="77777777" w:rsidR="002F2865" w:rsidRPr="003D792C" w:rsidRDefault="006E4D2A" w:rsidP="00F32C10">
      <w:pPr>
        <w:pStyle w:val="Akapitzlist"/>
        <w:numPr>
          <w:ilvl w:val="0"/>
          <w:numId w:val="2"/>
        </w:numPr>
        <w:spacing w:after="0" w:line="276" w:lineRule="auto"/>
        <w:ind w:left="284"/>
        <w:rPr>
          <w:rFonts w:ascii="Arial" w:hAnsi="Arial" w:cs="Arial"/>
          <w:sz w:val="24"/>
          <w:szCs w:val="24"/>
        </w:rPr>
      </w:pPr>
      <w:r w:rsidRPr="003D792C">
        <w:rPr>
          <w:rFonts w:ascii="Arial" w:hAnsi="Arial" w:cs="Arial"/>
          <w:sz w:val="24"/>
          <w:szCs w:val="24"/>
        </w:rPr>
        <w:t>Oświadczenia o bezstronności</w:t>
      </w:r>
      <w:r w:rsidR="00567595" w:rsidRPr="003D792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3D792C">
        <w:rPr>
          <w:rFonts w:ascii="Arial" w:hAnsi="Arial" w:cs="Arial"/>
          <w:sz w:val="24"/>
          <w:szCs w:val="24"/>
        </w:rPr>
        <w:t xml:space="preserve"> składane przez </w:t>
      </w:r>
      <w:r w:rsidR="00F7362B" w:rsidRPr="003D792C">
        <w:rPr>
          <w:rFonts w:ascii="Arial" w:hAnsi="Arial" w:cs="Arial"/>
          <w:sz w:val="24"/>
          <w:szCs w:val="24"/>
        </w:rPr>
        <w:t xml:space="preserve">pracowników IZ / IP oraz </w:t>
      </w:r>
      <w:r w:rsidRPr="003D792C">
        <w:rPr>
          <w:rFonts w:ascii="Arial" w:hAnsi="Arial" w:cs="Arial"/>
          <w:sz w:val="24"/>
          <w:szCs w:val="24"/>
        </w:rPr>
        <w:t xml:space="preserve">ekspertów zewnętrznych </w:t>
      </w:r>
      <w:r w:rsidR="007131FC" w:rsidRPr="003D792C">
        <w:rPr>
          <w:rFonts w:ascii="Arial" w:hAnsi="Arial" w:cs="Arial"/>
          <w:sz w:val="24"/>
          <w:szCs w:val="24"/>
        </w:rPr>
        <w:t>biorących udział w pracach KOP</w:t>
      </w:r>
      <w:r w:rsidRPr="003D792C">
        <w:rPr>
          <w:rFonts w:ascii="Arial" w:hAnsi="Arial" w:cs="Arial"/>
          <w:sz w:val="24"/>
          <w:szCs w:val="24"/>
        </w:rPr>
        <w:t xml:space="preserve">, będą sprawdzane w wybranych </w:t>
      </w:r>
      <w:r w:rsidR="003D792C">
        <w:rPr>
          <w:rFonts w:ascii="Arial" w:hAnsi="Arial" w:cs="Arial"/>
          <w:sz w:val="24"/>
          <w:szCs w:val="24"/>
        </w:rPr>
        <w:t>postępowaniach</w:t>
      </w:r>
      <w:r w:rsidRPr="003D792C">
        <w:rPr>
          <w:rFonts w:ascii="Arial" w:hAnsi="Arial" w:cs="Arial"/>
          <w:sz w:val="24"/>
          <w:szCs w:val="24"/>
        </w:rPr>
        <w:t xml:space="preserve"> w oparciu o dobór próby </w:t>
      </w:r>
      <w:r w:rsidR="009114B2" w:rsidRPr="003D792C">
        <w:rPr>
          <w:rFonts w:ascii="Arial" w:hAnsi="Arial" w:cs="Arial"/>
          <w:sz w:val="24"/>
          <w:szCs w:val="24"/>
        </w:rPr>
        <w:t xml:space="preserve">losowy prosty </w:t>
      </w:r>
      <w:r w:rsidRPr="003D792C">
        <w:rPr>
          <w:rFonts w:ascii="Arial" w:hAnsi="Arial" w:cs="Arial"/>
          <w:sz w:val="24"/>
          <w:szCs w:val="24"/>
        </w:rPr>
        <w:t>wniosków o dofinan</w:t>
      </w:r>
      <w:r w:rsidR="003D792C">
        <w:rPr>
          <w:rFonts w:ascii="Arial" w:hAnsi="Arial" w:cs="Arial"/>
          <w:sz w:val="24"/>
          <w:szCs w:val="24"/>
        </w:rPr>
        <w:t>sowanie, które podlegają ocenie.</w:t>
      </w:r>
    </w:p>
    <w:p w14:paraId="18391346" w14:textId="77777777" w:rsidR="002F2865" w:rsidRPr="003D792C" w:rsidRDefault="002F2865" w:rsidP="00F32C10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0A51DAC" w14:textId="41CC8B07" w:rsidR="00897671" w:rsidRPr="003D792C" w:rsidRDefault="00A03F2B" w:rsidP="00F32C10">
      <w:pPr>
        <w:pStyle w:val="Akapitzlist"/>
        <w:numPr>
          <w:ilvl w:val="0"/>
          <w:numId w:val="2"/>
        </w:numPr>
        <w:spacing w:after="0" w:line="276" w:lineRule="auto"/>
        <w:ind w:left="284"/>
        <w:rPr>
          <w:rFonts w:ascii="Arial" w:hAnsi="Arial" w:cs="Arial"/>
          <w:sz w:val="24"/>
          <w:szCs w:val="24"/>
        </w:rPr>
      </w:pPr>
      <w:r w:rsidRPr="003D792C">
        <w:rPr>
          <w:rFonts w:ascii="Arial" w:hAnsi="Arial" w:cs="Arial"/>
          <w:sz w:val="24"/>
          <w:szCs w:val="24"/>
        </w:rPr>
        <w:t>W</w:t>
      </w:r>
      <w:r w:rsidR="00897671" w:rsidRPr="003D792C">
        <w:rPr>
          <w:rFonts w:ascii="Arial" w:hAnsi="Arial" w:cs="Arial"/>
          <w:sz w:val="24"/>
          <w:szCs w:val="24"/>
        </w:rPr>
        <w:t>eryfikacj</w:t>
      </w:r>
      <w:r w:rsidRPr="003D792C">
        <w:rPr>
          <w:rFonts w:ascii="Arial" w:hAnsi="Arial" w:cs="Arial"/>
          <w:sz w:val="24"/>
          <w:szCs w:val="24"/>
        </w:rPr>
        <w:t>a</w:t>
      </w:r>
      <w:r w:rsidR="00897671" w:rsidRPr="003D792C">
        <w:rPr>
          <w:rFonts w:ascii="Arial" w:hAnsi="Arial" w:cs="Arial"/>
          <w:sz w:val="24"/>
          <w:szCs w:val="24"/>
        </w:rPr>
        <w:t xml:space="preserve"> </w:t>
      </w:r>
      <w:r w:rsidRPr="003D792C">
        <w:rPr>
          <w:rFonts w:ascii="Arial" w:hAnsi="Arial" w:cs="Arial"/>
          <w:sz w:val="24"/>
          <w:szCs w:val="24"/>
        </w:rPr>
        <w:t xml:space="preserve">będzie także </w:t>
      </w:r>
      <w:r w:rsidR="00897671" w:rsidRPr="003D792C">
        <w:rPr>
          <w:rFonts w:ascii="Arial" w:hAnsi="Arial" w:cs="Arial"/>
          <w:sz w:val="24"/>
          <w:szCs w:val="24"/>
        </w:rPr>
        <w:t xml:space="preserve">każdorazowo </w:t>
      </w:r>
      <w:r w:rsidRPr="003D792C">
        <w:rPr>
          <w:rFonts w:ascii="Arial" w:hAnsi="Arial" w:cs="Arial"/>
          <w:sz w:val="24"/>
          <w:szCs w:val="24"/>
        </w:rPr>
        <w:t>prowadzona</w:t>
      </w:r>
      <w:r w:rsidR="00830E75" w:rsidRPr="003D792C">
        <w:rPr>
          <w:rFonts w:ascii="Arial" w:hAnsi="Arial" w:cs="Arial"/>
          <w:sz w:val="24"/>
          <w:szCs w:val="24"/>
        </w:rPr>
        <w:t xml:space="preserve"> </w:t>
      </w:r>
      <w:r w:rsidRPr="003D792C">
        <w:rPr>
          <w:rFonts w:ascii="Arial" w:hAnsi="Arial" w:cs="Arial"/>
          <w:sz w:val="24"/>
          <w:szCs w:val="24"/>
        </w:rPr>
        <w:t xml:space="preserve">przez </w:t>
      </w:r>
      <w:r w:rsidR="003D792C">
        <w:rPr>
          <w:rFonts w:ascii="Arial" w:hAnsi="Arial" w:cs="Arial"/>
          <w:sz w:val="24"/>
          <w:szCs w:val="24"/>
        </w:rPr>
        <w:t>IZ/IP</w:t>
      </w:r>
      <w:r w:rsidRPr="003D792C">
        <w:rPr>
          <w:rFonts w:ascii="Arial" w:hAnsi="Arial" w:cs="Arial"/>
          <w:sz w:val="24"/>
          <w:szCs w:val="24"/>
        </w:rPr>
        <w:t xml:space="preserve"> </w:t>
      </w:r>
      <w:r w:rsidR="00897671" w:rsidRPr="003D792C">
        <w:rPr>
          <w:rFonts w:ascii="Arial" w:hAnsi="Arial" w:cs="Arial"/>
          <w:sz w:val="24"/>
          <w:szCs w:val="24"/>
        </w:rPr>
        <w:t>w odpowiedzi na otrzymane lub uzyskane (np. z systemu</w:t>
      </w:r>
      <w:r w:rsidR="00324036">
        <w:rPr>
          <w:rFonts w:ascii="Arial" w:hAnsi="Arial" w:cs="Arial"/>
          <w:sz w:val="24"/>
          <w:szCs w:val="24"/>
        </w:rPr>
        <w:t xml:space="preserve"> „SCANER”</w:t>
      </w:r>
      <w:r w:rsidR="00897671" w:rsidRPr="003D792C">
        <w:rPr>
          <w:rFonts w:ascii="Arial" w:hAnsi="Arial" w:cs="Arial"/>
          <w:sz w:val="24"/>
          <w:szCs w:val="24"/>
        </w:rPr>
        <w:t xml:space="preserve">) sygnały ostrzegawcze powodujące wątpliwości co do bezstronności danego </w:t>
      </w:r>
      <w:r w:rsidR="00CB06ED" w:rsidRPr="003D792C">
        <w:rPr>
          <w:rFonts w:ascii="Arial" w:hAnsi="Arial" w:cs="Arial"/>
          <w:sz w:val="24"/>
          <w:szCs w:val="24"/>
        </w:rPr>
        <w:t>pracownika</w:t>
      </w:r>
      <w:r w:rsidR="00A90D08" w:rsidRPr="003D792C">
        <w:rPr>
          <w:rFonts w:ascii="Arial" w:hAnsi="Arial" w:cs="Arial"/>
          <w:sz w:val="24"/>
          <w:szCs w:val="24"/>
        </w:rPr>
        <w:t xml:space="preserve"> IZ / IP lub</w:t>
      </w:r>
      <w:r w:rsidR="00CB06ED" w:rsidRPr="003D792C">
        <w:rPr>
          <w:rFonts w:ascii="Arial" w:hAnsi="Arial" w:cs="Arial"/>
          <w:sz w:val="24"/>
          <w:szCs w:val="24"/>
        </w:rPr>
        <w:t xml:space="preserve"> </w:t>
      </w:r>
      <w:r w:rsidRPr="003D792C">
        <w:rPr>
          <w:rFonts w:ascii="Arial" w:hAnsi="Arial" w:cs="Arial"/>
          <w:sz w:val="24"/>
          <w:szCs w:val="24"/>
        </w:rPr>
        <w:t>eksperta</w:t>
      </w:r>
      <w:r w:rsidR="00830E75" w:rsidRPr="003D792C">
        <w:rPr>
          <w:rFonts w:ascii="Arial" w:hAnsi="Arial" w:cs="Arial"/>
          <w:sz w:val="24"/>
          <w:szCs w:val="24"/>
        </w:rPr>
        <w:t xml:space="preserve"> zewnętrznego</w:t>
      </w:r>
      <w:r w:rsidR="00642426" w:rsidRPr="003D792C">
        <w:rPr>
          <w:rFonts w:ascii="Arial" w:hAnsi="Arial" w:cs="Arial"/>
          <w:sz w:val="24"/>
          <w:szCs w:val="24"/>
        </w:rPr>
        <w:t xml:space="preserve"> biorącego udział w pracach KOP</w:t>
      </w:r>
      <w:r w:rsidR="00897671" w:rsidRPr="003D792C">
        <w:rPr>
          <w:rFonts w:ascii="Arial" w:hAnsi="Arial" w:cs="Arial"/>
          <w:sz w:val="24"/>
          <w:szCs w:val="24"/>
        </w:rPr>
        <w:t>.</w:t>
      </w:r>
    </w:p>
    <w:p w14:paraId="397046FF" w14:textId="77777777" w:rsidR="00830E75" w:rsidRPr="003D792C" w:rsidRDefault="00830E75" w:rsidP="00F32C10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2360739D" w14:textId="77777777" w:rsidR="00A03F2B" w:rsidRPr="003D792C" w:rsidRDefault="00A03F2B" w:rsidP="00F32C10">
      <w:pPr>
        <w:pStyle w:val="Akapitzlist"/>
        <w:numPr>
          <w:ilvl w:val="0"/>
          <w:numId w:val="2"/>
        </w:numPr>
        <w:spacing w:after="0" w:line="276" w:lineRule="auto"/>
        <w:ind w:left="284"/>
        <w:rPr>
          <w:rFonts w:ascii="Arial" w:hAnsi="Arial" w:cs="Arial"/>
          <w:b/>
          <w:bCs/>
          <w:sz w:val="24"/>
          <w:szCs w:val="24"/>
        </w:rPr>
      </w:pPr>
      <w:r w:rsidRPr="003D792C">
        <w:rPr>
          <w:rFonts w:ascii="Arial" w:hAnsi="Arial" w:cs="Arial"/>
          <w:b/>
          <w:sz w:val="24"/>
          <w:szCs w:val="24"/>
        </w:rPr>
        <w:t>Z</w:t>
      </w:r>
      <w:r w:rsidRPr="003D792C">
        <w:rPr>
          <w:rFonts w:ascii="Arial" w:hAnsi="Arial" w:cs="Arial"/>
          <w:sz w:val="24"/>
          <w:szCs w:val="24"/>
        </w:rPr>
        <w:t xml:space="preserve"> </w:t>
      </w:r>
      <w:r w:rsidRPr="003D792C">
        <w:rPr>
          <w:rFonts w:ascii="Arial" w:hAnsi="Arial" w:cs="Arial"/>
          <w:b/>
          <w:bCs/>
          <w:sz w:val="24"/>
          <w:szCs w:val="24"/>
        </w:rPr>
        <w:t xml:space="preserve">weryfikacji na próbie wyłączone będą oświadczenia </w:t>
      </w:r>
      <w:r w:rsidR="00CB06ED" w:rsidRPr="003D792C">
        <w:rPr>
          <w:rFonts w:ascii="Arial" w:hAnsi="Arial" w:cs="Arial"/>
          <w:b/>
          <w:bCs/>
          <w:sz w:val="24"/>
          <w:szCs w:val="24"/>
        </w:rPr>
        <w:t xml:space="preserve">pracowników IZ / IP oraz </w:t>
      </w:r>
      <w:r w:rsidRPr="003D792C">
        <w:rPr>
          <w:rFonts w:ascii="Arial" w:hAnsi="Arial" w:cs="Arial"/>
          <w:b/>
          <w:bCs/>
          <w:sz w:val="24"/>
          <w:szCs w:val="24"/>
        </w:rPr>
        <w:t>ekspertów</w:t>
      </w:r>
      <w:r w:rsidR="00CB06ED" w:rsidRPr="003D792C">
        <w:rPr>
          <w:rFonts w:ascii="Arial" w:hAnsi="Arial" w:cs="Arial"/>
          <w:b/>
          <w:bCs/>
          <w:sz w:val="24"/>
          <w:szCs w:val="24"/>
        </w:rPr>
        <w:t xml:space="preserve"> </w:t>
      </w:r>
      <w:r w:rsidR="00830E75" w:rsidRPr="003D792C">
        <w:rPr>
          <w:rFonts w:ascii="Arial" w:hAnsi="Arial" w:cs="Arial"/>
          <w:b/>
          <w:bCs/>
          <w:sz w:val="24"/>
          <w:szCs w:val="24"/>
        </w:rPr>
        <w:t>zewnętrznych</w:t>
      </w:r>
      <w:r w:rsidRPr="003D792C">
        <w:rPr>
          <w:rFonts w:ascii="Arial" w:hAnsi="Arial" w:cs="Arial"/>
          <w:b/>
          <w:bCs/>
          <w:sz w:val="24"/>
          <w:szCs w:val="24"/>
        </w:rPr>
        <w:t xml:space="preserve"> </w:t>
      </w:r>
      <w:r w:rsidR="00AD7645" w:rsidRPr="003D792C">
        <w:rPr>
          <w:rFonts w:ascii="Arial" w:hAnsi="Arial" w:cs="Arial"/>
          <w:b/>
          <w:bCs/>
          <w:sz w:val="24"/>
          <w:szCs w:val="24"/>
        </w:rPr>
        <w:t xml:space="preserve">biorących udział w pracach KOP </w:t>
      </w:r>
      <w:r w:rsidRPr="003D792C">
        <w:rPr>
          <w:rFonts w:ascii="Arial" w:hAnsi="Arial" w:cs="Arial"/>
          <w:b/>
          <w:bCs/>
          <w:sz w:val="24"/>
          <w:szCs w:val="24"/>
        </w:rPr>
        <w:t xml:space="preserve">w </w:t>
      </w:r>
      <w:r w:rsidR="003D792C">
        <w:rPr>
          <w:rFonts w:ascii="Arial" w:hAnsi="Arial" w:cs="Arial"/>
          <w:b/>
          <w:bCs/>
          <w:sz w:val="24"/>
          <w:szCs w:val="24"/>
        </w:rPr>
        <w:t>postępowaniu niekonkurencyjnym</w:t>
      </w:r>
      <w:r w:rsidRPr="003D792C">
        <w:rPr>
          <w:rFonts w:ascii="Arial" w:hAnsi="Arial" w:cs="Arial"/>
          <w:bCs/>
          <w:sz w:val="24"/>
          <w:szCs w:val="24"/>
        </w:rPr>
        <w:t xml:space="preserve">, w związku z </w:t>
      </w:r>
      <w:r w:rsidRPr="003D792C">
        <w:rPr>
          <w:rFonts w:ascii="Arial" w:hAnsi="Arial" w:cs="Arial"/>
          <w:sz w:val="24"/>
          <w:szCs w:val="24"/>
        </w:rPr>
        <w:t xml:space="preserve">niższym w stosunku do projektów </w:t>
      </w:r>
      <w:r w:rsidR="003D792C">
        <w:rPr>
          <w:rFonts w:ascii="Arial" w:hAnsi="Arial" w:cs="Arial"/>
          <w:sz w:val="24"/>
          <w:szCs w:val="24"/>
        </w:rPr>
        <w:t>konkurencyjnych</w:t>
      </w:r>
      <w:r w:rsidRPr="003D792C">
        <w:rPr>
          <w:rFonts w:ascii="Arial" w:hAnsi="Arial" w:cs="Arial"/>
          <w:sz w:val="24"/>
          <w:szCs w:val="24"/>
        </w:rPr>
        <w:t xml:space="preserve"> ryzykiem wystąpienia konfliktu</w:t>
      </w:r>
      <w:r w:rsidRPr="003D792C">
        <w:rPr>
          <w:rFonts w:ascii="Arial" w:hAnsi="Arial" w:cs="Arial"/>
          <w:b/>
          <w:bCs/>
          <w:sz w:val="24"/>
          <w:szCs w:val="24"/>
        </w:rPr>
        <w:t xml:space="preserve"> </w:t>
      </w:r>
      <w:r w:rsidRPr="003D792C">
        <w:rPr>
          <w:rFonts w:ascii="Arial" w:hAnsi="Arial" w:cs="Arial"/>
          <w:sz w:val="24"/>
          <w:szCs w:val="24"/>
        </w:rPr>
        <w:t>interesów i jego wpływu na wynik oceny (bardziej ograniczony zakres ewentualnych powiązań, brak czynnika</w:t>
      </w:r>
      <w:r w:rsidRPr="003D792C">
        <w:rPr>
          <w:rFonts w:ascii="Arial" w:hAnsi="Arial" w:cs="Arial"/>
          <w:b/>
          <w:bCs/>
          <w:sz w:val="24"/>
          <w:szCs w:val="24"/>
        </w:rPr>
        <w:t xml:space="preserve"> </w:t>
      </w:r>
      <w:r w:rsidR="0084438A">
        <w:rPr>
          <w:rFonts w:ascii="Arial" w:hAnsi="Arial" w:cs="Arial"/>
          <w:sz w:val="24"/>
          <w:szCs w:val="24"/>
        </w:rPr>
        <w:t>konkurencji w naborze</w:t>
      </w:r>
      <w:r w:rsidRPr="003D792C">
        <w:rPr>
          <w:rFonts w:ascii="Arial" w:hAnsi="Arial" w:cs="Arial"/>
          <w:sz w:val="24"/>
          <w:szCs w:val="24"/>
        </w:rPr>
        <w:t>).</w:t>
      </w:r>
    </w:p>
    <w:p w14:paraId="464012BF" w14:textId="77777777" w:rsidR="00AF2A64" w:rsidRPr="003D792C" w:rsidRDefault="00AF2A64" w:rsidP="00F32C10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231BF285" w14:textId="77777777" w:rsidR="00897671" w:rsidRPr="003D792C" w:rsidRDefault="00897671" w:rsidP="00F32C10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3D792C">
        <w:rPr>
          <w:rFonts w:ascii="Arial" w:hAnsi="Arial" w:cs="Arial"/>
          <w:sz w:val="24"/>
          <w:szCs w:val="24"/>
        </w:rPr>
        <w:t xml:space="preserve">Procedura weryfikacji oświadczeń na próbie zakłada przede wszystkim sprawdzanie oświadczeń z danymi, które są zawarte w ogólnodostępnych bazach i rejestrach (KRS </w:t>
      </w:r>
      <w:r w:rsidR="00AA7EB2" w:rsidRPr="003D792C">
        <w:rPr>
          <w:rFonts w:ascii="Arial" w:hAnsi="Arial" w:cs="Arial"/>
          <w:sz w:val="24"/>
          <w:szCs w:val="24"/>
        </w:rPr>
        <w:t>i CEIDG</w:t>
      </w:r>
      <w:r w:rsidR="00943587" w:rsidRPr="003D792C">
        <w:rPr>
          <w:rFonts w:ascii="Arial" w:hAnsi="Arial" w:cs="Arial"/>
          <w:sz w:val="24"/>
          <w:szCs w:val="24"/>
        </w:rPr>
        <w:t xml:space="preserve">, a w przypadku </w:t>
      </w:r>
      <w:r w:rsidR="00B36A98" w:rsidRPr="003D792C">
        <w:rPr>
          <w:rFonts w:ascii="Arial" w:hAnsi="Arial" w:cs="Arial"/>
          <w:sz w:val="24"/>
          <w:szCs w:val="24"/>
        </w:rPr>
        <w:t xml:space="preserve"> </w:t>
      </w:r>
      <w:r w:rsidR="00063D11" w:rsidRPr="003D792C">
        <w:rPr>
          <w:rFonts w:ascii="Arial" w:hAnsi="Arial" w:cs="Arial"/>
          <w:sz w:val="24"/>
          <w:szCs w:val="24"/>
        </w:rPr>
        <w:t xml:space="preserve">podmiotów </w:t>
      </w:r>
      <w:r w:rsidR="003863AE" w:rsidRPr="003D792C">
        <w:rPr>
          <w:rFonts w:ascii="Arial" w:hAnsi="Arial" w:cs="Arial"/>
          <w:sz w:val="24"/>
          <w:szCs w:val="24"/>
        </w:rPr>
        <w:t xml:space="preserve">sektora finansów </w:t>
      </w:r>
      <w:r w:rsidR="00063D11" w:rsidRPr="003D792C">
        <w:rPr>
          <w:rFonts w:ascii="Arial" w:hAnsi="Arial" w:cs="Arial"/>
          <w:sz w:val="24"/>
          <w:szCs w:val="24"/>
        </w:rPr>
        <w:t>publicznych</w:t>
      </w:r>
      <w:r w:rsidR="00AA7EB2" w:rsidRPr="003D792C">
        <w:rPr>
          <w:rFonts w:ascii="Arial" w:hAnsi="Arial" w:cs="Arial"/>
          <w:sz w:val="24"/>
          <w:szCs w:val="24"/>
        </w:rPr>
        <w:t xml:space="preserve"> – BIP)</w:t>
      </w:r>
      <w:r w:rsidRPr="003D792C">
        <w:rPr>
          <w:rFonts w:ascii="Arial" w:hAnsi="Arial" w:cs="Arial"/>
          <w:sz w:val="24"/>
          <w:szCs w:val="24"/>
        </w:rPr>
        <w:t>, w takim zakresie, w jakim te bazy umożliwiają badanie konfliktu interesów.</w:t>
      </w:r>
      <w:r w:rsidR="00DB4E15" w:rsidRPr="003D792C">
        <w:rPr>
          <w:rFonts w:ascii="Arial" w:hAnsi="Arial" w:cs="Arial"/>
          <w:sz w:val="24"/>
          <w:szCs w:val="24"/>
        </w:rPr>
        <w:t xml:space="preserve"> W uzasadnionym przypadku (np. gdy podmiot nie występuje w KRS, CEIDG oraz nie jest zobowiązany do prowadzenia BIP) weryfikację można przeprowadzić w oparciu o inne ogólnodostępne bazy danych (np. bazę Fundacji </w:t>
      </w:r>
      <w:proofErr w:type="spellStart"/>
      <w:r w:rsidR="00DB4E15" w:rsidRPr="003D792C">
        <w:rPr>
          <w:rFonts w:ascii="Arial" w:hAnsi="Arial" w:cs="Arial"/>
          <w:sz w:val="24"/>
          <w:szCs w:val="24"/>
        </w:rPr>
        <w:t>ePanstwo</w:t>
      </w:r>
      <w:proofErr w:type="spellEnd"/>
      <w:r w:rsidR="00DB4E15" w:rsidRPr="003D792C">
        <w:rPr>
          <w:rFonts w:ascii="Arial" w:hAnsi="Arial" w:cs="Arial"/>
          <w:sz w:val="24"/>
          <w:szCs w:val="24"/>
        </w:rPr>
        <w:t xml:space="preserve"> na stronie </w:t>
      </w:r>
      <w:hyperlink r:id="rId8" w:history="1">
        <w:r w:rsidR="00DB4E15" w:rsidRPr="003D792C">
          <w:rPr>
            <w:rStyle w:val="Hipercze"/>
            <w:rFonts w:ascii="Arial" w:hAnsi="Arial" w:cs="Arial"/>
            <w:sz w:val="24"/>
            <w:szCs w:val="24"/>
          </w:rPr>
          <w:t>https://rejestr.io</w:t>
        </w:r>
      </w:hyperlink>
      <w:r w:rsidR="00DB4E15" w:rsidRPr="003D792C">
        <w:rPr>
          <w:rFonts w:ascii="Arial" w:hAnsi="Arial" w:cs="Arial"/>
          <w:sz w:val="24"/>
          <w:szCs w:val="24"/>
        </w:rPr>
        <w:t>).</w:t>
      </w:r>
      <w:r w:rsidR="00CB06ED" w:rsidRPr="003D792C">
        <w:rPr>
          <w:rFonts w:ascii="Arial" w:hAnsi="Arial" w:cs="Arial"/>
          <w:sz w:val="24"/>
          <w:szCs w:val="24"/>
        </w:rPr>
        <w:t xml:space="preserve"> Przewiduje się również weryfikację oświadczeń z użyciem aplikacji Skaner. </w:t>
      </w:r>
    </w:p>
    <w:p w14:paraId="02339696" w14:textId="77777777" w:rsidR="003367C4" w:rsidRPr="003D792C" w:rsidRDefault="003367C4" w:rsidP="00F32C10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1024A9CC" w14:textId="77777777" w:rsidR="007F5274" w:rsidRPr="003D792C" w:rsidRDefault="00CC36D1" w:rsidP="00F32C10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3D792C">
        <w:rPr>
          <w:rFonts w:ascii="Arial" w:hAnsi="Arial" w:cs="Arial"/>
          <w:sz w:val="24"/>
          <w:szCs w:val="24"/>
        </w:rPr>
        <w:t>K</w:t>
      </w:r>
      <w:r w:rsidR="00897671" w:rsidRPr="003D792C">
        <w:rPr>
          <w:rFonts w:ascii="Arial" w:hAnsi="Arial" w:cs="Arial"/>
          <w:sz w:val="24"/>
          <w:szCs w:val="24"/>
        </w:rPr>
        <w:t xml:space="preserve">ażde oświadczenie będzie sprawdzane w oparciu o dobór próby </w:t>
      </w:r>
      <w:r w:rsidR="00D21604" w:rsidRPr="003D792C">
        <w:rPr>
          <w:rFonts w:ascii="Arial" w:hAnsi="Arial" w:cs="Arial"/>
          <w:sz w:val="24"/>
          <w:szCs w:val="24"/>
        </w:rPr>
        <w:t xml:space="preserve">losowy prosty </w:t>
      </w:r>
      <w:r w:rsidR="00897671" w:rsidRPr="003D792C">
        <w:rPr>
          <w:rFonts w:ascii="Arial" w:hAnsi="Arial" w:cs="Arial"/>
          <w:sz w:val="24"/>
          <w:szCs w:val="24"/>
        </w:rPr>
        <w:t>ocenianych</w:t>
      </w:r>
      <w:r w:rsidR="003367C4" w:rsidRPr="003D792C">
        <w:rPr>
          <w:rFonts w:ascii="Arial" w:hAnsi="Arial" w:cs="Arial"/>
          <w:sz w:val="24"/>
          <w:szCs w:val="24"/>
        </w:rPr>
        <w:t xml:space="preserve"> </w:t>
      </w:r>
      <w:r w:rsidR="00897671" w:rsidRPr="003D792C">
        <w:rPr>
          <w:rFonts w:ascii="Arial" w:hAnsi="Arial" w:cs="Arial"/>
          <w:sz w:val="24"/>
          <w:szCs w:val="24"/>
        </w:rPr>
        <w:t>wniosków o d</w:t>
      </w:r>
      <w:r w:rsidRPr="003D792C">
        <w:rPr>
          <w:rFonts w:ascii="Arial" w:hAnsi="Arial" w:cs="Arial"/>
          <w:sz w:val="24"/>
          <w:szCs w:val="24"/>
        </w:rPr>
        <w:t xml:space="preserve">ofinansowanie w danym </w:t>
      </w:r>
      <w:r w:rsidR="0084438A">
        <w:rPr>
          <w:rFonts w:ascii="Arial" w:hAnsi="Arial" w:cs="Arial"/>
          <w:sz w:val="24"/>
          <w:szCs w:val="24"/>
        </w:rPr>
        <w:t>postępowaniu</w:t>
      </w:r>
      <w:r w:rsidR="00897671" w:rsidRPr="003D792C">
        <w:rPr>
          <w:rFonts w:ascii="Arial" w:hAnsi="Arial" w:cs="Arial"/>
          <w:sz w:val="24"/>
          <w:szCs w:val="24"/>
        </w:rPr>
        <w:t xml:space="preserve">. </w:t>
      </w:r>
    </w:p>
    <w:p w14:paraId="6992BE84" w14:textId="77777777" w:rsidR="007F5274" w:rsidRPr="003D792C" w:rsidRDefault="007F5274" w:rsidP="00F32C10">
      <w:pPr>
        <w:pStyle w:val="Akapitzlist"/>
        <w:rPr>
          <w:rFonts w:ascii="Arial" w:hAnsi="Arial" w:cs="Arial"/>
          <w:sz w:val="24"/>
          <w:szCs w:val="24"/>
        </w:rPr>
      </w:pPr>
    </w:p>
    <w:p w14:paraId="3DA3C2C4" w14:textId="77777777" w:rsidR="00B41BBE" w:rsidRPr="003D792C" w:rsidRDefault="007F5274" w:rsidP="00F32C10">
      <w:pPr>
        <w:pStyle w:val="Akapitzlist"/>
        <w:numPr>
          <w:ilvl w:val="0"/>
          <w:numId w:val="2"/>
        </w:numPr>
        <w:spacing w:after="120" w:line="276" w:lineRule="auto"/>
        <w:ind w:left="283" w:hanging="357"/>
        <w:contextualSpacing w:val="0"/>
        <w:rPr>
          <w:rFonts w:ascii="Arial" w:hAnsi="Arial" w:cs="Arial"/>
          <w:sz w:val="24"/>
          <w:szCs w:val="24"/>
        </w:rPr>
      </w:pPr>
      <w:r w:rsidRPr="003D792C">
        <w:rPr>
          <w:rFonts w:ascii="Arial" w:hAnsi="Arial" w:cs="Arial"/>
          <w:sz w:val="24"/>
          <w:szCs w:val="24"/>
        </w:rPr>
        <w:lastRenderedPageBreak/>
        <w:t>Mając na uwadze, iż</w:t>
      </w:r>
      <w:r w:rsidR="00897671" w:rsidRPr="003D792C">
        <w:rPr>
          <w:rFonts w:ascii="Arial" w:hAnsi="Arial" w:cs="Arial"/>
          <w:sz w:val="24"/>
          <w:szCs w:val="24"/>
        </w:rPr>
        <w:t xml:space="preserve"> dobó</w:t>
      </w:r>
      <w:r w:rsidRPr="003D792C">
        <w:rPr>
          <w:rFonts w:ascii="Arial" w:hAnsi="Arial" w:cs="Arial"/>
          <w:sz w:val="24"/>
          <w:szCs w:val="24"/>
        </w:rPr>
        <w:t xml:space="preserve">r próby dotyczyć będzie wniosków, </w:t>
      </w:r>
      <w:r w:rsidR="00897671" w:rsidRPr="003D792C">
        <w:rPr>
          <w:rFonts w:ascii="Arial" w:hAnsi="Arial" w:cs="Arial"/>
          <w:sz w:val="24"/>
          <w:szCs w:val="24"/>
        </w:rPr>
        <w:t xml:space="preserve">a nie </w:t>
      </w:r>
      <w:r w:rsidR="00CB06ED" w:rsidRPr="003D792C">
        <w:rPr>
          <w:rFonts w:ascii="Arial" w:hAnsi="Arial" w:cs="Arial"/>
          <w:sz w:val="24"/>
          <w:szCs w:val="24"/>
        </w:rPr>
        <w:t xml:space="preserve">pracowników IZ / IP oraz </w:t>
      </w:r>
      <w:r w:rsidR="00897671" w:rsidRPr="003D792C">
        <w:rPr>
          <w:rFonts w:ascii="Arial" w:hAnsi="Arial" w:cs="Arial"/>
          <w:sz w:val="24"/>
          <w:szCs w:val="24"/>
        </w:rPr>
        <w:t>ekspertów</w:t>
      </w:r>
      <w:r w:rsidR="00830E75" w:rsidRPr="003D792C">
        <w:rPr>
          <w:rFonts w:ascii="Arial" w:hAnsi="Arial" w:cs="Arial"/>
          <w:sz w:val="24"/>
          <w:szCs w:val="24"/>
        </w:rPr>
        <w:t xml:space="preserve"> zewnętrznych</w:t>
      </w:r>
      <w:r w:rsidR="00AD7645" w:rsidRPr="003D792C">
        <w:rPr>
          <w:rFonts w:ascii="Arial" w:hAnsi="Arial" w:cs="Arial"/>
          <w:sz w:val="24"/>
          <w:szCs w:val="24"/>
        </w:rPr>
        <w:t xml:space="preserve"> biorących udział w pracach KOP</w:t>
      </w:r>
      <w:r w:rsidR="00897671" w:rsidRPr="003D792C">
        <w:rPr>
          <w:rFonts w:ascii="Arial" w:hAnsi="Arial" w:cs="Arial"/>
          <w:sz w:val="24"/>
          <w:szCs w:val="24"/>
        </w:rPr>
        <w:t xml:space="preserve">, </w:t>
      </w:r>
      <w:r w:rsidR="00897671" w:rsidRPr="003D792C">
        <w:rPr>
          <w:rFonts w:ascii="Arial" w:hAnsi="Arial" w:cs="Arial"/>
          <w:b/>
          <w:sz w:val="24"/>
          <w:szCs w:val="24"/>
        </w:rPr>
        <w:t xml:space="preserve">weryfikacja będzie ograniczona do potwierdzenia bezstronności </w:t>
      </w:r>
      <w:r w:rsidR="00CB06ED" w:rsidRPr="003D792C">
        <w:rPr>
          <w:rFonts w:ascii="Arial" w:hAnsi="Arial" w:cs="Arial"/>
          <w:b/>
          <w:sz w:val="24"/>
          <w:szCs w:val="24"/>
        </w:rPr>
        <w:t xml:space="preserve">pracowników IZ / IP oraz </w:t>
      </w:r>
      <w:r w:rsidR="00897671" w:rsidRPr="003D792C">
        <w:rPr>
          <w:rFonts w:ascii="Arial" w:hAnsi="Arial" w:cs="Arial"/>
          <w:b/>
          <w:sz w:val="24"/>
          <w:szCs w:val="24"/>
        </w:rPr>
        <w:t>ekspert</w:t>
      </w:r>
      <w:r w:rsidR="00B872A1" w:rsidRPr="003D792C">
        <w:rPr>
          <w:rFonts w:ascii="Arial" w:hAnsi="Arial" w:cs="Arial"/>
          <w:b/>
          <w:sz w:val="24"/>
          <w:szCs w:val="24"/>
        </w:rPr>
        <w:t>ów</w:t>
      </w:r>
      <w:r w:rsidR="00830E75" w:rsidRPr="003D792C">
        <w:rPr>
          <w:rFonts w:ascii="Arial" w:hAnsi="Arial" w:cs="Arial"/>
          <w:b/>
          <w:sz w:val="24"/>
          <w:szCs w:val="24"/>
        </w:rPr>
        <w:t xml:space="preserve"> zewnętrzn</w:t>
      </w:r>
      <w:r w:rsidR="00B872A1" w:rsidRPr="003D792C">
        <w:rPr>
          <w:rFonts w:ascii="Arial" w:hAnsi="Arial" w:cs="Arial"/>
          <w:b/>
          <w:sz w:val="24"/>
          <w:szCs w:val="24"/>
        </w:rPr>
        <w:t>ych</w:t>
      </w:r>
      <w:r w:rsidR="00897671" w:rsidRPr="003D792C">
        <w:rPr>
          <w:rFonts w:ascii="Arial" w:hAnsi="Arial" w:cs="Arial"/>
          <w:b/>
          <w:sz w:val="24"/>
          <w:szCs w:val="24"/>
        </w:rPr>
        <w:t xml:space="preserve"> tylko i wyłącznie względem ocenianego wniosku</w:t>
      </w:r>
      <w:r w:rsidR="004C0360" w:rsidRPr="003D792C">
        <w:rPr>
          <w:rStyle w:val="Odwoanieprzypisudolnego"/>
          <w:rFonts w:ascii="Arial" w:hAnsi="Arial" w:cs="Arial"/>
          <w:b/>
          <w:sz w:val="24"/>
          <w:szCs w:val="24"/>
        </w:rPr>
        <w:footnoteReference w:id="2"/>
      </w:r>
      <w:r w:rsidR="00897671" w:rsidRPr="003D792C">
        <w:rPr>
          <w:rFonts w:ascii="Arial" w:hAnsi="Arial" w:cs="Arial"/>
          <w:sz w:val="24"/>
          <w:szCs w:val="24"/>
        </w:rPr>
        <w:t xml:space="preserve"> (nie zaś względem wszystkich wniosków uczestniczących w </w:t>
      </w:r>
      <w:r w:rsidR="00CB5917">
        <w:rPr>
          <w:rFonts w:ascii="Arial" w:hAnsi="Arial" w:cs="Arial"/>
          <w:sz w:val="24"/>
          <w:szCs w:val="24"/>
        </w:rPr>
        <w:t>postępowaniu</w:t>
      </w:r>
      <w:r w:rsidR="00897671" w:rsidRPr="003D792C">
        <w:rPr>
          <w:rFonts w:ascii="Arial" w:hAnsi="Arial" w:cs="Arial"/>
          <w:sz w:val="24"/>
          <w:szCs w:val="24"/>
        </w:rPr>
        <w:t xml:space="preserve">). </w:t>
      </w:r>
      <w:r w:rsidR="00063D11" w:rsidRPr="003D792C">
        <w:rPr>
          <w:rFonts w:ascii="Arial" w:hAnsi="Arial" w:cs="Arial"/>
          <w:sz w:val="24"/>
          <w:szCs w:val="24"/>
        </w:rPr>
        <w:t xml:space="preserve">W związku z tym, iż wniosek o dofinansowanie w ramach </w:t>
      </w:r>
      <w:r w:rsidR="00CB5917">
        <w:rPr>
          <w:rFonts w:ascii="Arial" w:hAnsi="Arial" w:cs="Arial"/>
          <w:sz w:val="24"/>
          <w:szCs w:val="24"/>
        </w:rPr>
        <w:t xml:space="preserve">programu </w:t>
      </w:r>
      <w:r w:rsidR="00CC4C7E">
        <w:rPr>
          <w:rFonts w:ascii="Arial" w:hAnsi="Arial" w:cs="Arial"/>
          <w:sz w:val="24"/>
          <w:szCs w:val="24"/>
        </w:rPr>
        <w:t>regionalnego</w:t>
      </w:r>
      <w:r w:rsidR="00CB5917">
        <w:rPr>
          <w:rFonts w:ascii="Arial" w:hAnsi="Arial" w:cs="Arial"/>
          <w:sz w:val="24"/>
          <w:szCs w:val="24"/>
        </w:rPr>
        <w:t xml:space="preserve"> Funduszy Europejskich dla Opolskiego 2021-2027</w:t>
      </w:r>
      <w:r w:rsidR="00063D11" w:rsidRPr="003D792C">
        <w:rPr>
          <w:rFonts w:ascii="Arial" w:hAnsi="Arial" w:cs="Arial"/>
          <w:sz w:val="24"/>
          <w:szCs w:val="24"/>
        </w:rPr>
        <w:t xml:space="preserve"> jest oceniany przez dwóch </w:t>
      </w:r>
      <w:r w:rsidR="00CB06ED" w:rsidRPr="003D792C">
        <w:rPr>
          <w:rFonts w:ascii="Arial" w:hAnsi="Arial" w:cs="Arial"/>
          <w:sz w:val="24"/>
          <w:szCs w:val="24"/>
        </w:rPr>
        <w:t xml:space="preserve">pracowników IZ / IP lub </w:t>
      </w:r>
      <w:r w:rsidR="00063D11" w:rsidRPr="003D792C">
        <w:rPr>
          <w:rFonts w:ascii="Arial" w:hAnsi="Arial" w:cs="Arial"/>
          <w:sz w:val="24"/>
          <w:szCs w:val="24"/>
        </w:rPr>
        <w:t>ekspertów</w:t>
      </w:r>
      <w:r w:rsidR="00830E75" w:rsidRPr="003D792C">
        <w:rPr>
          <w:rFonts w:ascii="Arial" w:hAnsi="Arial" w:cs="Arial"/>
          <w:sz w:val="24"/>
          <w:szCs w:val="24"/>
        </w:rPr>
        <w:t xml:space="preserve"> zewnętrznych</w:t>
      </w:r>
      <w:r w:rsidR="00063D11" w:rsidRPr="003D792C">
        <w:rPr>
          <w:rFonts w:ascii="Arial" w:hAnsi="Arial" w:cs="Arial"/>
          <w:sz w:val="24"/>
          <w:szCs w:val="24"/>
        </w:rPr>
        <w:t>, sprawdzane będą dwa oświadczenia dotyczące każdego wniosku wybranego do próby.</w:t>
      </w:r>
    </w:p>
    <w:p w14:paraId="4E73B9DC" w14:textId="77777777" w:rsidR="00177B6E" w:rsidRPr="003D792C" w:rsidRDefault="00897671" w:rsidP="00F32C10">
      <w:pPr>
        <w:pStyle w:val="Akapitzlist"/>
        <w:numPr>
          <w:ilvl w:val="0"/>
          <w:numId w:val="2"/>
        </w:numPr>
        <w:spacing w:after="0" w:line="276" w:lineRule="auto"/>
        <w:ind w:left="284"/>
        <w:rPr>
          <w:rFonts w:ascii="Arial" w:hAnsi="Arial" w:cs="Arial"/>
          <w:sz w:val="24"/>
          <w:szCs w:val="24"/>
        </w:rPr>
      </w:pPr>
      <w:r w:rsidRPr="003D792C">
        <w:rPr>
          <w:rFonts w:ascii="Arial" w:hAnsi="Arial" w:cs="Arial"/>
          <w:sz w:val="24"/>
          <w:szCs w:val="24"/>
        </w:rPr>
        <w:t xml:space="preserve">W </w:t>
      </w:r>
      <w:r w:rsidR="007F5274" w:rsidRPr="003D792C">
        <w:rPr>
          <w:rFonts w:ascii="Arial" w:hAnsi="Arial" w:cs="Arial"/>
          <w:sz w:val="24"/>
          <w:szCs w:val="24"/>
        </w:rPr>
        <w:t>sytuacji,</w:t>
      </w:r>
      <w:r w:rsidRPr="003D792C">
        <w:rPr>
          <w:rFonts w:ascii="Arial" w:hAnsi="Arial" w:cs="Arial"/>
          <w:sz w:val="24"/>
          <w:szCs w:val="24"/>
        </w:rPr>
        <w:t xml:space="preserve"> gdy w wyniku weryfikacji zostanie stwierdzone powiązanie</w:t>
      </w:r>
      <w:r w:rsidR="00534E6E" w:rsidRPr="003D792C">
        <w:rPr>
          <w:rFonts w:ascii="Arial" w:hAnsi="Arial" w:cs="Arial"/>
          <w:sz w:val="24"/>
          <w:szCs w:val="24"/>
        </w:rPr>
        <w:t xml:space="preserve"> pracownika IZ / IP lub</w:t>
      </w:r>
      <w:r w:rsidRPr="003D792C">
        <w:rPr>
          <w:rFonts w:ascii="Arial" w:hAnsi="Arial" w:cs="Arial"/>
          <w:sz w:val="24"/>
          <w:szCs w:val="24"/>
        </w:rPr>
        <w:t xml:space="preserve"> eksperta</w:t>
      </w:r>
      <w:r w:rsidR="00830E75" w:rsidRPr="003D792C">
        <w:rPr>
          <w:rFonts w:ascii="Arial" w:hAnsi="Arial" w:cs="Arial"/>
          <w:sz w:val="24"/>
          <w:szCs w:val="24"/>
        </w:rPr>
        <w:t xml:space="preserve"> zewnętrznego</w:t>
      </w:r>
      <w:r w:rsidRPr="003D792C">
        <w:rPr>
          <w:rFonts w:ascii="Arial" w:hAnsi="Arial" w:cs="Arial"/>
          <w:sz w:val="24"/>
          <w:szCs w:val="24"/>
        </w:rPr>
        <w:t xml:space="preserve"> z wnioskodawcą, którego wniosek został wybrany do weryfikacji lub jego partnerem,</w:t>
      </w:r>
      <w:r w:rsidR="00534E6E" w:rsidRPr="003D792C">
        <w:rPr>
          <w:rFonts w:ascii="Arial" w:hAnsi="Arial" w:cs="Arial"/>
          <w:sz w:val="24"/>
          <w:szCs w:val="24"/>
        </w:rPr>
        <w:t xml:space="preserve"> pracownik IZ / IP lub</w:t>
      </w:r>
      <w:r w:rsidRPr="003D792C">
        <w:rPr>
          <w:rFonts w:ascii="Arial" w:hAnsi="Arial" w:cs="Arial"/>
          <w:sz w:val="24"/>
          <w:szCs w:val="24"/>
        </w:rPr>
        <w:t xml:space="preserve"> ekspert </w:t>
      </w:r>
      <w:r w:rsidR="00830E75" w:rsidRPr="003D792C">
        <w:rPr>
          <w:rFonts w:ascii="Arial" w:hAnsi="Arial" w:cs="Arial"/>
          <w:sz w:val="24"/>
          <w:szCs w:val="24"/>
        </w:rPr>
        <w:t xml:space="preserve">zewnętrzny </w:t>
      </w:r>
      <w:r w:rsidRPr="003D792C">
        <w:rPr>
          <w:rFonts w:ascii="Arial" w:hAnsi="Arial" w:cs="Arial"/>
          <w:sz w:val="24"/>
          <w:szCs w:val="24"/>
        </w:rPr>
        <w:t xml:space="preserve">zostanie </w:t>
      </w:r>
      <w:r w:rsidR="00B41BBE" w:rsidRPr="003D792C">
        <w:rPr>
          <w:rFonts w:ascii="Arial" w:hAnsi="Arial" w:cs="Arial"/>
          <w:sz w:val="24"/>
          <w:szCs w:val="24"/>
        </w:rPr>
        <w:t xml:space="preserve">tymczasowo odsunięty od dalszych prac w ramach KOP. Jednocześnie powoływany jest przez Marszałka Województwa Opolskiego Zespół Kontrolujący, którego zadaniem jest potwierdzenie lub wykluczenie potencjalnego konfliktu interesów. Dalsza ścieżka postępowania (np. wykluczenie członka KOP z prac KOP, konieczność ponownego przeprowadzenia oceny projektów itp.) zależna jest od wyników ustaleń dokonanych przez Zespół Kontrolujący.  </w:t>
      </w:r>
    </w:p>
    <w:p w14:paraId="48AE12E6" w14:textId="77777777" w:rsidR="00B41BBE" w:rsidRPr="003D792C" w:rsidRDefault="007F5274" w:rsidP="00F32C10">
      <w:pPr>
        <w:pStyle w:val="Akapitzlist"/>
        <w:numPr>
          <w:ilvl w:val="0"/>
          <w:numId w:val="2"/>
        </w:numPr>
        <w:spacing w:after="0" w:line="276" w:lineRule="auto"/>
        <w:ind w:left="284"/>
        <w:rPr>
          <w:rFonts w:ascii="Arial" w:hAnsi="Arial" w:cs="Arial"/>
          <w:sz w:val="24"/>
          <w:szCs w:val="24"/>
        </w:rPr>
      </w:pPr>
      <w:r w:rsidRPr="003D792C">
        <w:rPr>
          <w:rFonts w:ascii="Arial" w:hAnsi="Arial" w:cs="Arial"/>
          <w:b/>
          <w:sz w:val="24"/>
          <w:szCs w:val="24"/>
        </w:rPr>
        <w:t>W</w:t>
      </w:r>
      <w:r w:rsidR="00897671" w:rsidRPr="003D792C">
        <w:rPr>
          <w:rFonts w:ascii="Arial" w:hAnsi="Arial" w:cs="Arial"/>
          <w:b/>
          <w:sz w:val="24"/>
          <w:szCs w:val="24"/>
        </w:rPr>
        <w:t>eryfikacja</w:t>
      </w:r>
      <w:r w:rsidR="00897671" w:rsidRPr="003D792C">
        <w:rPr>
          <w:rFonts w:ascii="Arial" w:hAnsi="Arial" w:cs="Arial"/>
          <w:sz w:val="24"/>
          <w:szCs w:val="24"/>
        </w:rPr>
        <w:t xml:space="preserve"> </w:t>
      </w:r>
      <w:r w:rsidRPr="003D792C">
        <w:rPr>
          <w:rFonts w:ascii="Arial" w:hAnsi="Arial" w:cs="Arial"/>
          <w:sz w:val="24"/>
          <w:szCs w:val="24"/>
        </w:rPr>
        <w:t xml:space="preserve">ewentualnych </w:t>
      </w:r>
      <w:r w:rsidR="00897671" w:rsidRPr="003D792C">
        <w:rPr>
          <w:rFonts w:ascii="Arial" w:hAnsi="Arial" w:cs="Arial"/>
          <w:b/>
          <w:sz w:val="24"/>
          <w:szCs w:val="24"/>
        </w:rPr>
        <w:t xml:space="preserve">powiązań </w:t>
      </w:r>
      <w:r w:rsidR="00063D11" w:rsidRPr="003D792C">
        <w:rPr>
          <w:rFonts w:ascii="Arial" w:hAnsi="Arial" w:cs="Arial"/>
          <w:b/>
          <w:sz w:val="24"/>
          <w:szCs w:val="24"/>
        </w:rPr>
        <w:t xml:space="preserve"> zostanie</w:t>
      </w:r>
      <w:r w:rsidRPr="003D792C">
        <w:rPr>
          <w:rFonts w:ascii="Arial" w:hAnsi="Arial" w:cs="Arial"/>
          <w:b/>
          <w:sz w:val="24"/>
          <w:szCs w:val="24"/>
        </w:rPr>
        <w:t xml:space="preserve"> dokonana </w:t>
      </w:r>
    </w:p>
    <w:p w14:paraId="5917E38F" w14:textId="77777777" w:rsidR="00897671" w:rsidRPr="003D792C" w:rsidRDefault="007F5274" w:rsidP="00F32C10">
      <w:pPr>
        <w:pStyle w:val="Akapitzlist"/>
        <w:numPr>
          <w:ilvl w:val="0"/>
          <w:numId w:val="9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3D792C">
        <w:rPr>
          <w:rFonts w:ascii="Arial" w:hAnsi="Arial" w:cs="Arial"/>
          <w:b/>
          <w:sz w:val="24"/>
          <w:szCs w:val="24"/>
        </w:rPr>
        <w:t>przed rozpoczęciem oceny</w:t>
      </w:r>
      <w:r w:rsidR="00B41BBE" w:rsidRPr="003D792C">
        <w:rPr>
          <w:rFonts w:ascii="Arial" w:hAnsi="Arial" w:cs="Arial"/>
          <w:b/>
          <w:sz w:val="24"/>
          <w:szCs w:val="24"/>
        </w:rPr>
        <w:t xml:space="preserve"> formalnej</w:t>
      </w:r>
      <w:r w:rsidRPr="003D792C">
        <w:rPr>
          <w:rFonts w:ascii="Arial" w:hAnsi="Arial" w:cs="Arial"/>
          <w:b/>
          <w:sz w:val="24"/>
          <w:szCs w:val="24"/>
        </w:rPr>
        <w:t xml:space="preserve"> wniosków</w:t>
      </w:r>
      <w:r w:rsidR="00F33C30" w:rsidRPr="003D792C">
        <w:rPr>
          <w:rFonts w:ascii="Arial" w:hAnsi="Arial" w:cs="Arial"/>
          <w:sz w:val="24"/>
          <w:szCs w:val="24"/>
        </w:rPr>
        <w:t xml:space="preserve"> o dofinansowanie, niezwłocznie po złożeniu przez </w:t>
      </w:r>
      <w:r w:rsidR="00534E6E" w:rsidRPr="003D792C">
        <w:rPr>
          <w:rFonts w:ascii="Arial" w:hAnsi="Arial" w:cs="Arial"/>
          <w:sz w:val="24"/>
          <w:szCs w:val="24"/>
        </w:rPr>
        <w:t xml:space="preserve">pracownika IZ / IP </w:t>
      </w:r>
      <w:r w:rsidR="00F33C30" w:rsidRPr="003D792C">
        <w:rPr>
          <w:rFonts w:ascii="Arial" w:hAnsi="Arial" w:cs="Arial"/>
          <w:sz w:val="24"/>
          <w:szCs w:val="24"/>
        </w:rPr>
        <w:t>podpisanego oświadczenia</w:t>
      </w:r>
      <w:r w:rsidR="00B41BBE" w:rsidRPr="003D792C">
        <w:rPr>
          <w:rFonts w:ascii="Arial" w:hAnsi="Arial" w:cs="Arial"/>
          <w:sz w:val="24"/>
          <w:szCs w:val="24"/>
        </w:rPr>
        <w:t>;</w:t>
      </w:r>
    </w:p>
    <w:p w14:paraId="0481D545" w14:textId="77777777" w:rsidR="00B41BBE" w:rsidRPr="003D792C" w:rsidRDefault="00B41BBE" w:rsidP="00F32C10">
      <w:pPr>
        <w:pStyle w:val="Akapitzlist"/>
        <w:numPr>
          <w:ilvl w:val="0"/>
          <w:numId w:val="8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3D792C">
        <w:rPr>
          <w:rFonts w:ascii="Arial" w:hAnsi="Arial" w:cs="Arial"/>
          <w:b/>
          <w:sz w:val="24"/>
          <w:szCs w:val="24"/>
        </w:rPr>
        <w:t xml:space="preserve">przed rozpoczęciem oceny merytorycznej </w:t>
      </w:r>
      <w:r w:rsidRPr="003D792C">
        <w:rPr>
          <w:rFonts w:ascii="Arial" w:hAnsi="Arial" w:cs="Arial"/>
          <w:sz w:val="24"/>
          <w:szCs w:val="24"/>
        </w:rPr>
        <w:t>wniosków o dofinansowanie, niezwłocznie po złożeniu przez pracownika IZ / IP lub eksperta zewnętrznego podpisanego oświadczenia o bezstronności.</w:t>
      </w:r>
    </w:p>
    <w:p w14:paraId="03DF7643" w14:textId="77777777" w:rsidR="007F5274" w:rsidRPr="003D792C" w:rsidRDefault="007F5274" w:rsidP="00F32C10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2EC892AD" w14:textId="77777777" w:rsidR="00897671" w:rsidRPr="003D792C" w:rsidRDefault="00F33C30" w:rsidP="00F32C10">
      <w:pPr>
        <w:pStyle w:val="Nagwek2"/>
        <w:rPr>
          <w:rStyle w:val="Pogrubienie"/>
          <w:rFonts w:ascii="Arial" w:eastAsiaTheme="minorHAnsi" w:hAnsi="Arial" w:cs="Arial"/>
          <w:color w:val="auto"/>
          <w:sz w:val="24"/>
          <w:szCs w:val="24"/>
        </w:rPr>
      </w:pPr>
      <w:r w:rsidRPr="003D792C">
        <w:rPr>
          <w:rStyle w:val="Pogrubienie"/>
          <w:rFonts w:ascii="Arial" w:hAnsi="Arial" w:cs="Arial"/>
          <w:b w:val="0"/>
          <w:color w:val="auto"/>
          <w:sz w:val="24"/>
          <w:szCs w:val="24"/>
        </w:rPr>
        <w:t>9.</w:t>
      </w:r>
      <w:r w:rsidRPr="003D792C">
        <w:rPr>
          <w:rStyle w:val="Pogrubienie"/>
          <w:rFonts w:ascii="Arial" w:hAnsi="Arial" w:cs="Arial"/>
          <w:color w:val="auto"/>
          <w:sz w:val="24"/>
          <w:szCs w:val="24"/>
        </w:rPr>
        <w:t xml:space="preserve"> </w:t>
      </w:r>
      <w:r w:rsidR="00897671" w:rsidRPr="003D792C">
        <w:rPr>
          <w:rStyle w:val="Pogrubienie"/>
          <w:rFonts w:ascii="Arial" w:hAnsi="Arial" w:cs="Arial"/>
          <w:color w:val="auto"/>
          <w:sz w:val="24"/>
          <w:szCs w:val="24"/>
        </w:rPr>
        <w:t>Wybór wniosków do próby składa się z dwóch etapów:</w:t>
      </w:r>
    </w:p>
    <w:p w14:paraId="5FAFC260" w14:textId="77777777" w:rsidR="00FC7AA4" w:rsidRPr="003D792C" w:rsidRDefault="00FC7AA4" w:rsidP="00F32C10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74C0BA4F" w14:textId="77777777" w:rsidR="00FC7AA4" w:rsidRPr="003D792C" w:rsidRDefault="00897671" w:rsidP="00F32C10">
      <w:pPr>
        <w:pStyle w:val="Akapitzlist"/>
        <w:numPr>
          <w:ilvl w:val="0"/>
          <w:numId w:val="4"/>
        </w:numPr>
        <w:spacing w:after="0" w:line="276" w:lineRule="auto"/>
        <w:ind w:left="928" w:hanging="284"/>
        <w:rPr>
          <w:rFonts w:ascii="Arial" w:hAnsi="Arial" w:cs="Arial"/>
          <w:b/>
          <w:bCs/>
          <w:sz w:val="24"/>
          <w:szCs w:val="24"/>
        </w:rPr>
      </w:pPr>
      <w:r w:rsidRPr="003D792C">
        <w:rPr>
          <w:rFonts w:ascii="Arial" w:hAnsi="Arial" w:cs="Arial"/>
          <w:b/>
          <w:bCs/>
          <w:sz w:val="24"/>
          <w:szCs w:val="24"/>
        </w:rPr>
        <w:t xml:space="preserve">Identyfikacja </w:t>
      </w:r>
      <w:r w:rsidR="00E84F33">
        <w:rPr>
          <w:rFonts w:ascii="Arial" w:hAnsi="Arial" w:cs="Arial"/>
          <w:b/>
          <w:bCs/>
          <w:sz w:val="24"/>
          <w:szCs w:val="24"/>
        </w:rPr>
        <w:t>postępowań</w:t>
      </w:r>
      <w:r w:rsidRPr="003D792C">
        <w:rPr>
          <w:rFonts w:ascii="Arial" w:hAnsi="Arial" w:cs="Arial"/>
          <w:b/>
          <w:bCs/>
          <w:sz w:val="24"/>
          <w:szCs w:val="24"/>
        </w:rPr>
        <w:t>, w których zostanie przeprowadzona analiza oświadczeń</w:t>
      </w:r>
      <w:r w:rsidR="00FC7AA4" w:rsidRPr="003D792C">
        <w:rPr>
          <w:rFonts w:ascii="Arial" w:hAnsi="Arial" w:cs="Arial"/>
          <w:b/>
          <w:bCs/>
          <w:sz w:val="24"/>
          <w:szCs w:val="24"/>
        </w:rPr>
        <w:t>:</w:t>
      </w:r>
    </w:p>
    <w:p w14:paraId="20B855F2" w14:textId="77777777" w:rsidR="00FC7AA4" w:rsidRPr="003D792C" w:rsidRDefault="00FC7AA4" w:rsidP="00F32C10">
      <w:pPr>
        <w:pStyle w:val="Akapitzlist"/>
        <w:spacing w:after="0" w:line="276" w:lineRule="auto"/>
        <w:ind w:left="928"/>
        <w:rPr>
          <w:rFonts w:ascii="Arial" w:hAnsi="Arial" w:cs="Arial"/>
          <w:b/>
          <w:bCs/>
          <w:sz w:val="24"/>
          <w:szCs w:val="24"/>
        </w:rPr>
      </w:pPr>
    </w:p>
    <w:p w14:paraId="5AC5F875" w14:textId="77777777" w:rsidR="00FC7AA4" w:rsidRPr="003D792C" w:rsidRDefault="00897671" w:rsidP="00F32C10">
      <w:pPr>
        <w:pStyle w:val="Akapitzlist"/>
        <w:numPr>
          <w:ilvl w:val="0"/>
          <w:numId w:val="5"/>
        </w:numPr>
        <w:spacing w:after="0" w:line="276" w:lineRule="auto"/>
        <w:ind w:left="1648"/>
        <w:rPr>
          <w:rFonts w:ascii="Arial" w:hAnsi="Arial" w:cs="Arial"/>
          <w:bCs/>
          <w:sz w:val="24"/>
          <w:szCs w:val="24"/>
        </w:rPr>
      </w:pPr>
      <w:r w:rsidRPr="003D792C">
        <w:rPr>
          <w:rFonts w:ascii="Arial" w:hAnsi="Arial" w:cs="Arial"/>
          <w:bCs/>
          <w:sz w:val="24"/>
          <w:szCs w:val="24"/>
        </w:rPr>
        <w:t xml:space="preserve">W każdej instytucji do weryfikacji </w:t>
      </w:r>
      <w:r w:rsidRPr="003D792C">
        <w:rPr>
          <w:rFonts w:ascii="Arial" w:hAnsi="Arial" w:cs="Arial"/>
          <w:b/>
          <w:bCs/>
          <w:sz w:val="24"/>
          <w:szCs w:val="24"/>
        </w:rPr>
        <w:t>wybierane</w:t>
      </w:r>
      <w:r w:rsidR="00177B6E" w:rsidRPr="003D792C">
        <w:rPr>
          <w:rFonts w:ascii="Arial" w:hAnsi="Arial" w:cs="Arial"/>
          <w:b/>
          <w:bCs/>
          <w:sz w:val="24"/>
          <w:szCs w:val="24"/>
        </w:rPr>
        <w:t xml:space="preserve"> </w:t>
      </w:r>
      <w:r w:rsidRPr="003D792C">
        <w:rPr>
          <w:rFonts w:ascii="Arial" w:hAnsi="Arial" w:cs="Arial"/>
          <w:b/>
          <w:bCs/>
          <w:sz w:val="24"/>
          <w:szCs w:val="24"/>
        </w:rPr>
        <w:t>są</w:t>
      </w:r>
      <w:r w:rsidR="001650B5" w:rsidRPr="003D792C">
        <w:rPr>
          <w:rFonts w:ascii="Arial" w:hAnsi="Arial" w:cs="Arial"/>
          <w:b/>
          <w:bCs/>
          <w:sz w:val="24"/>
          <w:szCs w:val="24"/>
        </w:rPr>
        <w:t xml:space="preserve"> </w:t>
      </w:r>
      <w:r w:rsidRPr="003D792C">
        <w:rPr>
          <w:rFonts w:ascii="Arial" w:hAnsi="Arial" w:cs="Arial"/>
          <w:b/>
          <w:bCs/>
          <w:sz w:val="24"/>
          <w:szCs w:val="24"/>
        </w:rPr>
        <w:t xml:space="preserve">w danym roku trzy </w:t>
      </w:r>
      <w:r w:rsidR="00B83174">
        <w:rPr>
          <w:rFonts w:ascii="Arial" w:hAnsi="Arial" w:cs="Arial"/>
          <w:b/>
          <w:bCs/>
          <w:sz w:val="24"/>
          <w:szCs w:val="24"/>
        </w:rPr>
        <w:t>postępowania</w:t>
      </w:r>
      <w:r w:rsidRPr="003D792C">
        <w:rPr>
          <w:rFonts w:ascii="Arial" w:hAnsi="Arial" w:cs="Arial"/>
          <w:b/>
          <w:bCs/>
          <w:sz w:val="24"/>
          <w:szCs w:val="24"/>
        </w:rPr>
        <w:t xml:space="preserve"> o</w:t>
      </w:r>
      <w:r w:rsidR="00FC7AA4" w:rsidRPr="003D792C">
        <w:rPr>
          <w:rFonts w:ascii="Arial" w:hAnsi="Arial" w:cs="Arial"/>
          <w:b/>
          <w:bCs/>
          <w:sz w:val="24"/>
          <w:szCs w:val="24"/>
        </w:rPr>
        <w:t xml:space="preserve"> </w:t>
      </w:r>
      <w:r w:rsidR="001650B5" w:rsidRPr="003D792C">
        <w:rPr>
          <w:rFonts w:ascii="Arial" w:hAnsi="Arial" w:cs="Arial"/>
          <w:b/>
          <w:bCs/>
          <w:sz w:val="24"/>
          <w:szCs w:val="24"/>
        </w:rPr>
        <w:t>najwyższej wartości</w:t>
      </w:r>
      <w:r w:rsidR="001B02F5">
        <w:rPr>
          <w:rFonts w:ascii="Arial" w:hAnsi="Arial" w:cs="Arial"/>
          <w:b/>
          <w:bCs/>
          <w:sz w:val="24"/>
          <w:szCs w:val="24"/>
        </w:rPr>
        <w:t>,</w:t>
      </w:r>
    </w:p>
    <w:p w14:paraId="77D98EA5" w14:textId="77777777" w:rsidR="00FC7AA4" w:rsidRPr="003D792C" w:rsidRDefault="00FC7AA4" w:rsidP="00F32C10">
      <w:pPr>
        <w:pStyle w:val="Akapitzlist"/>
        <w:numPr>
          <w:ilvl w:val="0"/>
          <w:numId w:val="5"/>
        </w:numPr>
        <w:spacing w:after="0" w:line="276" w:lineRule="auto"/>
        <w:ind w:left="1701"/>
        <w:rPr>
          <w:rFonts w:ascii="Arial" w:hAnsi="Arial" w:cs="Arial"/>
          <w:bCs/>
          <w:sz w:val="24"/>
          <w:szCs w:val="24"/>
        </w:rPr>
      </w:pPr>
      <w:r w:rsidRPr="003D792C">
        <w:rPr>
          <w:rFonts w:ascii="Arial" w:hAnsi="Arial" w:cs="Arial"/>
          <w:bCs/>
          <w:sz w:val="24"/>
          <w:szCs w:val="24"/>
        </w:rPr>
        <w:lastRenderedPageBreak/>
        <w:t>W sytuacji, gdy</w:t>
      </w:r>
      <w:r w:rsidR="00897671" w:rsidRPr="003D792C">
        <w:rPr>
          <w:rFonts w:ascii="Arial" w:hAnsi="Arial" w:cs="Arial"/>
          <w:bCs/>
          <w:sz w:val="24"/>
          <w:szCs w:val="24"/>
        </w:rPr>
        <w:t xml:space="preserve"> w danym roku instytucja przeprowadza mniej niż 3 </w:t>
      </w:r>
      <w:r w:rsidR="00B83174">
        <w:rPr>
          <w:rFonts w:ascii="Arial" w:hAnsi="Arial" w:cs="Arial"/>
          <w:bCs/>
          <w:sz w:val="24"/>
          <w:szCs w:val="24"/>
        </w:rPr>
        <w:t>postępowania</w:t>
      </w:r>
      <w:r w:rsidR="00897671" w:rsidRPr="003D792C">
        <w:rPr>
          <w:rFonts w:ascii="Arial" w:hAnsi="Arial" w:cs="Arial"/>
          <w:bCs/>
          <w:sz w:val="24"/>
          <w:szCs w:val="24"/>
        </w:rPr>
        <w:t xml:space="preserve">, weryfikacja oświadczeń prowadzona jest w każdym </w:t>
      </w:r>
      <w:r w:rsidR="00B83174">
        <w:rPr>
          <w:rFonts w:ascii="Arial" w:hAnsi="Arial" w:cs="Arial"/>
          <w:bCs/>
          <w:sz w:val="24"/>
          <w:szCs w:val="24"/>
        </w:rPr>
        <w:t>postępowaniu</w:t>
      </w:r>
      <w:r w:rsidR="00897671" w:rsidRPr="003D792C">
        <w:rPr>
          <w:rFonts w:ascii="Arial" w:hAnsi="Arial" w:cs="Arial"/>
          <w:bCs/>
          <w:sz w:val="24"/>
          <w:szCs w:val="24"/>
        </w:rPr>
        <w:t xml:space="preserve">. </w:t>
      </w:r>
    </w:p>
    <w:p w14:paraId="70425097" w14:textId="77777777" w:rsidR="00FC7AA4" w:rsidRPr="003D792C" w:rsidRDefault="00177B6E" w:rsidP="00F32C10">
      <w:pPr>
        <w:pStyle w:val="Akapitzlist"/>
        <w:numPr>
          <w:ilvl w:val="0"/>
          <w:numId w:val="5"/>
        </w:numPr>
        <w:spacing w:after="0" w:line="276" w:lineRule="auto"/>
        <w:ind w:left="1648"/>
        <w:rPr>
          <w:rFonts w:ascii="Arial" w:hAnsi="Arial" w:cs="Arial"/>
          <w:sz w:val="24"/>
          <w:szCs w:val="24"/>
        </w:rPr>
      </w:pPr>
      <w:r w:rsidRPr="003D792C">
        <w:rPr>
          <w:rFonts w:ascii="Arial" w:hAnsi="Arial" w:cs="Arial"/>
          <w:sz w:val="24"/>
          <w:szCs w:val="24"/>
        </w:rPr>
        <w:t>Wybór</w:t>
      </w:r>
      <w:r w:rsidR="00FC7AA4" w:rsidRPr="003D792C">
        <w:rPr>
          <w:rFonts w:ascii="Arial" w:hAnsi="Arial" w:cs="Arial"/>
          <w:sz w:val="24"/>
          <w:szCs w:val="24"/>
        </w:rPr>
        <w:t xml:space="preserve"> </w:t>
      </w:r>
      <w:r w:rsidR="00B83174">
        <w:rPr>
          <w:rFonts w:ascii="Arial" w:hAnsi="Arial" w:cs="Arial"/>
          <w:bCs/>
          <w:sz w:val="24"/>
          <w:szCs w:val="24"/>
        </w:rPr>
        <w:t>postępowania</w:t>
      </w:r>
      <w:r w:rsidR="001650B5" w:rsidRPr="003D792C">
        <w:rPr>
          <w:rFonts w:ascii="Arial" w:hAnsi="Arial" w:cs="Arial"/>
          <w:sz w:val="24"/>
          <w:szCs w:val="24"/>
        </w:rPr>
        <w:t xml:space="preserve"> </w:t>
      </w:r>
      <w:r w:rsidRPr="003D792C">
        <w:rPr>
          <w:rFonts w:ascii="Arial" w:hAnsi="Arial" w:cs="Arial"/>
          <w:sz w:val="24"/>
          <w:szCs w:val="24"/>
        </w:rPr>
        <w:t>dokonywany</w:t>
      </w:r>
      <w:r w:rsidR="00897671" w:rsidRPr="003D792C">
        <w:rPr>
          <w:rFonts w:ascii="Arial" w:hAnsi="Arial" w:cs="Arial"/>
          <w:sz w:val="24"/>
          <w:szCs w:val="24"/>
        </w:rPr>
        <w:t xml:space="preserve"> jest jednorazowo, na</w:t>
      </w:r>
      <w:r w:rsidR="00897671" w:rsidRPr="003D792C">
        <w:rPr>
          <w:rFonts w:ascii="Arial" w:hAnsi="Arial" w:cs="Arial"/>
          <w:b/>
          <w:bCs/>
          <w:sz w:val="24"/>
          <w:szCs w:val="24"/>
        </w:rPr>
        <w:t xml:space="preserve"> </w:t>
      </w:r>
      <w:r w:rsidR="00897671" w:rsidRPr="003D792C">
        <w:rPr>
          <w:rFonts w:ascii="Arial" w:hAnsi="Arial" w:cs="Arial"/>
          <w:sz w:val="24"/>
          <w:szCs w:val="24"/>
        </w:rPr>
        <w:t>początku każdego roku kalendarzowego, na podstawie harmonogramu naborów planowanych przez</w:t>
      </w:r>
      <w:r w:rsidR="00897671" w:rsidRPr="003D792C">
        <w:rPr>
          <w:rFonts w:ascii="Arial" w:hAnsi="Arial" w:cs="Arial"/>
          <w:b/>
          <w:bCs/>
          <w:sz w:val="24"/>
          <w:szCs w:val="24"/>
        </w:rPr>
        <w:t xml:space="preserve"> </w:t>
      </w:r>
      <w:r w:rsidR="00897671" w:rsidRPr="003D792C">
        <w:rPr>
          <w:rFonts w:ascii="Arial" w:hAnsi="Arial" w:cs="Arial"/>
          <w:sz w:val="24"/>
          <w:szCs w:val="24"/>
        </w:rPr>
        <w:t xml:space="preserve">instytucję w danym roku. </w:t>
      </w:r>
    </w:p>
    <w:p w14:paraId="3B1AAC6A" w14:textId="77777777" w:rsidR="00177B6E" w:rsidRPr="003D792C" w:rsidRDefault="00177B6E" w:rsidP="00F32C10">
      <w:pPr>
        <w:pStyle w:val="Akapitzlist"/>
        <w:numPr>
          <w:ilvl w:val="0"/>
          <w:numId w:val="5"/>
        </w:numPr>
        <w:spacing w:after="0" w:line="276" w:lineRule="auto"/>
        <w:ind w:left="1648"/>
        <w:rPr>
          <w:rFonts w:ascii="Arial" w:hAnsi="Arial" w:cs="Arial"/>
          <w:b/>
          <w:bCs/>
          <w:sz w:val="24"/>
          <w:szCs w:val="24"/>
        </w:rPr>
      </w:pPr>
      <w:r w:rsidRPr="003D792C">
        <w:rPr>
          <w:rFonts w:ascii="Arial" w:hAnsi="Arial" w:cs="Arial"/>
          <w:sz w:val="24"/>
          <w:szCs w:val="24"/>
        </w:rPr>
        <w:t xml:space="preserve">W przypadku, gdy </w:t>
      </w:r>
      <w:r w:rsidR="00B83174">
        <w:rPr>
          <w:rFonts w:ascii="Arial" w:hAnsi="Arial" w:cs="Arial"/>
          <w:bCs/>
          <w:sz w:val="24"/>
          <w:szCs w:val="24"/>
        </w:rPr>
        <w:t>postępowanie</w:t>
      </w:r>
      <w:r w:rsidR="006D71DA" w:rsidRPr="003D792C">
        <w:rPr>
          <w:rFonts w:ascii="Arial" w:hAnsi="Arial" w:cs="Arial"/>
          <w:sz w:val="24"/>
          <w:szCs w:val="24"/>
        </w:rPr>
        <w:t xml:space="preserve"> wybran</w:t>
      </w:r>
      <w:r w:rsidR="00B83174">
        <w:rPr>
          <w:rFonts w:ascii="Arial" w:hAnsi="Arial" w:cs="Arial"/>
          <w:sz w:val="24"/>
          <w:szCs w:val="24"/>
        </w:rPr>
        <w:t>e</w:t>
      </w:r>
      <w:r w:rsidR="006D71DA" w:rsidRPr="003D792C">
        <w:rPr>
          <w:rFonts w:ascii="Arial" w:hAnsi="Arial" w:cs="Arial"/>
          <w:sz w:val="24"/>
          <w:szCs w:val="24"/>
        </w:rPr>
        <w:t xml:space="preserve"> podczas próby do weryfikacji </w:t>
      </w:r>
      <w:r w:rsidRPr="003D792C">
        <w:rPr>
          <w:rFonts w:ascii="Arial" w:hAnsi="Arial" w:cs="Arial"/>
          <w:sz w:val="24"/>
          <w:szCs w:val="24"/>
        </w:rPr>
        <w:t>zostanie anulowan</w:t>
      </w:r>
      <w:r w:rsidR="00B83174">
        <w:rPr>
          <w:rFonts w:ascii="Arial" w:hAnsi="Arial" w:cs="Arial"/>
          <w:sz w:val="24"/>
          <w:szCs w:val="24"/>
        </w:rPr>
        <w:t>e</w:t>
      </w:r>
      <w:r w:rsidRPr="003D792C">
        <w:rPr>
          <w:rFonts w:ascii="Arial" w:hAnsi="Arial" w:cs="Arial"/>
          <w:sz w:val="24"/>
          <w:szCs w:val="24"/>
        </w:rPr>
        <w:t xml:space="preserve">, </w:t>
      </w:r>
      <w:r w:rsidR="006D71DA" w:rsidRPr="003D792C">
        <w:rPr>
          <w:rFonts w:ascii="Arial" w:hAnsi="Arial" w:cs="Arial"/>
          <w:sz w:val="24"/>
          <w:szCs w:val="24"/>
        </w:rPr>
        <w:t xml:space="preserve">wówczas </w:t>
      </w:r>
      <w:r w:rsidR="00897671" w:rsidRPr="003D792C">
        <w:rPr>
          <w:rFonts w:ascii="Arial" w:hAnsi="Arial" w:cs="Arial"/>
          <w:sz w:val="24"/>
          <w:szCs w:val="24"/>
        </w:rPr>
        <w:t>analizę oświadczeń należy przeprowadzić w kolejnym</w:t>
      </w:r>
      <w:r w:rsidR="00897671" w:rsidRPr="003D792C">
        <w:rPr>
          <w:rFonts w:ascii="Arial" w:hAnsi="Arial" w:cs="Arial"/>
          <w:b/>
          <w:bCs/>
          <w:sz w:val="24"/>
          <w:szCs w:val="24"/>
        </w:rPr>
        <w:t xml:space="preserve"> </w:t>
      </w:r>
      <w:r w:rsidR="00B83174">
        <w:rPr>
          <w:rFonts w:ascii="Arial" w:hAnsi="Arial" w:cs="Arial"/>
          <w:sz w:val="24"/>
          <w:szCs w:val="24"/>
        </w:rPr>
        <w:t>postępowaniu</w:t>
      </w:r>
      <w:r w:rsidR="001650B5" w:rsidRPr="003D792C">
        <w:rPr>
          <w:rFonts w:ascii="Arial" w:hAnsi="Arial" w:cs="Arial"/>
          <w:sz w:val="24"/>
          <w:szCs w:val="24"/>
        </w:rPr>
        <w:t xml:space="preserve"> </w:t>
      </w:r>
      <w:r w:rsidR="006D71DA" w:rsidRPr="003D792C">
        <w:rPr>
          <w:rFonts w:ascii="Arial" w:hAnsi="Arial" w:cs="Arial"/>
          <w:sz w:val="24"/>
          <w:szCs w:val="24"/>
        </w:rPr>
        <w:t>o najwyższej alokacji</w:t>
      </w:r>
      <w:r w:rsidR="00897671" w:rsidRPr="003D792C">
        <w:rPr>
          <w:rFonts w:ascii="Arial" w:hAnsi="Arial" w:cs="Arial"/>
          <w:sz w:val="24"/>
          <w:szCs w:val="24"/>
        </w:rPr>
        <w:t>.</w:t>
      </w:r>
    </w:p>
    <w:p w14:paraId="09552638" w14:textId="77777777" w:rsidR="001650B5" w:rsidRPr="003D792C" w:rsidRDefault="001650B5" w:rsidP="00F32C10">
      <w:pPr>
        <w:pStyle w:val="Akapitzlist"/>
        <w:spacing w:after="0" w:line="276" w:lineRule="auto"/>
        <w:ind w:left="1648"/>
        <w:rPr>
          <w:rFonts w:ascii="Arial" w:hAnsi="Arial" w:cs="Arial"/>
          <w:b/>
          <w:bCs/>
          <w:sz w:val="24"/>
          <w:szCs w:val="24"/>
        </w:rPr>
      </w:pPr>
    </w:p>
    <w:p w14:paraId="22A7DF4E" w14:textId="77777777" w:rsidR="00D21604" w:rsidRPr="003D792C" w:rsidRDefault="00D21604" w:rsidP="00F32C10">
      <w:pPr>
        <w:pStyle w:val="Akapitzlist"/>
        <w:numPr>
          <w:ilvl w:val="0"/>
          <w:numId w:val="4"/>
        </w:num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3D792C">
        <w:rPr>
          <w:rFonts w:ascii="Arial" w:hAnsi="Arial" w:cs="Arial"/>
          <w:b/>
          <w:bCs/>
          <w:sz w:val="24"/>
          <w:szCs w:val="24"/>
        </w:rPr>
        <w:t xml:space="preserve">Dobór próby losowy prosty wniosków o dofinansowanie w ramach wybranego </w:t>
      </w:r>
      <w:r w:rsidR="00D91938">
        <w:rPr>
          <w:rFonts w:ascii="Arial" w:hAnsi="Arial" w:cs="Arial"/>
          <w:b/>
          <w:bCs/>
          <w:sz w:val="24"/>
          <w:szCs w:val="24"/>
        </w:rPr>
        <w:t>postępowania</w:t>
      </w:r>
      <w:r w:rsidRPr="003D792C">
        <w:rPr>
          <w:rFonts w:ascii="Arial" w:hAnsi="Arial" w:cs="Arial"/>
          <w:b/>
          <w:bCs/>
          <w:sz w:val="24"/>
          <w:szCs w:val="24"/>
        </w:rPr>
        <w:t xml:space="preserve"> dla którego zostanie przeprowadzona weryfikacja oświadczeń o bezstronności:</w:t>
      </w:r>
    </w:p>
    <w:p w14:paraId="1D2E6637" w14:textId="77777777" w:rsidR="00D21604" w:rsidRPr="003D792C" w:rsidRDefault="00D21604" w:rsidP="00F32C10">
      <w:pPr>
        <w:pStyle w:val="Akapitzlist"/>
        <w:spacing w:after="0" w:line="276" w:lineRule="auto"/>
        <w:ind w:left="928"/>
        <w:rPr>
          <w:rFonts w:ascii="Arial" w:hAnsi="Arial" w:cs="Arial"/>
          <w:b/>
          <w:bCs/>
          <w:sz w:val="24"/>
          <w:szCs w:val="24"/>
        </w:rPr>
      </w:pPr>
    </w:p>
    <w:p w14:paraId="18140C46" w14:textId="77777777" w:rsidR="00D21604" w:rsidRPr="003D792C" w:rsidRDefault="00D21604" w:rsidP="00F32C10">
      <w:pPr>
        <w:pStyle w:val="Akapitzlist"/>
        <w:numPr>
          <w:ilvl w:val="0"/>
          <w:numId w:val="6"/>
        </w:numPr>
        <w:spacing w:after="0" w:line="276" w:lineRule="auto"/>
        <w:ind w:left="1364"/>
        <w:rPr>
          <w:rFonts w:ascii="Arial" w:hAnsi="Arial" w:cs="Arial"/>
          <w:sz w:val="24"/>
          <w:szCs w:val="24"/>
        </w:rPr>
      </w:pPr>
      <w:r w:rsidRPr="003D792C">
        <w:rPr>
          <w:rFonts w:ascii="Arial" w:hAnsi="Arial" w:cs="Arial"/>
          <w:b/>
          <w:bCs/>
          <w:sz w:val="24"/>
          <w:szCs w:val="24"/>
        </w:rPr>
        <w:t>Weryfikacji podlega 5% wniosków, jednak nie mniej niż 1 i nie więcej niż 5</w:t>
      </w:r>
      <w:r w:rsidRPr="003D792C">
        <w:rPr>
          <w:rFonts w:ascii="Arial" w:hAnsi="Arial" w:cs="Arial"/>
          <w:sz w:val="24"/>
          <w:szCs w:val="24"/>
        </w:rPr>
        <w:t xml:space="preserve">. </w:t>
      </w:r>
    </w:p>
    <w:p w14:paraId="5427870F" w14:textId="77777777" w:rsidR="00D21604" w:rsidRPr="003D792C" w:rsidRDefault="00D21604" w:rsidP="00F32C10">
      <w:pPr>
        <w:pStyle w:val="Akapitzlist"/>
        <w:numPr>
          <w:ilvl w:val="0"/>
          <w:numId w:val="6"/>
        </w:numPr>
        <w:spacing w:after="0" w:line="276" w:lineRule="auto"/>
        <w:ind w:left="1364"/>
        <w:rPr>
          <w:rFonts w:ascii="Arial" w:hAnsi="Arial" w:cs="Arial"/>
          <w:b/>
          <w:bCs/>
          <w:sz w:val="24"/>
          <w:szCs w:val="24"/>
        </w:rPr>
      </w:pPr>
      <w:r w:rsidRPr="003D792C">
        <w:rPr>
          <w:rFonts w:ascii="Arial" w:hAnsi="Arial" w:cs="Arial"/>
          <w:sz w:val="24"/>
          <w:szCs w:val="24"/>
        </w:rPr>
        <w:t>Wybór wniosków odbywa się w sposób losowy prosty</w:t>
      </w:r>
      <w:r w:rsidRPr="003D792C">
        <w:rPr>
          <w:rFonts w:ascii="Arial" w:hAnsi="Arial" w:cs="Arial"/>
          <w:b/>
          <w:bCs/>
          <w:sz w:val="24"/>
          <w:szCs w:val="24"/>
        </w:rPr>
        <w:t xml:space="preserve">, po wylosowaniu </w:t>
      </w:r>
      <w:r w:rsidR="00C44FC1" w:rsidRPr="003D792C">
        <w:rPr>
          <w:rFonts w:ascii="Arial" w:hAnsi="Arial" w:cs="Arial"/>
          <w:b/>
          <w:bCs/>
          <w:sz w:val="24"/>
          <w:szCs w:val="24"/>
        </w:rPr>
        <w:t xml:space="preserve">pracowników IZ / IP lub </w:t>
      </w:r>
      <w:r w:rsidRPr="003D792C">
        <w:rPr>
          <w:rFonts w:ascii="Arial" w:hAnsi="Arial" w:cs="Arial"/>
          <w:b/>
          <w:bCs/>
          <w:sz w:val="24"/>
          <w:szCs w:val="24"/>
        </w:rPr>
        <w:t>ekspertów zewnętrznych do oceny wniosków w</w:t>
      </w:r>
      <w:r w:rsidRPr="003D792C">
        <w:rPr>
          <w:rFonts w:ascii="Arial" w:hAnsi="Arial" w:cs="Arial"/>
          <w:sz w:val="24"/>
          <w:szCs w:val="24"/>
        </w:rPr>
        <w:t xml:space="preserve"> </w:t>
      </w:r>
      <w:r w:rsidRPr="003D792C">
        <w:rPr>
          <w:rFonts w:ascii="Arial" w:hAnsi="Arial" w:cs="Arial"/>
          <w:b/>
          <w:bCs/>
          <w:sz w:val="24"/>
          <w:szCs w:val="24"/>
        </w:rPr>
        <w:t>naborze. Powyższe oznacza, iż w kopercie zostaną umieszczone karteczki z numerami wniosków ocenianych przez</w:t>
      </w:r>
      <w:r w:rsidR="00B41BBE" w:rsidRPr="003D792C">
        <w:rPr>
          <w:rFonts w:ascii="Arial" w:hAnsi="Arial" w:cs="Arial"/>
          <w:b/>
          <w:bCs/>
          <w:sz w:val="24"/>
          <w:szCs w:val="24"/>
        </w:rPr>
        <w:t xml:space="preserve"> danego</w:t>
      </w:r>
      <w:r w:rsidRPr="003D792C">
        <w:rPr>
          <w:rFonts w:ascii="Arial" w:hAnsi="Arial" w:cs="Arial"/>
          <w:b/>
          <w:bCs/>
          <w:sz w:val="24"/>
          <w:szCs w:val="24"/>
        </w:rPr>
        <w:t xml:space="preserve"> </w:t>
      </w:r>
      <w:r w:rsidR="00C44FC1" w:rsidRPr="003D792C">
        <w:rPr>
          <w:rFonts w:ascii="Arial" w:hAnsi="Arial" w:cs="Arial"/>
          <w:b/>
          <w:bCs/>
          <w:sz w:val="24"/>
          <w:szCs w:val="24"/>
        </w:rPr>
        <w:t xml:space="preserve">pracowników IZ / IP lub </w:t>
      </w:r>
      <w:r w:rsidR="004C0360" w:rsidRPr="003D792C">
        <w:rPr>
          <w:rFonts w:ascii="Arial" w:hAnsi="Arial" w:cs="Arial"/>
          <w:b/>
          <w:bCs/>
          <w:sz w:val="24"/>
          <w:szCs w:val="24"/>
        </w:rPr>
        <w:t xml:space="preserve">eksperta </w:t>
      </w:r>
      <w:r w:rsidRPr="003D792C">
        <w:rPr>
          <w:rFonts w:ascii="Arial" w:hAnsi="Arial" w:cs="Arial"/>
          <w:b/>
          <w:bCs/>
          <w:sz w:val="24"/>
          <w:szCs w:val="24"/>
        </w:rPr>
        <w:t>zewnętrzn</w:t>
      </w:r>
      <w:r w:rsidR="004C0360" w:rsidRPr="003D792C">
        <w:rPr>
          <w:rFonts w:ascii="Arial" w:hAnsi="Arial" w:cs="Arial"/>
          <w:b/>
          <w:bCs/>
          <w:sz w:val="24"/>
          <w:szCs w:val="24"/>
        </w:rPr>
        <w:t>ego</w:t>
      </w:r>
      <w:r w:rsidRPr="003D792C">
        <w:rPr>
          <w:rFonts w:ascii="Arial" w:hAnsi="Arial" w:cs="Arial"/>
          <w:b/>
          <w:bCs/>
          <w:sz w:val="24"/>
          <w:szCs w:val="24"/>
        </w:rPr>
        <w:t>, spośród których zostanie dokonane losowanie</w:t>
      </w:r>
      <w:r w:rsidR="004C0360" w:rsidRPr="003D792C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3"/>
      </w:r>
      <w:r w:rsidRPr="003D792C">
        <w:rPr>
          <w:rFonts w:ascii="Arial" w:hAnsi="Arial" w:cs="Arial"/>
          <w:b/>
          <w:bCs/>
          <w:sz w:val="24"/>
          <w:szCs w:val="24"/>
        </w:rPr>
        <w:t>.</w:t>
      </w:r>
    </w:p>
    <w:p w14:paraId="0B753C0B" w14:textId="77777777" w:rsidR="00897671" w:rsidRPr="003D792C" w:rsidRDefault="00897671" w:rsidP="00F32C10">
      <w:pPr>
        <w:pStyle w:val="Akapitzlist"/>
        <w:numPr>
          <w:ilvl w:val="0"/>
          <w:numId w:val="6"/>
        </w:numPr>
        <w:spacing w:after="0" w:line="276" w:lineRule="auto"/>
        <w:ind w:left="1364"/>
        <w:rPr>
          <w:rFonts w:ascii="Arial" w:hAnsi="Arial" w:cs="Arial"/>
          <w:sz w:val="24"/>
          <w:szCs w:val="24"/>
        </w:rPr>
      </w:pPr>
      <w:r w:rsidRPr="003D792C">
        <w:rPr>
          <w:rFonts w:ascii="Arial" w:hAnsi="Arial" w:cs="Arial"/>
          <w:sz w:val="24"/>
          <w:szCs w:val="24"/>
        </w:rPr>
        <w:t>Losowanie odbywa się z pominięciem wniosków, do których oświadczenia już zweryfikowano w związku ze stwierdzonymi sygnałami ostrzegawczymi.</w:t>
      </w:r>
    </w:p>
    <w:p w14:paraId="2B8D338F" w14:textId="77777777" w:rsidR="00897671" w:rsidRPr="003D792C" w:rsidRDefault="002B227A" w:rsidP="00F32C10">
      <w:pPr>
        <w:pStyle w:val="Akapitzlist"/>
        <w:numPr>
          <w:ilvl w:val="0"/>
          <w:numId w:val="6"/>
        </w:numPr>
        <w:spacing w:after="0" w:line="276" w:lineRule="auto"/>
        <w:ind w:left="1364"/>
        <w:rPr>
          <w:rFonts w:ascii="Arial" w:hAnsi="Arial" w:cs="Arial"/>
          <w:b/>
          <w:bCs/>
          <w:sz w:val="24"/>
          <w:szCs w:val="24"/>
        </w:rPr>
      </w:pPr>
      <w:r w:rsidRPr="003D792C">
        <w:rPr>
          <w:rFonts w:ascii="Arial" w:hAnsi="Arial" w:cs="Arial"/>
          <w:sz w:val="24"/>
          <w:szCs w:val="24"/>
        </w:rPr>
        <w:t>W</w:t>
      </w:r>
      <w:r w:rsidR="00897671" w:rsidRPr="003D792C">
        <w:rPr>
          <w:rFonts w:ascii="Arial" w:hAnsi="Arial" w:cs="Arial"/>
          <w:sz w:val="24"/>
          <w:szCs w:val="24"/>
        </w:rPr>
        <w:t xml:space="preserve">eryfikowany będzie potencjalny konflikt interesów </w:t>
      </w:r>
      <w:r w:rsidR="00897671" w:rsidRPr="003D792C">
        <w:rPr>
          <w:rFonts w:ascii="Arial" w:hAnsi="Arial" w:cs="Arial"/>
          <w:b/>
          <w:bCs/>
          <w:sz w:val="24"/>
          <w:szCs w:val="24"/>
        </w:rPr>
        <w:t>pomiędzy wnioskodawcą</w:t>
      </w:r>
      <w:r w:rsidR="00897671" w:rsidRPr="003D792C">
        <w:rPr>
          <w:rFonts w:ascii="Arial" w:hAnsi="Arial" w:cs="Arial"/>
          <w:sz w:val="24"/>
          <w:szCs w:val="24"/>
        </w:rPr>
        <w:t xml:space="preserve">, który złożył wniosek wybrany do próby </w:t>
      </w:r>
      <w:r w:rsidR="00897671" w:rsidRPr="003D792C">
        <w:rPr>
          <w:rFonts w:ascii="Arial" w:hAnsi="Arial" w:cs="Arial"/>
          <w:b/>
          <w:bCs/>
          <w:sz w:val="24"/>
          <w:szCs w:val="24"/>
        </w:rPr>
        <w:t>i jego partnerami</w:t>
      </w:r>
      <w:r w:rsidR="002C368D" w:rsidRPr="003D792C">
        <w:rPr>
          <w:rFonts w:ascii="Arial" w:hAnsi="Arial" w:cs="Arial"/>
          <w:b/>
          <w:bCs/>
          <w:sz w:val="24"/>
          <w:szCs w:val="24"/>
        </w:rPr>
        <w:t>,</w:t>
      </w:r>
      <w:r w:rsidR="00897671" w:rsidRPr="003D792C">
        <w:rPr>
          <w:rFonts w:ascii="Arial" w:hAnsi="Arial" w:cs="Arial"/>
          <w:b/>
          <w:bCs/>
          <w:sz w:val="24"/>
          <w:szCs w:val="24"/>
        </w:rPr>
        <w:t xml:space="preserve"> a </w:t>
      </w:r>
      <w:r w:rsidR="00C44FC1" w:rsidRPr="003D792C">
        <w:rPr>
          <w:rFonts w:ascii="Arial" w:hAnsi="Arial" w:cs="Arial"/>
          <w:b/>
          <w:bCs/>
          <w:sz w:val="24"/>
          <w:szCs w:val="24"/>
        </w:rPr>
        <w:t xml:space="preserve">pracownikami IZ / IP lub </w:t>
      </w:r>
      <w:r w:rsidR="00897671" w:rsidRPr="003D792C">
        <w:rPr>
          <w:rFonts w:ascii="Arial" w:hAnsi="Arial" w:cs="Arial"/>
          <w:b/>
          <w:bCs/>
          <w:sz w:val="24"/>
          <w:szCs w:val="24"/>
        </w:rPr>
        <w:t>ekspertami</w:t>
      </w:r>
      <w:r w:rsidR="00830E75" w:rsidRPr="003D792C">
        <w:rPr>
          <w:rFonts w:ascii="Arial" w:hAnsi="Arial" w:cs="Arial"/>
          <w:b/>
          <w:bCs/>
          <w:sz w:val="24"/>
          <w:szCs w:val="24"/>
        </w:rPr>
        <w:t xml:space="preserve"> zewnętrznymi</w:t>
      </w:r>
      <w:r w:rsidR="00897671" w:rsidRPr="003D792C">
        <w:rPr>
          <w:rFonts w:ascii="Arial" w:hAnsi="Arial" w:cs="Arial"/>
          <w:b/>
          <w:bCs/>
          <w:sz w:val="24"/>
          <w:szCs w:val="24"/>
        </w:rPr>
        <w:t xml:space="preserve"> oceniającymi </w:t>
      </w:r>
      <w:r w:rsidR="00897671" w:rsidRPr="003D792C">
        <w:rPr>
          <w:rFonts w:ascii="Arial" w:hAnsi="Arial" w:cs="Arial"/>
          <w:sz w:val="24"/>
          <w:szCs w:val="24"/>
        </w:rPr>
        <w:t>ten wniosek.</w:t>
      </w:r>
      <w:r w:rsidR="00B872A1" w:rsidRPr="003D792C">
        <w:rPr>
          <w:rFonts w:ascii="Arial" w:hAnsi="Arial" w:cs="Arial"/>
          <w:sz w:val="24"/>
          <w:szCs w:val="24"/>
        </w:rPr>
        <w:t xml:space="preserve"> </w:t>
      </w:r>
      <w:r w:rsidRPr="003D792C">
        <w:rPr>
          <w:rFonts w:ascii="Arial" w:hAnsi="Arial" w:cs="Arial"/>
          <w:sz w:val="24"/>
          <w:szCs w:val="24"/>
        </w:rPr>
        <w:t>Przedmiotowe</w:t>
      </w:r>
      <w:r w:rsidR="00897671" w:rsidRPr="003D792C">
        <w:rPr>
          <w:rFonts w:ascii="Arial" w:hAnsi="Arial" w:cs="Arial"/>
          <w:sz w:val="24"/>
          <w:szCs w:val="24"/>
        </w:rPr>
        <w:t xml:space="preserve"> rozwiązanie przewiduje </w:t>
      </w:r>
      <w:r w:rsidRPr="003D792C">
        <w:rPr>
          <w:rFonts w:ascii="Arial" w:hAnsi="Arial" w:cs="Arial"/>
          <w:b/>
          <w:bCs/>
          <w:sz w:val="24"/>
          <w:szCs w:val="24"/>
        </w:rPr>
        <w:t>minimalną i maksymalną</w:t>
      </w:r>
      <w:r w:rsidR="00897671" w:rsidRPr="003D792C">
        <w:rPr>
          <w:rFonts w:ascii="Arial" w:hAnsi="Arial" w:cs="Arial"/>
          <w:b/>
          <w:bCs/>
          <w:sz w:val="24"/>
          <w:szCs w:val="24"/>
        </w:rPr>
        <w:t xml:space="preserve"> liczbę wniosków do weryfikacji w d</w:t>
      </w:r>
      <w:r w:rsidRPr="003D792C">
        <w:rPr>
          <w:rFonts w:ascii="Arial" w:hAnsi="Arial" w:cs="Arial"/>
          <w:b/>
          <w:bCs/>
          <w:sz w:val="24"/>
          <w:szCs w:val="24"/>
        </w:rPr>
        <w:t xml:space="preserve">anym </w:t>
      </w:r>
      <w:r w:rsidR="00D91938">
        <w:rPr>
          <w:rFonts w:ascii="Arial" w:hAnsi="Arial" w:cs="Arial"/>
          <w:b/>
          <w:bCs/>
          <w:sz w:val="24"/>
          <w:szCs w:val="24"/>
        </w:rPr>
        <w:t>postępowaniu</w:t>
      </w:r>
      <w:r w:rsidRPr="003D792C">
        <w:rPr>
          <w:rFonts w:ascii="Arial" w:hAnsi="Arial" w:cs="Arial"/>
          <w:b/>
          <w:bCs/>
          <w:sz w:val="24"/>
          <w:szCs w:val="24"/>
        </w:rPr>
        <w:t xml:space="preserve"> (nie mniej niż 1 oraz</w:t>
      </w:r>
      <w:r w:rsidR="00897671" w:rsidRPr="003D792C">
        <w:rPr>
          <w:rFonts w:ascii="Arial" w:hAnsi="Arial" w:cs="Arial"/>
          <w:b/>
          <w:bCs/>
          <w:sz w:val="24"/>
          <w:szCs w:val="24"/>
        </w:rPr>
        <w:t xml:space="preserve"> nie więcej niż 5) </w:t>
      </w:r>
      <w:r w:rsidR="00897671" w:rsidRPr="003D792C">
        <w:rPr>
          <w:rFonts w:ascii="Arial" w:hAnsi="Arial" w:cs="Arial"/>
          <w:sz w:val="24"/>
          <w:szCs w:val="24"/>
        </w:rPr>
        <w:t>na wypadek skrajnych odchyleń od standardowej</w:t>
      </w:r>
      <w:r w:rsidR="00897671" w:rsidRPr="003D792C">
        <w:rPr>
          <w:rFonts w:ascii="Arial" w:hAnsi="Arial" w:cs="Arial"/>
          <w:b/>
          <w:bCs/>
          <w:sz w:val="24"/>
          <w:szCs w:val="24"/>
        </w:rPr>
        <w:t xml:space="preserve"> </w:t>
      </w:r>
      <w:r w:rsidR="00897671" w:rsidRPr="003D792C">
        <w:rPr>
          <w:rFonts w:ascii="Arial" w:hAnsi="Arial" w:cs="Arial"/>
          <w:sz w:val="24"/>
          <w:szCs w:val="24"/>
        </w:rPr>
        <w:t xml:space="preserve">liczby składanych wniosków (np. jeśli w jednym </w:t>
      </w:r>
      <w:r w:rsidR="00D91938">
        <w:rPr>
          <w:rFonts w:ascii="Arial" w:hAnsi="Arial" w:cs="Arial"/>
          <w:sz w:val="24"/>
          <w:szCs w:val="24"/>
        </w:rPr>
        <w:t>postępowaniu</w:t>
      </w:r>
      <w:r w:rsidR="00897671" w:rsidRPr="003D792C">
        <w:rPr>
          <w:rFonts w:ascii="Arial" w:hAnsi="Arial" w:cs="Arial"/>
          <w:sz w:val="24"/>
          <w:szCs w:val="24"/>
        </w:rPr>
        <w:t xml:space="preserve"> wpłynie </w:t>
      </w:r>
      <w:r w:rsidR="00B36A98" w:rsidRPr="003D792C">
        <w:rPr>
          <w:rFonts w:ascii="Arial" w:hAnsi="Arial" w:cs="Arial"/>
          <w:sz w:val="24"/>
          <w:szCs w:val="24"/>
        </w:rPr>
        <w:t>2</w:t>
      </w:r>
      <w:r w:rsidR="00897671" w:rsidRPr="003D792C">
        <w:rPr>
          <w:rFonts w:ascii="Arial" w:hAnsi="Arial" w:cs="Arial"/>
          <w:sz w:val="24"/>
          <w:szCs w:val="24"/>
        </w:rPr>
        <w:t>00 wniosków obowiązkowej</w:t>
      </w:r>
      <w:r w:rsidR="00897671" w:rsidRPr="003D792C">
        <w:rPr>
          <w:rFonts w:ascii="Arial" w:hAnsi="Arial" w:cs="Arial"/>
          <w:b/>
          <w:bCs/>
          <w:sz w:val="24"/>
          <w:szCs w:val="24"/>
        </w:rPr>
        <w:t xml:space="preserve"> </w:t>
      </w:r>
      <w:r w:rsidR="00897671" w:rsidRPr="003D792C">
        <w:rPr>
          <w:rFonts w:ascii="Arial" w:hAnsi="Arial" w:cs="Arial"/>
          <w:sz w:val="24"/>
          <w:szCs w:val="24"/>
        </w:rPr>
        <w:t xml:space="preserve">analizie będzie podlegać 5 zamiast </w:t>
      </w:r>
      <w:r w:rsidR="00B36A98" w:rsidRPr="003D792C">
        <w:rPr>
          <w:rFonts w:ascii="Arial" w:hAnsi="Arial" w:cs="Arial"/>
          <w:sz w:val="24"/>
          <w:szCs w:val="24"/>
        </w:rPr>
        <w:t>1</w:t>
      </w:r>
      <w:r w:rsidR="00897671" w:rsidRPr="003D792C">
        <w:rPr>
          <w:rFonts w:ascii="Arial" w:hAnsi="Arial" w:cs="Arial"/>
          <w:sz w:val="24"/>
          <w:szCs w:val="24"/>
        </w:rPr>
        <w:t>0 wniosków).</w:t>
      </w:r>
    </w:p>
    <w:p w14:paraId="62FFCC50" w14:textId="77777777" w:rsidR="000E7AEE" w:rsidRPr="003D792C" w:rsidRDefault="000E7AEE" w:rsidP="00F32C10">
      <w:pPr>
        <w:spacing w:after="0" w:line="276" w:lineRule="auto"/>
        <w:rPr>
          <w:rFonts w:ascii="Arial" w:hAnsi="Arial" w:cs="Arial"/>
          <w:sz w:val="24"/>
          <w:szCs w:val="24"/>
        </w:rPr>
      </w:pPr>
    </w:p>
    <w:sectPr w:rsidR="000E7AEE" w:rsidRPr="003D792C" w:rsidSect="001E7DD2">
      <w:headerReference w:type="default" r:id="rId9"/>
      <w:footerReference w:type="default" r:id="rId10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86481EE" w16cid:durableId="246CA30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E67882" w14:textId="77777777" w:rsidR="00B14B58" w:rsidRDefault="00B14B58" w:rsidP="00A10E43">
      <w:pPr>
        <w:spacing w:after="0" w:line="240" w:lineRule="auto"/>
      </w:pPr>
      <w:r>
        <w:separator/>
      </w:r>
    </w:p>
  </w:endnote>
  <w:endnote w:type="continuationSeparator" w:id="0">
    <w:p w14:paraId="1CA5461C" w14:textId="77777777" w:rsidR="00B14B58" w:rsidRDefault="00B14B58" w:rsidP="00A10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7337519"/>
      <w:docPartObj>
        <w:docPartGallery w:val="Page Numbers (Bottom of Page)"/>
        <w:docPartUnique/>
      </w:docPartObj>
    </w:sdtPr>
    <w:sdtEndPr/>
    <w:sdtContent>
      <w:p w14:paraId="4756E82C" w14:textId="77777777" w:rsidR="00047889" w:rsidRDefault="00624002">
        <w:pPr>
          <w:pStyle w:val="Stopka"/>
          <w:jc w:val="right"/>
        </w:pPr>
        <w:r>
          <w:fldChar w:fldCharType="begin"/>
        </w:r>
        <w:r w:rsidR="00047889">
          <w:instrText>PAGE   \* MERGEFORMAT</w:instrText>
        </w:r>
        <w:r>
          <w:fldChar w:fldCharType="separate"/>
        </w:r>
        <w:r w:rsidR="001E7DD2">
          <w:rPr>
            <w:noProof/>
          </w:rPr>
          <w:t>2</w:t>
        </w:r>
        <w:r>
          <w:fldChar w:fldCharType="end"/>
        </w:r>
      </w:p>
    </w:sdtContent>
  </w:sdt>
  <w:p w14:paraId="6C15CA01" w14:textId="77777777" w:rsidR="00047889" w:rsidRDefault="000478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713EBE" w14:textId="77777777" w:rsidR="00B14B58" w:rsidRDefault="00B14B58" w:rsidP="00A10E43">
      <w:pPr>
        <w:spacing w:after="0" w:line="240" w:lineRule="auto"/>
      </w:pPr>
      <w:r>
        <w:separator/>
      </w:r>
    </w:p>
  </w:footnote>
  <w:footnote w:type="continuationSeparator" w:id="0">
    <w:p w14:paraId="7FFBAB42" w14:textId="77777777" w:rsidR="00B14B58" w:rsidRDefault="00B14B58" w:rsidP="00A10E43">
      <w:pPr>
        <w:spacing w:after="0" w:line="240" w:lineRule="auto"/>
      </w:pPr>
      <w:r>
        <w:continuationSeparator/>
      </w:r>
    </w:p>
  </w:footnote>
  <w:footnote w:id="1">
    <w:p w14:paraId="5F3B058A" w14:textId="77777777" w:rsidR="00567595" w:rsidRPr="0084438A" w:rsidRDefault="00567595">
      <w:pPr>
        <w:pStyle w:val="Tekstprzypisudolnego"/>
        <w:rPr>
          <w:rFonts w:ascii="Arial" w:hAnsi="Arial" w:cs="Arial"/>
          <w:i/>
          <w:iCs/>
        </w:rPr>
      </w:pPr>
      <w:r w:rsidRPr="0084438A">
        <w:rPr>
          <w:rStyle w:val="Odwoanieprzypisudolnego"/>
          <w:rFonts w:ascii="Arial" w:hAnsi="Arial" w:cs="Arial"/>
        </w:rPr>
        <w:footnoteRef/>
      </w:r>
      <w:r w:rsidRPr="0084438A">
        <w:rPr>
          <w:rFonts w:ascii="Arial" w:hAnsi="Arial" w:cs="Arial"/>
        </w:rPr>
        <w:t xml:space="preserve"> </w:t>
      </w:r>
      <w:r w:rsidRPr="0084438A">
        <w:rPr>
          <w:rFonts w:ascii="Arial" w:hAnsi="Arial" w:cs="Arial"/>
          <w:i/>
          <w:iCs/>
        </w:rPr>
        <w:t xml:space="preserve">Na potrzeby niniejszego dokumentu za oświadczenie o bezstronności należy uważać: oświadczenie </w:t>
      </w:r>
      <w:r w:rsidRPr="0084438A">
        <w:rPr>
          <w:rFonts w:ascii="Arial" w:hAnsi="Arial" w:cs="Arial"/>
          <w:i/>
          <w:iCs/>
        </w:rPr>
        <w:br/>
        <w:t xml:space="preserve">o bezstronności składane przez Przewodniczącego KOP, pracownika </w:t>
      </w:r>
      <w:r w:rsidR="0084438A">
        <w:rPr>
          <w:rFonts w:ascii="Arial" w:hAnsi="Arial" w:cs="Arial"/>
          <w:i/>
          <w:iCs/>
        </w:rPr>
        <w:t>IZ/IP</w:t>
      </w:r>
      <w:r w:rsidRPr="0084438A">
        <w:rPr>
          <w:rFonts w:ascii="Arial" w:hAnsi="Arial" w:cs="Arial"/>
          <w:i/>
          <w:iCs/>
        </w:rPr>
        <w:t>, eksperta (stanowiące odpowiednio załączniki nr 2,</w:t>
      </w:r>
      <w:r w:rsidR="006C0A0C" w:rsidRPr="0084438A">
        <w:rPr>
          <w:rFonts w:ascii="Arial" w:hAnsi="Arial" w:cs="Arial"/>
        </w:rPr>
        <w:t xml:space="preserve"> 3a, 7a lub 7b </w:t>
      </w:r>
      <w:r w:rsidRPr="0084438A">
        <w:rPr>
          <w:rFonts w:ascii="Arial" w:hAnsi="Arial" w:cs="Arial"/>
          <w:i/>
          <w:iCs/>
        </w:rPr>
        <w:t>do Regulaminu KOP) oraz oświadczenie eksperta o braku konfliktu interesów (załącznik nr 1</w:t>
      </w:r>
      <w:r w:rsidR="004E6687" w:rsidRPr="0084438A">
        <w:rPr>
          <w:rFonts w:ascii="Arial" w:hAnsi="Arial" w:cs="Arial"/>
          <w:i/>
          <w:iCs/>
        </w:rPr>
        <w:t>2</w:t>
      </w:r>
      <w:r w:rsidRPr="0084438A">
        <w:rPr>
          <w:rFonts w:ascii="Arial" w:hAnsi="Arial" w:cs="Arial"/>
          <w:i/>
          <w:iCs/>
        </w:rPr>
        <w:t xml:space="preserve"> do Regulaminu KOP)</w:t>
      </w:r>
      <w:r w:rsidR="00F01140" w:rsidRPr="0084438A">
        <w:rPr>
          <w:rFonts w:ascii="Arial" w:hAnsi="Arial" w:cs="Arial"/>
          <w:i/>
          <w:iCs/>
        </w:rPr>
        <w:t>.</w:t>
      </w:r>
    </w:p>
  </w:footnote>
  <w:footnote w:id="2">
    <w:p w14:paraId="76506DF3" w14:textId="77777777" w:rsidR="004C0360" w:rsidRDefault="004C036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86C42">
        <w:t>W odniesieniu do Przewodniczącego KOP oraz Sekretarza KOP (w przypadku gdy Sekretarz KOP nie bierze udziału w ocenie formalnej  projektu) wnioski do próby weryfikacji bezstronności będą losowane spośród wszystkich projektów ocenianych na etapie oceny formalnej.</w:t>
      </w:r>
    </w:p>
  </w:footnote>
  <w:footnote w:id="3">
    <w:p w14:paraId="0696F5EC" w14:textId="77777777" w:rsidR="004C0360" w:rsidRDefault="004C036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86C42">
        <w:t xml:space="preserve">W odniesieniu do Przewodniczącego KOP i Sekretarza KOP (w przypadku gdy Sekretarz KOP nie bierze udziału w ocenie </w:t>
      </w:r>
      <w:r>
        <w:t xml:space="preserve">formalnej </w:t>
      </w:r>
      <w:r w:rsidRPr="00886C42">
        <w:t>projektu) wnioski do próby weryfikacji bezstronności będą losowane spośród wszystkich projektów ocenianych na etapie oceny formalnej.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75F915" w14:textId="77777777" w:rsidR="00875D27" w:rsidRDefault="00875D27">
    <w:pPr>
      <w:pStyle w:val="Nagwek"/>
    </w:pPr>
  </w:p>
  <w:p w14:paraId="0DE15587" w14:textId="5EFE6E86" w:rsidR="003F60C6" w:rsidRPr="001E7DD2" w:rsidRDefault="00875D27" w:rsidP="00875D27">
    <w:pPr>
      <w:pStyle w:val="Nagwek"/>
      <w:jc w:val="right"/>
      <w:rPr>
        <w:rFonts w:ascii="Arial" w:hAnsi="Arial" w:cs="Arial"/>
        <w:i/>
        <w:sz w:val="24"/>
        <w:szCs w:val="24"/>
      </w:rPr>
    </w:pPr>
    <w:r w:rsidRPr="001E7DD2">
      <w:rPr>
        <w:rFonts w:ascii="Arial" w:hAnsi="Arial" w:cs="Arial"/>
        <w:i/>
        <w:sz w:val="24"/>
        <w:szCs w:val="24"/>
      </w:rPr>
      <w:t xml:space="preserve">Załącznik nr </w:t>
    </w:r>
    <w:r w:rsidR="00142752" w:rsidRPr="001E7DD2">
      <w:rPr>
        <w:rFonts w:ascii="Arial" w:hAnsi="Arial" w:cs="Arial"/>
        <w:i/>
        <w:sz w:val="24"/>
        <w:szCs w:val="24"/>
      </w:rPr>
      <w:t>7</w:t>
    </w:r>
  </w:p>
  <w:p w14:paraId="189AC6AE" w14:textId="77777777" w:rsidR="00875D27" w:rsidRPr="001E7DD2" w:rsidRDefault="00875D27" w:rsidP="00875D27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24"/>
        <w:szCs w:val="24"/>
      </w:rPr>
    </w:pPr>
    <w:r w:rsidRPr="001E7DD2">
      <w:rPr>
        <w:rFonts w:ascii="Arial" w:eastAsia="Times New Roman" w:hAnsi="Arial" w:cs="Arial"/>
        <w:i/>
        <w:sz w:val="24"/>
        <w:szCs w:val="24"/>
      </w:rPr>
      <w:t>Regulaminu komisji oceny projektów</w:t>
    </w:r>
  </w:p>
  <w:p w14:paraId="04C4C241" w14:textId="77777777" w:rsidR="00875D27" w:rsidRPr="001E7DD2" w:rsidRDefault="00875D27" w:rsidP="00875D27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i/>
        <w:sz w:val="24"/>
        <w:szCs w:val="24"/>
      </w:rPr>
    </w:pPr>
  </w:p>
  <w:p w14:paraId="0B5CDE34" w14:textId="77777777" w:rsidR="00875D27" w:rsidRPr="00875D27" w:rsidRDefault="00866B8F" w:rsidP="001E3CAE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i/>
        <w:sz w:val="20"/>
        <w:szCs w:val="20"/>
      </w:rPr>
    </w:pPr>
    <w:r>
      <w:rPr>
        <w:noProof/>
        <w:lang w:eastAsia="pl-PL"/>
      </w:rPr>
      <w:drawing>
        <wp:inline distT="0" distB="0" distL="0" distR="0" wp14:anchorId="41192043" wp14:editId="7BF77471">
          <wp:extent cx="5760720" cy="589915"/>
          <wp:effectExtent l="0" t="0" r="0" b="635"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9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4C53946" w14:textId="77777777" w:rsidR="00875D27" w:rsidRPr="00875D27" w:rsidRDefault="00875D27" w:rsidP="00875D2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7B63A0"/>
    <w:multiLevelType w:val="hybridMultilevel"/>
    <w:tmpl w:val="4B86BD98"/>
    <w:lvl w:ilvl="0" w:tplc="FC76BD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3B239D"/>
    <w:multiLevelType w:val="hybridMultilevel"/>
    <w:tmpl w:val="AC06D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D4CDB"/>
    <w:multiLevelType w:val="hybridMultilevel"/>
    <w:tmpl w:val="40E4BA32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36A3200"/>
    <w:multiLevelType w:val="hybridMultilevel"/>
    <w:tmpl w:val="459CC22C"/>
    <w:lvl w:ilvl="0" w:tplc="AFC83F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DF3B0A"/>
    <w:multiLevelType w:val="hybridMultilevel"/>
    <w:tmpl w:val="72861290"/>
    <w:lvl w:ilvl="0" w:tplc="5E3A2D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4043D9"/>
    <w:multiLevelType w:val="hybridMultilevel"/>
    <w:tmpl w:val="C5FAAD78"/>
    <w:lvl w:ilvl="0" w:tplc="28AA65E8">
      <w:start w:val="1"/>
      <w:numFmt w:val="bullet"/>
      <w:lvlText w:val="­"/>
      <w:lvlJc w:val="left"/>
      <w:pPr>
        <w:ind w:left="1004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E01047F"/>
    <w:multiLevelType w:val="hybridMultilevel"/>
    <w:tmpl w:val="3BB61D4A"/>
    <w:lvl w:ilvl="0" w:tplc="28AA65E8">
      <w:start w:val="1"/>
      <w:numFmt w:val="bullet"/>
      <w:lvlText w:val="­"/>
      <w:lvlJc w:val="left"/>
      <w:pPr>
        <w:ind w:left="1004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758256C4"/>
    <w:multiLevelType w:val="hybridMultilevel"/>
    <w:tmpl w:val="ED685DCE"/>
    <w:lvl w:ilvl="0" w:tplc="DB4A58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880FD2"/>
    <w:multiLevelType w:val="hybridMultilevel"/>
    <w:tmpl w:val="2B4ECFD6"/>
    <w:lvl w:ilvl="0" w:tplc="DB4A58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8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671"/>
    <w:rsid w:val="00000F0C"/>
    <w:rsid w:val="00034A65"/>
    <w:rsid w:val="00047889"/>
    <w:rsid w:val="00063D11"/>
    <w:rsid w:val="00071EF9"/>
    <w:rsid w:val="000A5CAA"/>
    <w:rsid w:val="000B3FD4"/>
    <w:rsid w:val="000E7AEE"/>
    <w:rsid w:val="000F563F"/>
    <w:rsid w:val="00142752"/>
    <w:rsid w:val="001619B0"/>
    <w:rsid w:val="001650B5"/>
    <w:rsid w:val="00177B6E"/>
    <w:rsid w:val="00196256"/>
    <w:rsid w:val="001B02F5"/>
    <w:rsid w:val="001E3CAE"/>
    <w:rsid w:val="001E7DD2"/>
    <w:rsid w:val="001F5419"/>
    <w:rsid w:val="00216ED3"/>
    <w:rsid w:val="002431F8"/>
    <w:rsid w:val="0028717E"/>
    <w:rsid w:val="002B227A"/>
    <w:rsid w:val="002C368D"/>
    <w:rsid w:val="002F2865"/>
    <w:rsid w:val="003107EB"/>
    <w:rsid w:val="00317C69"/>
    <w:rsid w:val="00324036"/>
    <w:rsid w:val="003367C4"/>
    <w:rsid w:val="00343950"/>
    <w:rsid w:val="00367D82"/>
    <w:rsid w:val="00383BF6"/>
    <w:rsid w:val="003863AE"/>
    <w:rsid w:val="003A44F3"/>
    <w:rsid w:val="003C0E83"/>
    <w:rsid w:val="003D792C"/>
    <w:rsid w:val="003F3AE0"/>
    <w:rsid w:val="003F60C6"/>
    <w:rsid w:val="004736C5"/>
    <w:rsid w:val="004C0360"/>
    <w:rsid w:val="004D0565"/>
    <w:rsid w:val="004D06F4"/>
    <w:rsid w:val="004E6687"/>
    <w:rsid w:val="00534E6E"/>
    <w:rsid w:val="00541AC3"/>
    <w:rsid w:val="00541F94"/>
    <w:rsid w:val="00567595"/>
    <w:rsid w:val="005678C2"/>
    <w:rsid w:val="00582A72"/>
    <w:rsid w:val="0058485A"/>
    <w:rsid w:val="00596BD6"/>
    <w:rsid w:val="005B729A"/>
    <w:rsid w:val="005D02CE"/>
    <w:rsid w:val="00624002"/>
    <w:rsid w:val="00630756"/>
    <w:rsid w:val="00642426"/>
    <w:rsid w:val="00662153"/>
    <w:rsid w:val="00662271"/>
    <w:rsid w:val="006A3D77"/>
    <w:rsid w:val="006B445A"/>
    <w:rsid w:val="006B53C8"/>
    <w:rsid w:val="006C0A0C"/>
    <w:rsid w:val="006C2AD1"/>
    <w:rsid w:val="006C5564"/>
    <w:rsid w:val="006C6C45"/>
    <w:rsid w:val="006D71DA"/>
    <w:rsid w:val="006E4D2A"/>
    <w:rsid w:val="006E6AF7"/>
    <w:rsid w:val="007131FC"/>
    <w:rsid w:val="00715DCA"/>
    <w:rsid w:val="00717D8A"/>
    <w:rsid w:val="007229E1"/>
    <w:rsid w:val="007537C5"/>
    <w:rsid w:val="007607D7"/>
    <w:rsid w:val="00792F58"/>
    <w:rsid w:val="007A4E90"/>
    <w:rsid w:val="007F1342"/>
    <w:rsid w:val="007F5274"/>
    <w:rsid w:val="007F72C6"/>
    <w:rsid w:val="00830E75"/>
    <w:rsid w:val="0084438A"/>
    <w:rsid w:val="00866B8F"/>
    <w:rsid w:val="00875D27"/>
    <w:rsid w:val="00897671"/>
    <w:rsid w:val="008A4FDC"/>
    <w:rsid w:val="009114B2"/>
    <w:rsid w:val="0094220F"/>
    <w:rsid w:val="00943587"/>
    <w:rsid w:val="00947829"/>
    <w:rsid w:val="00957165"/>
    <w:rsid w:val="009B1B14"/>
    <w:rsid w:val="009B78D8"/>
    <w:rsid w:val="009E1DC7"/>
    <w:rsid w:val="009E1E56"/>
    <w:rsid w:val="009F2CB4"/>
    <w:rsid w:val="00A0354B"/>
    <w:rsid w:val="00A03F2B"/>
    <w:rsid w:val="00A06B09"/>
    <w:rsid w:val="00A10E43"/>
    <w:rsid w:val="00A359CE"/>
    <w:rsid w:val="00A601E1"/>
    <w:rsid w:val="00A76DD3"/>
    <w:rsid w:val="00A85D7D"/>
    <w:rsid w:val="00A90D08"/>
    <w:rsid w:val="00AA75A3"/>
    <w:rsid w:val="00AA77DC"/>
    <w:rsid w:val="00AA7EB2"/>
    <w:rsid w:val="00AB329C"/>
    <w:rsid w:val="00AD7645"/>
    <w:rsid w:val="00AF2A64"/>
    <w:rsid w:val="00B14B58"/>
    <w:rsid w:val="00B36A98"/>
    <w:rsid w:val="00B41BBE"/>
    <w:rsid w:val="00B555F3"/>
    <w:rsid w:val="00B83174"/>
    <w:rsid w:val="00B872A1"/>
    <w:rsid w:val="00BE122F"/>
    <w:rsid w:val="00C06659"/>
    <w:rsid w:val="00C44FC1"/>
    <w:rsid w:val="00CB06ED"/>
    <w:rsid w:val="00CB5917"/>
    <w:rsid w:val="00CC36D1"/>
    <w:rsid w:val="00CC4C7E"/>
    <w:rsid w:val="00CD6E3C"/>
    <w:rsid w:val="00D21604"/>
    <w:rsid w:val="00D767BE"/>
    <w:rsid w:val="00D857D9"/>
    <w:rsid w:val="00D91938"/>
    <w:rsid w:val="00DB1F31"/>
    <w:rsid w:val="00DB4E15"/>
    <w:rsid w:val="00DD6C69"/>
    <w:rsid w:val="00E30982"/>
    <w:rsid w:val="00E56AAD"/>
    <w:rsid w:val="00E57842"/>
    <w:rsid w:val="00E84F33"/>
    <w:rsid w:val="00EC2CE3"/>
    <w:rsid w:val="00F01140"/>
    <w:rsid w:val="00F105CE"/>
    <w:rsid w:val="00F118AF"/>
    <w:rsid w:val="00F13179"/>
    <w:rsid w:val="00F32C10"/>
    <w:rsid w:val="00F33C30"/>
    <w:rsid w:val="00F367F1"/>
    <w:rsid w:val="00F43653"/>
    <w:rsid w:val="00F7362B"/>
    <w:rsid w:val="00F77C7C"/>
    <w:rsid w:val="00F97AFB"/>
    <w:rsid w:val="00FC7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16DF91D"/>
  <w15:docId w15:val="{93659663-64E8-4D21-8F41-48E22974E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4002"/>
  </w:style>
  <w:style w:type="paragraph" w:styleId="Nagwek1">
    <w:name w:val="heading 1"/>
    <w:basedOn w:val="Normalny"/>
    <w:next w:val="Normalny"/>
    <w:link w:val="Nagwek1Znak"/>
    <w:uiPriority w:val="9"/>
    <w:qFormat/>
    <w:rsid w:val="00FC7A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7AA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F286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C7AA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FC7AA4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FC7AA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10E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0E43"/>
  </w:style>
  <w:style w:type="paragraph" w:styleId="Stopka">
    <w:name w:val="footer"/>
    <w:basedOn w:val="Normalny"/>
    <w:link w:val="StopkaZnak"/>
    <w:uiPriority w:val="99"/>
    <w:unhideWhenUsed/>
    <w:rsid w:val="00A10E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0E43"/>
  </w:style>
  <w:style w:type="character" w:styleId="Hipercze">
    <w:name w:val="Hyperlink"/>
    <w:basedOn w:val="Domylnaczcionkaakapitu"/>
    <w:uiPriority w:val="99"/>
    <w:unhideWhenUsed/>
    <w:rsid w:val="00DB4E15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E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E5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E5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E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E5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1E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1E56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03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036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C03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7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jestr.io" TargetMode="Externa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C7B9A-01C0-4498-98ED-16EBD530A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812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BONDAREWICZ</dc:creator>
  <cp:keywords/>
  <dc:description/>
  <cp:lastModifiedBy>Ewelina Pikuła</cp:lastModifiedBy>
  <cp:revision>7</cp:revision>
  <cp:lastPrinted>2023-03-06T11:30:00Z</cp:lastPrinted>
  <dcterms:created xsi:type="dcterms:W3CDTF">2023-03-01T12:52:00Z</dcterms:created>
  <dcterms:modified xsi:type="dcterms:W3CDTF">2023-03-06T11:53:00Z</dcterms:modified>
</cp:coreProperties>
</file>