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default" r:id="rId8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D038" w14:textId="77777777" w:rsidR="00E05D84" w:rsidRDefault="00E05D84" w:rsidP="00E05D84">
    <w:pPr>
      <w:autoSpaceDE w:val="0"/>
      <w:autoSpaceDN w:val="0"/>
      <w:spacing w:after="0"/>
      <w:jc w:val="right"/>
      <w:rPr>
        <w:rFonts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>
      <w:rPr>
        <w:rFonts w:cstheme="minorHAnsi"/>
        <w:i/>
        <w:szCs w:val="24"/>
      </w:rPr>
      <w:t xml:space="preserve">2.1 Poprawa efektywności energetycznej </w:t>
    </w:r>
  </w:p>
  <w:p w14:paraId="0E04D2C2" w14:textId="77777777" w:rsidR="00E05D84" w:rsidRDefault="00E05D84" w:rsidP="00E05D8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4F2D9B56" w:rsidR="00B501D3" w:rsidRPr="00DF3854" w:rsidRDefault="00B501D3" w:rsidP="00B501D3">
    <w:pPr>
      <w:pStyle w:val="Bezodstpw"/>
      <w:jc w:val="right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Katarzyna Kinas</cp:lastModifiedBy>
  <cp:revision>6</cp:revision>
  <cp:lastPrinted>2017-11-28T07:40:00Z</cp:lastPrinted>
  <dcterms:created xsi:type="dcterms:W3CDTF">2023-03-07T14:01:00Z</dcterms:created>
  <dcterms:modified xsi:type="dcterms:W3CDTF">2024-02-08T07:08:00Z</dcterms:modified>
</cp:coreProperties>
</file>