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A52" w14:textId="7C441CCF" w:rsidR="00DD069B" w:rsidRPr="00375ECA" w:rsidRDefault="00DD069B" w:rsidP="00DD069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75ECA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Załącznik nr </w:t>
      </w:r>
      <w:r w:rsidRPr="00375ECA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3F11EE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Pr="00375ECA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do </w:t>
      </w:r>
      <w:r w:rsidR="00375ECA" w:rsidRPr="00375E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Decyzji</w:t>
      </w:r>
      <w:r w:rsidRPr="00375E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735A1A1E" w14:textId="77777777" w:rsidR="00DD069B" w:rsidRPr="00E72443" w:rsidRDefault="00DD069B" w:rsidP="00DD069B">
      <w:pPr>
        <w:jc w:val="center"/>
      </w:pPr>
    </w:p>
    <w:p w14:paraId="62A8D454" w14:textId="77777777" w:rsidR="00DD069B" w:rsidRPr="00E72443" w:rsidRDefault="00DD069B" w:rsidP="00DD069B">
      <w:pPr>
        <w:jc w:val="center"/>
      </w:pPr>
      <w:r w:rsidRPr="00E72443">
        <w:rPr>
          <w:noProof/>
          <w:lang w:eastAsia="pl-PL"/>
        </w:rPr>
        <w:drawing>
          <wp:inline distT="0" distB="0" distL="0" distR="0" wp14:anchorId="28C48FE0" wp14:editId="17D05D51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E675DB" w14:textId="77777777" w:rsidR="00DD069B" w:rsidRPr="00E72443" w:rsidRDefault="00DD069B" w:rsidP="00DD069B">
      <w:bookmarkStart w:id="0" w:name="_Hlk149553952"/>
    </w:p>
    <w:p w14:paraId="01441626" w14:textId="77777777" w:rsidR="00DD069B" w:rsidRPr="00E72443" w:rsidRDefault="00DD069B" w:rsidP="00DD069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E72443">
        <w:rPr>
          <w:rFonts w:ascii="Calibri"/>
          <w:b/>
          <w:color w:val="000099"/>
          <w:spacing w:val="-1"/>
          <w:sz w:val="44"/>
        </w:rPr>
        <w:t>Zasady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 xml:space="preserve">weryfikacji </w:t>
      </w:r>
      <w:r w:rsidRPr="00E72443">
        <w:rPr>
          <w:rFonts w:ascii="Calibri" w:hAnsi="Calibri" w:cs="Calibri"/>
          <w:b/>
          <w:color w:val="000099"/>
          <w:sz w:val="44"/>
        </w:rPr>
        <w:t>kryteriów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wyboru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projektów</w:t>
      </w:r>
      <w:r w:rsidRPr="00E72443">
        <w:rPr>
          <w:rFonts w:ascii="Calibri"/>
          <w:b/>
          <w:color w:val="000099"/>
          <w:spacing w:val="-3"/>
          <w:sz w:val="44"/>
        </w:rPr>
        <w:t xml:space="preserve"> </w:t>
      </w:r>
      <w:r w:rsidRPr="00E72443">
        <w:rPr>
          <w:rFonts w:ascii="Calibri"/>
          <w:b/>
          <w:color w:val="000099"/>
          <w:spacing w:val="1"/>
          <w:sz w:val="44"/>
        </w:rPr>
        <w:t>na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etapie</w:t>
      </w:r>
      <w:r w:rsidRPr="00E72443">
        <w:rPr>
          <w:rFonts w:ascii="Calibri"/>
          <w:b/>
          <w:color w:val="000099"/>
          <w:spacing w:val="6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realizacji projektu,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tym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wykaz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minimalnych</w:t>
      </w:r>
      <w:r w:rsidRPr="00E72443">
        <w:rPr>
          <w:rFonts w:ascii="Calibri"/>
          <w:b/>
          <w:color w:val="000099"/>
          <w:spacing w:val="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obligatoryjnych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dokumentów</w:t>
      </w:r>
      <w:r w:rsidRPr="00E72443">
        <w:rPr>
          <w:rFonts w:ascii="Calibri"/>
          <w:b/>
          <w:color w:val="000099"/>
          <w:sz w:val="44"/>
        </w:rPr>
        <w:t xml:space="preserve"> dla </w:t>
      </w:r>
      <w:r w:rsidRPr="00E72443">
        <w:rPr>
          <w:rFonts w:ascii="Calibri" w:hAnsi="Calibri" w:cs="Calibri"/>
          <w:b/>
          <w:color w:val="000099"/>
          <w:sz w:val="44"/>
        </w:rPr>
        <w:t>Działania</w:t>
      </w:r>
      <w:r w:rsidRPr="00E72443">
        <w:rPr>
          <w:rFonts w:ascii="Calibri"/>
          <w:b/>
          <w:color w:val="000099"/>
          <w:spacing w:val="-2"/>
          <w:sz w:val="44"/>
        </w:rPr>
        <w:t xml:space="preserve"> 5</w:t>
      </w:r>
      <w:r w:rsidRPr="00E72443">
        <w:rPr>
          <w:rFonts w:ascii="Calibri"/>
          <w:b/>
          <w:color w:val="000099"/>
          <w:sz w:val="44"/>
        </w:rPr>
        <w:t>.9 Kształcenie zawodowe programu regionalnego FEO 2021-2027</w:t>
      </w:r>
      <w:bookmarkEnd w:id="1"/>
      <w:r w:rsidRPr="00E72443">
        <w:rPr>
          <w:rStyle w:val="Odwoanieprzypisudolnego"/>
          <w:b/>
          <w:color w:val="000099"/>
        </w:rPr>
        <w:footnoteReference w:id="1"/>
      </w:r>
    </w:p>
    <w:bookmarkEnd w:id="2"/>
    <w:p w14:paraId="2C125D24" w14:textId="77777777" w:rsidR="00DD069B" w:rsidRPr="00E72443" w:rsidRDefault="00DD069B" w:rsidP="00DD069B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78BF46E" w14:textId="77777777" w:rsidR="00DD069B" w:rsidRPr="00E72443" w:rsidRDefault="00DD069B" w:rsidP="00DD069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E72443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 Plus</w:t>
      </w:r>
    </w:p>
    <w:p w14:paraId="2F2CFC29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6BD28B1B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072F7F53" w14:textId="653DD13B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  <w:r w:rsidRPr="00E72443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0543B4">
        <w:rPr>
          <w:rFonts w:eastAsia="Times New Roman" w:cs="Calibri"/>
          <w:color w:val="000000"/>
          <w:sz w:val="24"/>
          <w:szCs w:val="24"/>
        </w:rPr>
        <w:t>wrzesień</w:t>
      </w:r>
      <w:r w:rsidR="000543B4" w:rsidRPr="00E72443">
        <w:rPr>
          <w:rFonts w:eastAsia="Times New Roman" w:cs="Calibri"/>
          <w:color w:val="000000"/>
          <w:sz w:val="24"/>
          <w:szCs w:val="24"/>
        </w:rPr>
        <w:t xml:space="preserve"> </w:t>
      </w:r>
      <w:r w:rsidRPr="00E72443">
        <w:rPr>
          <w:rFonts w:eastAsia="Times New Roman" w:cs="Calibri"/>
          <w:color w:val="000000"/>
          <w:sz w:val="24"/>
          <w:szCs w:val="24"/>
        </w:rPr>
        <w:t>202</w:t>
      </w:r>
      <w:r w:rsidR="000543B4">
        <w:rPr>
          <w:rFonts w:eastAsia="Times New Roman" w:cs="Calibri"/>
          <w:color w:val="000000"/>
          <w:sz w:val="24"/>
          <w:szCs w:val="24"/>
        </w:rPr>
        <w:t>5</w:t>
      </w:r>
      <w:r w:rsidRPr="00E72443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E72443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535"/>
        <w:gridCol w:w="5295"/>
        <w:gridCol w:w="4663"/>
      </w:tblGrid>
      <w:tr w:rsidR="00DD069B" w:rsidRPr="00E72443" w14:paraId="27214229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43458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DD069B" w:rsidRPr="00E72443" w14:paraId="56C3E1CD" w14:textId="77777777" w:rsidTr="00AA2FC6">
        <w:trPr>
          <w:trHeight w:val="231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41F3D4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63" w:type="pct"/>
            <w:shd w:val="clear" w:color="auto" w:fill="D9D9D9"/>
            <w:noWrap/>
            <w:vAlign w:val="center"/>
          </w:tcPr>
          <w:p w14:paraId="423C13C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92" w:type="pct"/>
            <w:shd w:val="clear" w:color="auto" w:fill="D9D9D9"/>
            <w:vAlign w:val="center"/>
          </w:tcPr>
          <w:p w14:paraId="15CFECC0" w14:textId="693B7DFE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</w:t>
            </w:r>
            <w:r w:rsidR="008117A0"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projektu, wniosków o płatność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1667" w:type="pct"/>
            <w:shd w:val="clear" w:color="auto" w:fill="D9D9D9"/>
          </w:tcPr>
          <w:p w14:paraId="64BA36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projektu (jeśli kryterium nie dotyczy projektu – należy wpisać „nie dotyczy”) </w:t>
            </w:r>
          </w:p>
        </w:tc>
      </w:tr>
      <w:tr w:rsidR="00DD069B" w:rsidRPr="00E72443" w14:paraId="608E9303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3BA5DC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FAC48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70B795" w14:textId="0C502F6E" w:rsidR="00DD069B" w:rsidRPr="00E72443" w:rsidRDefault="009330C2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3FBF4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29A9D3A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D069B" w:rsidRPr="00E72443" w14:paraId="76F4FBC6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AABB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F6356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6C6128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0D7E4B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3A3046D" w14:textId="3844C0DD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E7244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beneficjenta i składania oświadczeń woli zgodnie z dokumentem rejestrowym, </w:t>
            </w:r>
            <w:r w:rsidRPr="00E72443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ED8A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069B" w:rsidRPr="00E72443" w14:paraId="65FB4CF8" w14:textId="77777777" w:rsidTr="009330C2">
        <w:trPr>
          <w:trHeight w:val="921"/>
        </w:trPr>
        <w:tc>
          <w:tcPr>
            <w:tcW w:w="179" w:type="pct"/>
            <w:shd w:val="clear" w:color="auto" w:fill="FFFFFF"/>
            <w:noWrap/>
            <w:vAlign w:val="center"/>
          </w:tcPr>
          <w:p w14:paraId="2F6B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590A2A5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55E663" w14:textId="56742E5E" w:rsidR="003F3851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</w:t>
            </w:r>
            <w:r w:rsidRPr="00E72443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58B91B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dotyczy) (np. KRS, REGON, CEIDG), statutu lub umowy, na podstawie której utworzono jednostkę.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06C4E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517E8A39" w14:textId="77777777" w:rsidTr="00AA2FC6">
        <w:trPr>
          <w:trHeight w:val="136"/>
        </w:trPr>
        <w:tc>
          <w:tcPr>
            <w:tcW w:w="179" w:type="pct"/>
            <w:shd w:val="clear" w:color="auto" w:fill="FFFFFF"/>
            <w:noWrap/>
            <w:vAlign w:val="center"/>
          </w:tcPr>
          <w:p w14:paraId="74C4B6C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9A51E0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0E7EBB4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2EE280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1892" w:type="pct"/>
            <w:vAlign w:val="center"/>
          </w:tcPr>
          <w:p w14:paraId="427B0B4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56B8FF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E72443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E72443">
              <w:rPr>
                <w:rFonts w:eastAsia="Calibri" w:cstheme="minorHAnsi"/>
                <w:sz w:val="24"/>
                <w:szCs w:val="24"/>
              </w:rPr>
              <w:t>, sprawozdanie finansowe, zaświadczenie z Urzędu Skarbowego.</w:t>
            </w:r>
          </w:p>
          <w:p w14:paraId="0A7D9D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FF55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C494A60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7E899E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008AB1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1892" w:type="pct"/>
            <w:vAlign w:val="center"/>
          </w:tcPr>
          <w:p w14:paraId="63C9AC3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AE06C7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EAEA05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BD2CE5B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12B6FD8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128BD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62F887F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 art. 39 ustawy z dnia 28 kwietnia 2022 r.  o zasadach realizacji zadań finansowanych ze środków europejskich w perspektywie finansowej 2021–2027.</w:t>
            </w:r>
          </w:p>
        </w:tc>
        <w:tc>
          <w:tcPr>
            <w:tcW w:w="1892" w:type="pct"/>
            <w:vAlign w:val="center"/>
          </w:tcPr>
          <w:p w14:paraId="738603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Wnioskodawcę.</w:t>
            </w:r>
          </w:p>
          <w:p w14:paraId="39DE00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o partnerstwie wraz z aneksami oraz informacji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1667" w:type="pct"/>
          </w:tcPr>
          <w:p w14:paraId="14D433C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  <w:tr w:rsidR="00DD069B" w:rsidRPr="00E72443" w14:paraId="44AF579F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51433EF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BD375A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1892" w:type="pct"/>
            <w:vAlign w:val="center"/>
          </w:tcPr>
          <w:p w14:paraId="1A546A8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38834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B45BE5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 xml:space="preserve">Weryfikacja na podstawie rejestru podmiotów </w:t>
            </w:r>
            <w:r w:rsidRPr="00E72443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1667" w:type="pct"/>
          </w:tcPr>
          <w:p w14:paraId="0DA316D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D069B" w:rsidRPr="00E72443" w14:paraId="534CBAEA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15C146B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2C330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1892" w:type="pct"/>
            <w:vAlign w:val="center"/>
          </w:tcPr>
          <w:p w14:paraId="0535E88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026218B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E1823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16E7D570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41AB89C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CD2AC2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o dofinansowanie składa dopuszczalną w Regulaminie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lastRenderedPageBreak/>
              <w:t>wyboru projektów liczbę wniosków niezależnie od tego czy pełni rolę  Wnioskodawcy czy Partnera (jeśli dotyczy).</w:t>
            </w:r>
          </w:p>
        </w:tc>
        <w:tc>
          <w:tcPr>
            <w:tcW w:w="1892" w:type="pct"/>
            <w:vAlign w:val="center"/>
          </w:tcPr>
          <w:p w14:paraId="69225756" w14:textId="18C817D5" w:rsidR="00DD069B" w:rsidRPr="00E72443" w:rsidRDefault="009330C2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667" w:type="pct"/>
          </w:tcPr>
          <w:p w14:paraId="6EC2F423" w14:textId="77777777" w:rsidR="003F3851" w:rsidRPr="00E72443" w:rsidRDefault="003F3851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57D6711" w14:textId="4223B426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Nie dotyczy</w:t>
            </w:r>
          </w:p>
        </w:tc>
      </w:tr>
      <w:tr w:rsidR="00DD069B" w:rsidRPr="00E72443" w14:paraId="37116933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56F3F07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75E049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Wartość dofinansowania projektu nie przekracza maksymalnej kwoty dofinansowania określonej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1892" w:type="pct"/>
            <w:vAlign w:val="center"/>
          </w:tcPr>
          <w:p w14:paraId="1CE1EC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24031B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3C0D13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725FAB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3730BEB1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1FD8E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3D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1892" w:type="pct"/>
            <w:vAlign w:val="center"/>
          </w:tcPr>
          <w:p w14:paraId="4C5454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A4792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6D1BC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37D8507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0706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B5130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o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dofinansowanie.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A7FE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DCE461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Weryfikacja na podstawie zapisów w postępie rzeczowym i finansowym wniosku o płatność. </w:t>
            </w:r>
          </w:p>
          <w:p w14:paraId="2D636FB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AC1A26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17F80D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</w:tbl>
    <w:p w14:paraId="216532BD" w14:textId="77777777" w:rsidR="00A321E0" w:rsidRPr="00E72443" w:rsidRDefault="00A321E0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624"/>
        <w:gridCol w:w="5248"/>
        <w:gridCol w:w="4621"/>
      </w:tblGrid>
      <w:tr w:rsidR="00DD069B" w:rsidRPr="00E72443" w14:paraId="4F40BD99" w14:textId="77777777" w:rsidTr="00AA2FC6">
        <w:trPr>
          <w:trHeight w:val="246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258444B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DD069B" w:rsidRPr="00E72443" w14:paraId="0BFB8D83" w14:textId="77777777" w:rsidTr="00AA2FC6">
        <w:trPr>
          <w:trHeight w:val="246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01B673F2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95" w:type="pct"/>
            <w:shd w:val="clear" w:color="auto" w:fill="D9D9D9"/>
            <w:vAlign w:val="center"/>
          </w:tcPr>
          <w:p w14:paraId="4F8ACAD4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1A93FE89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weryfikowane na etapie realizacji projektu, w tym na etapie wprowadzania zmian do projektu, wniosków o płatność i kontroli</w:t>
            </w:r>
          </w:p>
        </w:tc>
        <w:tc>
          <w:tcPr>
            <w:tcW w:w="1652" w:type="pct"/>
            <w:shd w:val="clear" w:color="auto" w:fill="D9D9D9"/>
          </w:tcPr>
          <w:p w14:paraId="3A989E3E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D069B" w:rsidRPr="00E72443" w14:paraId="6787A1D0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4C709E0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76B384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1875" w:type="pct"/>
            <w:vAlign w:val="center"/>
          </w:tcPr>
          <w:p w14:paraId="075BBFF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5DF051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7D4532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2F957763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595798C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08DF46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1875" w:type="pct"/>
            <w:vAlign w:val="center"/>
          </w:tcPr>
          <w:p w14:paraId="30E6A80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BC9EC3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2C78C11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2487B1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1411E27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95" w:type="pct"/>
            <w:vAlign w:val="center"/>
          </w:tcPr>
          <w:p w14:paraId="0D2AA0D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376A14C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7BAAFB1D" w14:textId="77777777" w:rsidR="00DD069B" w:rsidRPr="00E72443" w:rsidDel="00C9270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1875" w:type="pct"/>
          </w:tcPr>
          <w:p w14:paraId="697080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C0E9B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761053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wniosku o płatność. </w:t>
            </w:r>
          </w:p>
          <w:p w14:paraId="601207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EC39C7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  <w:p w14:paraId="2157825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530F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552A41A5" w14:textId="77777777" w:rsidTr="00AA2FC6">
        <w:trPr>
          <w:trHeight w:val="369"/>
        </w:trPr>
        <w:tc>
          <w:tcPr>
            <w:tcW w:w="179" w:type="pct"/>
            <w:noWrap/>
            <w:vAlign w:val="center"/>
          </w:tcPr>
          <w:p w14:paraId="21A7C2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95" w:type="pct"/>
            <w:vAlign w:val="center"/>
          </w:tcPr>
          <w:p w14:paraId="3BCC67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jest zgodny ze Standardem minimum realizacji zasady równości kobiet i mężczyzn w ramach projektów współfinansowanych z EFS+, który został określony w załączniku nr 1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 Wytycznych dotyczących realizacji zasad równościowych w ramach funduszy unijnych na lata 2021-2027.</w:t>
            </w:r>
          </w:p>
        </w:tc>
        <w:tc>
          <w:tcPr>
            <w:tcW w:w="1875" w:type="pct"/>
            <w:vAlign w:val="center"/>
          </w:tcPr>
          <w:p w14:paraId="2BAF7A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60CADB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F7145D5" w14:textId="6E0BEE04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Weryfikacja na podstawie zapisów w postępie rzeczowym wniosku o płatność</w:t>
            </w:r>
            <w:r w:rsidR="000543B4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2790DBF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544A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BA9F06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1794A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5028D13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51253A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C3D29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1875" w:type="pct"/>
            <w:vAlign w:val="center"/>
          </w:tcPr>
          <w:p w14:paraId="717873E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503897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25BFE54" w14:textId="4B956FBA" w:rsidR="00A57BCE" w:rsidRPr="00E72443" w:rsidRDefault="00DD069B" w:rsidP="00A57BC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A57BCE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63BD4935" w14:textId="5AB70D7B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FAE722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5F5F8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FE15C0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1652" w:type="pct"/>
          </w:tcPr>
          <w:p w14:paraId="3394F83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48288D26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7DEAF5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95" w:type="pct"/>
            <w:vAlign w:val="center"/>
          </w:tcPr>
          <w:p w14:paraId="39E6B863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633C821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358455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C68D3EE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2C97033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38631FD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4DC919D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6F09FA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CD05B4D" w14:textId="77777777" w:rsidTr="00AA2FC6">
        <w:trPr>
          <w:trHeight w:val="501"/>
        </w:trPr>
        <w:tc>
          <w:tcPr>
            <w:tcW w:w="179" w:type="pct"/>
            <w:noWrap/>
            <w:vAlign w:val="center"/>
          </w:tcPr>
          <w:p w14:paraId="56BBC45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95" w:type="pct"/>
            <w:vAlign w:val="center"/>
          </w:tcPr>
          <w:p w14:paraId="7C684021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6711B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7C46BA15" w14:textId="36499E8C" w:rsidR="00DD069B" w:rsidRPr="0044548B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A57BCE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405DBEC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676D8C05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70A19BF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2E85D9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w posiadaniu beneficjenta. </w:t>
            </w:r>
          </w:p>
          <w:p w14:paraId="275C53F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C0EBF5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3C3E80B" w14:textId="77777777" w:rsidTr="00AA2FC6">
        <w:trPr>
          <w:trHeight w:val="736"/>
        </w:trPr>
        <w:tc>
          <w:tcPr>
            <w:tcW w:w="179" w:type="pct"/>
            <w:noWrap/>
            <w:vAlign w:val="center"/>
          </w:tcPr>
          <w:p w14:paraId="604B97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95" w:type="pct"/>
            <w:vAlign w:val="center"/>
          </w:tcPr>
          <w:p w14:paraId="4EF5687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 Zarząd Województwa Opolskiego Regulaminu wyboru projektów) w zakresie zgodności z kartą działania, którego nabór dotyczy oraz z regulaminem wyboru projektów.</w:t>
            </w:r>
          </w:p>
        </w:tc>
        <w:tc>
          <w:tcPr>
            <w:tcW w:w="1875" w:type="pct"/>
            <w:vAlign w:val="center"/>
          </w:tcPr>
          <w:p w14:paraId="37B528E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1652" w:type="pct"/>
          </w:tcPr>
          <w:p w14:paraId="3BEFA619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36AB73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3DA9DB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95" w:type="pct"/>
          </w:tcPr>
          <w:p w14:paraId="38554C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B68B11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A5FD1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osób fizycznych  mieszkających w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rozumieniu Kodeksu Cywilnego i/lub pracujących i/lub uczących się na terenie województwa opolskiego.</w:t>
            </w:r>
          </w:p>
          <w:p w14:paraId="090049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086EF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96578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BA855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F6DD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0AE228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336F47B2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F1E4969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7F32D01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>Weryfikacja na podstawie zapisów w formularzach monitorowania składanych poprzez System Monitorowania Europejskiego Funduszu Społecznego Plus (SM EFS).</w:t>
            </w:r>
          </w:p>
          <w:p w14:paraId="2712581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3227465" w14:textId="77777777" w:rsidR="00A57BCE" w:rsidRPr="00A57BCE" w:rsidRDefault="00A57BCE" w:rsidP="00A57BC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57BCE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beneficjenta, tj. dokumenty (do wyboru) wskazane w Załączniku nr 9 do Regulaminu Wyboru Projektu potwierdzające, że uczestnikami projektu są osoby fizyczne mieszkające w rozumieniu Kodeksu Cywilnego i/lub pracujące i/lub uczące się na obszarze województwa opolskiego.</w:t>
            </w:r>
          </w:p>
          <w:p w14:paraId="12FA6FF7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2CA62050" w14:textId="77777777" w:rsidR="00DD069B" w:rsidRPr="00E72443" w:rsidRDefault="00DD069B" w:rsidP="00AA2FC6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</w:tc>
        <w:tc>
          <w:tcPr>
            <w:tcW w:w="1652" w:type="pct"/>
          </w:tcPr>
          <w:p w14:paraId="7C325EC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018873D9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200442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95" w:type="pct"/>
            <w:vAlign w:val="center"/>
          </w:tcPr>
          <w:p w14:paraId="5E7624D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756F6D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 ramach poszczególnych postępowań konkurencyjnych).</w:t>
            </w:r>
          </w:p>
          <w:p w14:paraId="4EC784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45A3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8DB61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489068C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7115A62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FC560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posiadanie siedziby/oddziału na terenie województwa opolskiego, np. umowa najmu, użyczenia.</w:t>
            </w:r>
          </w:p>
          <w:p w14:paraId="7217EF9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4ECF5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instytucji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instytucje i nie więcej niż 10 instytucji.</w:t>
            </w:r>
          </w:p>
        </w:tc>
        <w:tc>
          <w:tcPr>
            <w:tcW w:w="1652" w:type="pct"/>
          </w:tcPr>
          <w:p w14:paraId="397611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6F50FE0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6AD104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95" w:type="pct"/>
            <w:vAlign w:val="center"/>
          </w:tcPr>
          <w:p w14:paraId="6F97431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1875" w:type="pct"/>
            <w:vAlign w:val="center"/>
          </w:tcPr>
          <w:p w14:paraId="18F5D9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AA3A9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A1F1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1652" w:type="pct"/>
          </w:tcPr>
          <w:p w14:paraId="56C7B84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58342D3" w14:textId="77777777" w:rsidTr="00AA2FC6">
        <w:trPr>
          <w:trHeight w:val="313"/>
        </w:trPr>
        <w:tc>
          <w:tcPr>
            <w:tcW w:w="179" w:type="pct"/>
            <w:noWrap/>
            <w:vAlign w:val="center"/>
          </w:tcPr>
          <w:p w14:paraId="426ED1E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95" w:type="pct"/>
            <w:vAlign w:val="center"/>
          </w:tcPr>
          <w:p w14:paraId="30784AD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1875" w:type="pct"/>
            <w:vAlign w:val="center"/>
          </w:tcPr>
          <w:p w14:paraId="11DCCAFE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64296B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95E216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Podczas weryfikacji wniosku o płatność i przeprowadzania kontroli kryterium weryfikowane jest na podstawie:</w:t>
            </w:r>
          </w:p>
          <w:p w14:paraId="680F3544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2A7B524A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umów z wykonawcami   (oraz  na etapie kontroli dowodów potwierdzających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przeprowadzenie postepowań w sprawie  udzielenia zamówień publicznych),</w:t>
            </w:r>
          </w:p>
          <w:p w14:paraId="58109987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0FDEB62C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6DFF7F90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projektu oraz potwierdzających, że wydatki zostały poniesione w sposób celowy i oszczędny,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z zachowaniem zasady uzyskiwania najlepszych efektów z danych nakładów zgodnie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z zapisami Wytycznych,</w:t>
            </w:r>
          </w:p>
          <w:p w14:paraId="7DCD9F62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687E58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47C3C6AB" w14:textId="77777777" w:rsidR="00DD069B" w:rsidRPr="00E72443" w:rsidRDefault="00DD069B" w:rsidP="00AA2FC6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28B1C4" w14:textId="77777777" w:rsidR="00DD069B" w:rsidRPr="00E72443" w:rsidRDefault="00DD069B" w:rsidP="0044548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B389A45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15F74848" w14:textId="77777777" w:rsidTr="00AA2FC6">
        <w:trPr>
          <w:trHeight w:val="1125"/>
        </w:trPr>
        <w:tc>
          <w:tcPr>
            <w:tcW w:w="179" w:type="pct"/>
            <w:noWrap/>
            <w:vAlign w:val="center"/>
          </w:tcPr>
          <w:p w14:paraId="57A778E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D75253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7E0A67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3F61D980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7E1D34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2929AB2D" w14:textId="77777777" w:rsidR="003F3851" w:rsidRPr="00E72443" w:rsidRDefault="003F3851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sz w:val="24"/>
                <w:szCs w:val="24"/>
              </w:rPr>
            </w:pPr>
          </w:p>
          <w:p w14:paraId="1D73F59C" w14:textId="0B5DD10E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04A223D6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58B2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DD069B" w:rsidRPr="00E72443" w14:paraId="52332D0D" w14:textId="77777777" w:rsidTr="00AA2FC6">
        <w:trPr>
          <w:trHeight w:val="311"/>
        </w:trPr>
        <w:tc>
          <w:tcPr>
            <w:tcW w:w="179" w:type="pct"/>
            <w:noWrap/>
            <w:vAlign w:val="center"/>
          </w:tcPr>
          <w:p w14:paraId="4A9CBD1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A0EC10B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Zgodność projektu z zasadami dotyczącymi pomocy publicznej/pomocy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10AAD9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177176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0C8C83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11B4E57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3D465D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Weryfikacja na podstawie np. </w:t>
            </w:r>
            <w:r w:rsidRPr="00E72443">
              <w:rPr>
                <w:rFonts w:cstheme="minorHAnsi"/>
                <w:sz w:val="24"/>
                <w:szCs w:val="24"/>
              </w:rPr>
              <w:t xml:space="preserve">raportu z systemu  SHRIMP 2, zaświadczenia o wysokości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lastRenderedPageBreak/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 bieżącym roku podatkowym oraz w poprzedzających go dwóch latach podatkowych lub oświadczenia o wielkości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 tym okresie lub oświadczenia o nieotrzymaniu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w tym okresie, formularza informacji przedstawianych przy ubieganiu się o pomoc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>.</w:t>
            </w:r>
          </w:p>
          <w:p w14:paraId="6652DD5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Zaświadczenia o udzielonej odbiorcom wsparcia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 dotyczy).</w:t>
            </w:r>
          </w:p>
          <w:p w14:paraId="14031BD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64FE5E4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37F9CAD7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105421A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69C5DB7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Zachowanie trwałości projektu</w:t>
            </w:r>
          </w:p>
          <w:p w14:paraId="37C3D89F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w odniesieniu do wydatków</w:t>
            </w:r>
          </w:p>
          <w:p w14:paraId="6F5A2CD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</w:rPr>
              <w:t xml:space="preserve">ponoszonych jako cross – </w:t>
            </w:r>
            <w:proofErr w:type="spellStart"/>
            <w:r w:rsidRPr="00E72443">
              <w:rPr>
                <w:sz w:val="24"/>
              </w:rPr>
              <w:t>financing</w:t>
            </w:r>
            <w:proofErr w:type="spellEnd"/>
            <w:r w:rsidRPr="00E72443">
              <w:rPr>
                <w:sz w:val="24"/>
              </w:rPr>
              <w:t>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82A1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oraz dokumentacji źródłowej dotyczącej wydatków w ramach cross-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29F2E44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62B8B3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2F88DBF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06BF09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D069B" w:rsidRPr="00E72443" w14:paraId="1333D2A9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04E768DC" w14:textId="77777777" w:rsidR="00DD069B" w:rsidRPr="00E72443" w:rsidRDefault="00DD069B" w:rsidP="00AA2FC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CAE6FBA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color w:val="000000"/>
                <w:sz w:val="24"/>
                <w:szCs w:val="24"/>
              </w:rPr>
              <w:t xml:space="preserve">Projekt nie jest powiązany </w:t>
            </w:r>
            <w:r w:rsidRPr="00E72443">
              <w:rPr>
                <w:color w:val="000000"/>
                <w:sz w:val="24"/>
                <w:szCs w:val="24"/>
              </w:rPr>
              <w:br/>
              <w:t xml:space="preserve">z uzasadnioną opinią Komisji Europejskiej wydaną na podstawie art. 258 Traktatu </w:t>
            </w:r>
            <w:r w:rsidRPr="00E72443">
              <w:rPr>
                <w:color w:val="000000"/>
                <w:sz w:val="24"/>
                <w:szCs w:val="24"/>
              </w:rPr>
              <w:br/>
              <w:t>o funkcjonowaniu Unii Europejskiej.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010811" w14:textId="5D4D6EAF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A57BCE">
              <w:rPr>
                <w:sz w:val="24"/>
                <w:szCs w:val="24"/>
              </w:rPr>
              <w:t>.</w:t>
            </w:r>
            <w:r w:rsidRPr="00E724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9F315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2555E4" w14:textId="77777777" w:rsidR="00DD069B" w:rsidRPr="00E72443" w:rsidRDefault="00DD069B"/>
    <w:tbl>
      <w:tblPr>
        <w:tblpPr w:leftFromText="141" w:rightFromText="141" w:vertAnchor="text" w:horzAnchor="margin" w:tblpY="-677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3722"/>
        <w:gridCol w:w="5197"/>
        <w:gridCol w:w="4584"/>
      </w:tblGrid>
      <w:tr w:rsidR="00DD069B" w:rsidRPr="00E72443" w14:paraId="03A465A4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215CE40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DD069B" w:rsidRPr="00E72443" w14:paraId="6A8EE28B" w14:textId="77777777" w:rsidTr="00AA2FC6">
        <w:trPr>
          <w:trHeight w:val="231"/>
          <w:tblHeader/>
        </w:trPr>
        <w:tc>
          <w:tcPr>
            <w:tcW w:w="175" w:type="pct"/>
            <w:shd w:val="clear" w:color="auto" w:fill="D9D9D9"/>
            <w:noWrap/>
            <w:vAlign w:val="center"/>
          </w:tcPr>
          <w:p w14:paraId="54DC0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shd w:val="clear" w:color="auto" w:fill="D9D9D9"/>
            <w:noWrap/>
            <w:vAlign w:val="center"/>
          </w:tcPr>
          <w:p w14:paraId="17CD6B7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shd w:val="clear" w:color="auto" w:fill="D9D9D9"/>
            <w:vAlign w:val="center"/>
          </w:tcPr>
          <w:p w14:paraId="3EA11A30" w14:textId="2F6EE23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shd w:val="clear" w:color="auto" w:fill="D9D9D9"/>
          </w:tcPr>
          <w:p w14:paraId="457668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DD069B" w:rsidRPr="00E72443" w14:paraId="51BBE7D5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95ED2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B6BD6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D6EB7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5DD28D6" w14:textId="77777777" w:rsidR="00DD069B" w:rsidRPr="00E72443" w:rsidRDefault="00DD069B" w:rsidP="00AA2FC6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0748916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576500DE" w14:textId="77777777" w:rsidTr="00AA2FC6">
        <w:trPr>
          <w:trHeight w:val="90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0B9C4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A9A37C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Doświadczenie Wnioskodawcy i/lub Partnerów.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F1B1A6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2A3912D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A9453F0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9688327" w14:textId="77777777" w:rsidTr="00AA2FC6">
        <w:trPr>
          <w:trHeight w:val="1134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DF26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3E64479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DD83AA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5410E2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F8E72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73CCD744" w14:textId="77777777" w:rsidTr="00AA2FC6">
        <w:trPr>
          <w:trHeight w:val="980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97C63E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41194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8CD832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634EB16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F9BCCC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F76A57E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6B40E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1A547F6" w14:textId="77777777" w:rsidR="00DD069B" w:rsidRPr="00E72443" w:rsidRDefault="00DD069B" w:rsidP="00AA2FC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  <w:p w14:paraId="6CC6A01A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Budowanie potencjału partnerów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społecznych oraz organizacji społeczeństwa obywatelskiego).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F8E97A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06093E43" w14:textId="77777777" w:rsidR="003F3851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A21B3AD" w14:textId="2BA631D6" w:rsidR="00DD069B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F6E331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34EAA3B" w14:textId="77777777" w:rsidTr="009330C2">
        <w:trPr>
          <w:trHeight w:val="541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35B7B2AF" w14:textId="50247708" w:rsidR="00EC46A3" w:rsidRPr="00C46E70" w:rsidRDefault="00EC46A3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9330C2"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EC46A3" w:rsidRPr="00E72443" w14:paraId="62244016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5BE57E4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0E2AA31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14BF8AC4" w14:textId="5C81B4F5" w:rsidR="00EC46A3" w:rsidRPr="00C46E70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</w:tcPr>
          <w:p w14:paraId="133B39C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C46A3" w:rsidRPr="00E72443" w14:paraId="190406C8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B800F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B2C80C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5587D9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Realizacja projektu jest zawężona do jednego z Subregionów Województwa Opolskiego, tj.: </w:t>
            </w:r>
          </w:p>
          <w:p w14:paraId="5D4947C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a) Subregionu Aglomeracja Opolska </w:t>
            </w:r>
          </w:p>
          <w:p w14:paraId="5F54779C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b) Subregionu Brzeskiego </w:t>
            </w:r>
          </w:p>
          <w:p w14:paraId="467D8A57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c) Subregionu Kędzierzyńsko-Strzeleckiego </w:t>
            </w:r>
          </w:p>
          <w:p w14:paraId="5931104F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d) Subregionu Południowego </w:t>
            </w:r>
          </w:p>
          <w:p w14:paraId="4A4B8555" w14:textId="77777777" w:rsidR="00EC46A3" w:rsidRPr="00E72443" w:rsidRDefault="00EC46A3" w:rsidP="00EC46A3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e) Subregionu Północnego. </w:t>
            </w:r>
          </w:p>
          <w:p w14:paraId="4E46F78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92D43B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2B9A010" w14:textId="77777777" w:rsidR="009330C2" w:rsidRPr="00C46E70" w:rsidRDefault="009330C2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563E7634" w14:textId="3549946A" w:rsidR="009330C2" w:rsidRPr="00C46E70" w:rsidRDefault="009330C2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02E49B47" w14:textId="77777777" w:rsidR="00EC46A3" w:rsidRPr="00C46E70" w:rsidRDefault="00EC46A3" w:rsidP="00EC46A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59CFB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3145D0CF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84D69C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2A021A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Indywidualna analiza potrzeb szkoły lub placówki systemu oświaty oraz potrzeb uczniów lub słuchaczy lub nauczycieli/kadry zatrudnionej w szkołach.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9F7AB6" w14:textId="77777777" w:rsidR="0078051C" w:rsidRPr="00C46E70" w:rsidRDefault="00EC46A3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 dofinansowanie projektu i/lub wyjaśnień udzielonych przez </w:t>
            </w:r>
            <w:r w:rsidRPr="00C46E70">
              <w:rPr>
                <w:sz w:val="24"/>
                <w:szCs w:val="24"/>
              </w:rPr>
              <w:t xml:space="preserve">Wnioskodawcę </w:t>
            </w:r>
            <w:r w:rsidR="00901013" w:rsidRPr="00C46E70">
              <w:rPr>
                <w:sz w:val="24"/>
                <w:szCs w:val="24"/>
              </w:rPr>
              <w:t>.</w:t>
            </w:r>
          </w:p>
          <w:p w14:paraId="5C3354BC" w14:textId="77777777" w:rsidR="0078051C" w:rsidRPr="00C46E70" w:rsidRDefault="0078051C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3846881D" w14:textId="7CEBCAA1" w:rsidR="0078051C" w:rsidRPr="00C46E70" w:rsidRDefault="0078051C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Dodatkowo na podstawie diagnozy potrzeb, przygotowanej i zatwierdzonej zgodnie z definicją kryteri</w:t>
            </w:r>
            <w:r w:rsidR="001F700C" w:rsidRPr="00C46E70">
              <w:rPr>
                <w:rFonts w:cstheme="minorHAnsi"/>
                <w:sz w:val="24"/>
                <w:szCs w:val="24"/>
              </w:rPr>
              <w:t>um merytorycznego szczegółowego</w:t>
            </w:r>
            <w:r w:rsidR="009330C2" w:rsidRPr="00C46E70">
              <w:rPr>
                <w:rFonts w:cstheme="minorHAnsi"/>
                <w:sz w:val="24"/>
                <w:szCs w:val="24"/>
              </w:rPr>
              <w:t xml:space="preserve"> </w:t>
            </w:r>
            <w:r w:rsidR="005F2DEB" w:rsidRPr="00C46E70">
              <w:rPr>
                <w:rFonts w:cstheme="minorHAnsi"/>
                <w:sz w:val="24"/>
                <w:szCs w:val="24"/>
              </w:rPr>
              <w:t xml:space="preserve">bezwzględnego </w:t>
            </w:r>
            <w:r w:rsidR="009330C2" w:rsidRPr="00C46E70">
              <w:rPr>
                <w:rFonts w:cstheme="minorHAnsi"/>
                <w:sz w:val="24"/>
                <w:szCs w:val="24"/>
              </w:rPr>
              <w:t>nr 2</w:t>
            </w:r>
            <w:r w:rsidR="001F700C" w:rsidRPr="00C46E70">
              <w:rPr>
                <w:rFonts w:cstheme="minorHAnsi"/>
                <w:sz w:val="24"/>
                <w:szCs w:val="24"/>
              </w:rPr>
              <w:t>.</w:t>
            </w:r>
          </w:p>
          <w:p w14:paraId="04E095E2" w14:textId="77777777" w:rsidR="00EC46A3" w:rsidRPr="00C46E70" w:rsidRDefault="00EC46A3" w:rsidP="00EC46A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6E2AE4F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Nie dotyczy</w:t>
            </w:r>
          </w:p>
        </w:tc>
      </w:tr>
      <w:tr w:rsidR="00EC46A3" w:rsidRPr="00E72443" w14:paraId="4E0EC907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E68734F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81C7CEE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Projekt zapewnia preferencje dla osób w niekorzystnej sytuacji.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F1B17F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79669D4A" w14:textId="77777777" w:rsidR="005F2DEB" w:rsidRPr="00C46E70" w:rsidRDefault="005F2DEB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397BC2C8" w14:textId="123701B6" w:rsidR="005F2DEB" w:rsidRPr="00C46E70" w:rsidRDefault="005F2DEB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797073AE" w14:textId="77777777" w:rsidR="006345F3" w:rsidRPr="00C46E70" w:rsidRDefault="006345F3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6D7AA70C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Regulamin naboru.</w:t>
            </w:r>
          </w:p>
          <w:p w14:paraId="15676582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3AADE04D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Formularze rekrutacyjne.</w:t>
            </w:r>
          </w:p>
          <w:p w14:paraId="3B82CD07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4006454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beneficjenta.</w:t>
            </w:r>
          </w:p>
          <w:p w14:paraId="6A12C774" w14:textId="77777777" w:rsidR="006345F3" w:rsidRPr="00C46E70" w:rsidRDefault="006345F3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E33125A" w14:textId="77777777" w:rsidR="0078051C" w:rsidRPr="00C46E70" w:rsidRDefault="0078051C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0853EFE6" w14:textId="7CC988FB" w:rsidR="0078051C" w:rsidRPr="00C46E70" w:rsidRDefault="0078051C" w:rsidP="001F700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6FEEF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90A7250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842DFD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92343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Zapewnienie i monitorowanie wysokiej jakości staży uczniowskich i/lub praktyk zawodowych przez szkoły lub placówki systemu oświaty prowadzące kształcenie zawodowe.</w:t>
            </w:r>
          </w:p>
          <w:p w14:paraId="0BE903A9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3E254B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 xml:space="preserve">Wnioskodawcę </w:t>
            </w:r>
          </w:p>
          <w:p w14:paraId="3C2958E1" w14:textId="77777777" w:rsidR="00901013" w:rsidRPr="00C46E70" w:rsidRDefault="00901013" w:rsidP="00BF3B8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9439724" w14:textId="77777777" w:rsidR="00BF3B8A" w:rsidRPr="00C46E70" w:rsidRDefault="00BF3B8A" w:rsidP="00BF3B8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510A0D07" w14:textId="77777777" w:rsidR="00BF3B8A" w:rsidRPr="00C46E70" w:rsidRDefault="00BF3B8A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2E4FCEE8" w14:textId="77777777" w:rsidR="006345F3" w:rsidRPr="00C46E70" w:rsidRDefault="006345F3" w:rsidP="006345F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Dokumentacja z wizyt monitoringowych.</w:t>
            </w:r>
          </w:p>
          <w:p w14:paraId="46C16270" w14:textId="77777777" w:rsidR="006345F3" w:rsidRPr="00C46E70" w:rsidRDefault="006345F3" w:rsidP="006345F3">
            <w:pPr>
              <w:spacing w:after="0" w:line="276" w:lineRule="auto"/>
              <w:rPr>
                <w:sz w:val="24"/>
                <w:szCs w:val="24"/>
              </w:rPr>
            </w:pPr>
          </w:p>
          <w:p w14:paraId="09A2B44A" w14:textId="03EA3975" w:rsidR="00BF3B8A" w:rsidRPr="00C46E70" w:rsidRDefault="006345F3" w:rsidP="006345F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t>Weryfikacji podlegać będzie 5% ankiet  ewaluacyjnych wypełnionych przez uczniów i pracodawców/ organizatorów stażu na zakończenie projektu  (w końcowym wniosku o płatność) jednak nie mniej niż 3 osoby i nie więcej niż 10 osób.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EB4031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1F1D1FA4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0D0511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C393BA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Stawka jednostkowa stażu uczniowskiego 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07457F" w14:textId="77777777" w:rsidR="0090101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36020DF3" w14:textId="77777777" w:rsidR="00901013" w:rsidRPr="00C46E70" w:rsidRDefault="00901013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07DE03F0" w14:textId="77777777" w:rsidR="00901013" w:rsidRPr="00C46E70" w:rsidRDefault="0090101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191609ED" w14:textId="77777777" w:rsidR="006345F3" w:rsidRPr="00C46E70" w:rsidRDefault="006345F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40D4AB1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stawek jednostkowych. </w:t>
            </w:r>
          </w:p>
          <w:p w14:paraId="7D878BDB" w14:textId="77777777" w:rsidR="006345F3" w:rsidRPr="00C46E70" w:rsidRDefault="006345F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49CDCD" w14:textId="77777777" w:rsidR="00901013" w:rsidRPr="00C46E70" w:rsidRDefault="0090101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969137C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35787A94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5394C5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07F1A44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</w:rPr>
              <w:t xml:space="preserve">Wszyscy uczniowie/uczennice kierowani/kierowane na staż uczniowski/praktykę zawodową zostaną objęci/objęte wsparciem w postaci doradztwa zawodowego </w:t>
            </w: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1F6E3A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0BD4AADF" w14:textId="77777777" w:rsidR="00901013" w:rsidRPr="00C46E70" w:rsidRDefault="00901013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4A462E6A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016F70DA" w14:textId="77777777" w:rsidR="006345F3" w:rsidRPr="00C46E70" w:rsidRDefault="006345F3" w:rsidP="006345F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w posiadaniu beneficjenta np. karty usług doradczych.</w:t>
            </w:r>
          </w:p>
          <w:p w14:paraId="2B491498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doradztwem w danym okresie sprawozdawczym,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  <w:p w14:paraId="77BB4B74" w14:textId="77777777" w:rsidR="00901013" w:rsidRPr="00C46E70" w:rsidRDefault="0090101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4AA3BD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BE3EF51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A034F56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C0792B3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</w:rPr>
              <w:t>Wszystkie kursy/szkolenia podnoszące, doskonalące kompetencje i kwalifikacje zawodowe kadry szkół zawodowych zakończone zostaną uzyskaniem przez uczestnika dokumentu potwierdzającego  nabycie/podniesienie  kompetencji lub nabycie  kwalifikacji  (</w:t>
            </w: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dot. typów przedsięwzięć: 1, 7, 9, 15)</w:t>
            </w:r>
          </w:p>
          <w:p w14:paraId="6993AB8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EC4280" w14:textId="77777777" w:rsidR="00EC46A3" w:rsidRPr="00C46E70" w:rsidRDefault="00EC46A3" w:rsidP="0090101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="00901013" w:rsidRPr="00C46E70">
              <w:rPr>
                <w:sz w:val="24"/>
                <w:szCs w:val="24"/>
              </w:rPr>
              <w:t>Wnioskodawcę.</w:t>
            </w:r>
          </w:p>
          <w:p w14:paraId="1BE5F302" w14:textId="77777777" w:rsidR="005F2DEB" w:rsidRPr="00C46E70" w:rsidRDefault="005F2DEB" w:rsidP="00901013">
            <w:pPr>
              <w:spacing w:after="0" w:line="276" w:lineRule="auto"/>
              <w:rPr>
                <w:sz w:val="24"/>
                <w:szCs w:val="24"/>
              </w:rPr>
            </w:pPr>
          </w:p>
          <w:p w14:paraId="5CC6A5CF" w14:textId="77777777" w:rsidR="005F2DEB" w:rsidRPr="00C46E70" w:rsidRDefault="005F2DEB" w:rsidP="005F2DE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7C225AF5" w14:textId="77777777" w:rsidR="005F2DEB" w:rsidRPr="00C46E70" w:rsidRDefault="005F2DEB" w:rsidP="005F2DE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01AE120" w14:textId="77777777" w:rsidR="006345F3" w:rsidRPr="00C46E70" w:rsidRDefault="006345F3" w:rsidP="006345F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612927D9" w14:textId="523B717D" w:rsidR="001F700C" w:rsidRPr="00C46E70" w:rsidRDefault="006345F3" w:rsidP="006345F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t xml:space="preserve">Podczas weryfikacji wniosku o płatność, w przypadku wykazania wartości wskaźnika: „Liczba </w:t>
            </w: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przedstawicieli kadry szkół i placówek systemu oświaty, którzy uzyskali kwalifikacje po opuszczeniu programu” weryfikacji będzie podlegać dokumentacja dotycząca 5% uczestników wykazanych we wskaźniku w danym okresie sprawozdawczym, jednak nie mniej niż 3 osób i nie więcej niż 10 osób.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EA91B1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1F2C862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260E33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9F9E8B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Zakres wsparcia w ramach budowania potencjału organizacji społeczeństwa obywatelskiego na rzecz edukacji (dotyczy typu przedsięwzięć 18)</w:t>
            </w:r>
          </w:p>
          <w:p w14:paraId="536244D8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CBDAC0" w14:textId="77777777" w:rsidR="00EC46A3" w:rsidRPr="00C46E70" w:rsidRDefault="00EC46A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Kryterium jest weryfikowane na podstawie wniosku o dofinansowanie projektu i/lub wyjaśnień udzielonych przez Wnioskodawcę i/lub informacji dotyczących projektu pozyskanych w inny sposób.</w:t>
            </w:r>
          </w:p>
          <w:p w14:paraId="4B8E0A17" w14:textId="77777777" w:rsidR="00F743D1" w:rsidRPr="00C46E70" w:rsidRDefault="00F743D1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4D77FDEB" w14:textId="0F55042E" w:rsidR="00F743D1" w:rsidRPr="00C46E70" w:rsidRDefault="00F743D1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4C6C686F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1EC02587" w14:textId="77777777" w:rsidR="006345F3" w:rsidRPr="00C46E70" w:rsidRDefault="006345F3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BF7F66B" w14:textId="77777777" w:rsidR="00F743D1" w:rsidRPr="00C46E70" w:rsidRDefault="00F743D1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2B572E9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36064137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2900BC77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C4AE0C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56A39E2D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040ADB2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675D1D86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7F9DC09A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FF26EE" w:rsidRPr="00E72443" w14:paraId="00A75D60" w14:textId="77777777" w:rsidTr="00FF26EE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C4365DB" w14:textId="1A1DB781" w:rsidR="00FF26EE" w:rsidRPr="00C46E70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punktowane</w:t>
            </w:r>
          </w:p>
        </w:tc>
      </w:tr>
      <w:tr w:rsidR="00F743D1" w:rsidRPr="00E72443" w14:paraId="57BC6AE0" w14:textId="77777777" w:rsidTr="00FF26EE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E412C10" w14:textId="1D0EBA14" w:rsidR="00F743D1" w:rsidRPr="00E72443" w:rsidRDefault="00FF26EE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544349C" w14:textId="58FDE340" w:rsidR="00F743D1" w:rsidRPr="00E72443" w:rsidRDefault="00FF26EE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4A3137E" w14:textId="74B288D5" w:rsidR="00F743D1" w:rsidRPr="00C46E70" w:rsidRDefault="00FF26EE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2F2FCC46" w14:textId="2DD64EEC" w:rsidR="00F743D1" w:rsidRPr="00E72443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C46A3" w:rsidRPr="00E72443" w14:paraId="79D02DFD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6B1EABE8" w14:textId="5ECB1198" w:rsidR="00EC46A3" w:rsidRPr="00E72443" w:rsidRDefault="008117A0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2B5E03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Projekt zakłada wykorzystanie zasobów dostępnych na ZPE i/lub wdrażanie wypracowanych w ramach PO WER modeli i standardów.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7C51749" w14:textId="77777777" w:rsidR="00EC46A3" w:rsidRPr="00C46E70" w:rsidRDefault="00EC46A3" w:rsidP="00EC46A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E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C01B762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5F1B32C5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6666637B" w14:textId="31779518" w:rsidR="005D5E9C" w:rsidRPr="00C46E70" w:rsidRDefault="005D5E9C" w:rsidP="005D5E9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10361EB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5B7BE27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428136E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22401D3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Projekt obejmuje zajęcia dla uczniów szkół zawodowych z zakresu edukacji psychologicznej lub edukacji z zakresu zdrowego trybu życia.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E034953" w14:textId="77777777" w:rsidR="00EC46A3" w:rsidRPr="00C46E70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F20EA44" w14:textId="77777777" w:rsidR="006345F3" w:rsidRPr="00C46E70" w:rsidRDefault="006345F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CC808F3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Weryfikacja na podstawie zapisów w postępie 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rzeczowym i finansowym wniosku o płatność.</w:t>
            </w:r>
          </w:p>
          <w:p w14:paraId="6A66E78C" w14:textId="710C085F" w:rsidR="006345F3" w:rsidRPr="00C46E70" w:rsidRDefault="006345F3" w:rsidP="006345F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8CDD548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7035D35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3AAB57EE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A590C7E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realizowany w partnerstwie i/lub we współpracy z przedsiębiorcą i/lub pracodawcą niebędącym przedsiębiorcą, którego profil działalności jest zbieżny z kierunkami kształcenia w szkole i/lub placówce systemu oświaty objętej wsparciem.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8E50377" w14:textId="14C2D668" w:rsidR="005D5E9C" w:rsidRPr="00C46E70" w:rsidRDefault="00EC46A3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CEF4FB0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25411F1B" w14:textId="63D10B7F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E5326C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44301C98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71BADF2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BECE1C6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realizowany w partnerstwie i/lub we współpracy z uczelnią/szkołą wyższą, w której kierunki kształcenia są zbieżne z kierunkami kształcenia w szkole i/lub placówce systemu oświaty objętej wsparciem.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5B2EAF0" w14:textId="77777777" w:rsidR="00EC46A3" w:rsidRPr="00C46E70" w:rsidRDefault="00EC46A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Kryterium jest weryfikowane na podstawie zapisów wniosku o dofinansowanie projektu.</w:t>
            </w:r>
          </w:p>
          <w:p w14:paraId="1BEBF74B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599E3FFF" w14:textId="467AC69F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2709F60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20C2746A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4C5D9F3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546F3E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 xml:space="preserve">W projekcie zaplanowano kształcenie w ramach specjalizacji regionalnych określonych w </w:t>
            </w:r>
            <w:r w:rsidRPr="00E72443">
              <w:rPr>
                <w:iCs/>
                <w:sz w:val="24"/>
                <w:szCs w:val="24"/>
              </w:rPr>
              <w:t>Regionalnej Strategii Innowacji Województwa Opolskiego 2030</w:t>
            </w:r>
            <w:r w:rsidRPr="00E72443">
              <w:rPr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F229B73" w14:textId="77777777" w:rsidR="00EC46A3" w:rsidRPr="00C46E70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1B72E480" w14:textId="451197EF" w:rsidR="006345F3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315EF3D3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22BCA8CA" w14:textId="77777777" w:rsidR="006345F3" w:rsidRPr="00C46E70" w:rsidRDefault="006345F3" w:rsidP="006345F3">
            <w:pPr>
              <w:tabs>
                <w:tab w:val="left" w:pos="2823"/>
              </w:tabs>
              <w:spacing w:line="252" w:lineRule="auto"/>
              <w:contextualSpacing/>
              <w:rPr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, którego efektem jest </w:t>
            </w:r>
            <w:r w:rsidRPr="00C46E70">
              <w:rPr>
                <w:sz w:val="24"/>
                <w:szCs w:val="24"/>
              </w:rPr>
              <w:t xml:space="preserve">podnoszenie kompetencji i/lub  uzyskiwanie kwalifikacji przez uczestników projektu w zakresie regionalnych specjalizacji inteligentnych, potencjalnych regionalnych specjalizacji inteligentnych, specjalizacji regionalnych określonych w  </w:t>
            </w:r>
            <w:r w:rsidRPr="00C46E70">
              <w:rPr>
                <w:i/>
                <w:iCs/>
                <w:sz w:val="24"/>
                <w:szCs w:val="24"/>
              </w:rPr>
              <w:t>Regionalnej Strategii Innowacji Województwa Opolskiego 2030</w:t>
            </w:r>
          </w:p>
          <w:p w14:paraId="3AA41DA2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 w końcowym wniosku o płatność,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  <w:p w14:paraId="21B4D513" w14:textId="77777777" w:rsidR="006345F3" w:rsidRPr="00C46E70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E06C5D7" w14:textId="7CBFF533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64E0D7C4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E06BEC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5EF8C3CC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87C5948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Wsparcie doradztwa zawodowego.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D7CB9EC" w14:textId="77777777" w:rsidR="00EC46A3" w:rsidRPr="00E72443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2443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74F56707" w14:textId="77777777" w:rsidR="005D5E9C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13D96DC3" w14:textId="77777777" w:rsidR="006345F3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2BEACC0" w14:textId="77777777" w:rsidR="006345F3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17549401" w14:textId="77777777" w:rsidR="006345F3" w:rsidRPr="00E72443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579CF69" w14:textId="77777777" w:rsidR="005D5E9C" w:rsidRPr="00E72443" w:rsidRDefault="005D5E9C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D16C815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74C44629" w14:textId="77777777" w:rsidR="009E1CEF" w:rsidRPr="00E72443" w:rsidRDefault="009E1CEF" w:rsidP="00DD069B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9E1CEF" w:rsidRPr="00E72443" w:rsidSect="00EC4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E9C3" w14:textId="77777777" w:rsidR="00DD069B" w:rsidRDefault="00DD069B" w:rsidP="00DD069B">
      <w:pPr>
        <w:spacing w:after="0" w:line="240" w:lineRule="auto"/>
      </w:pPr>
      <w:r>
        <w:separator/>
      </w:r>
    </w:p>
  </w:endnote>
  <w:endnote w:type="continuationSeparator" w:id="0">
    <w:p w14:paraId="7D58A770" w14:textId="77777777" w:rsidR="00DD069B" w:rsidRDefault="00DD069B" w:rsidP="00D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2A5F" w14:textId="77777777" w:rsidR="00DD069B" w:rsidRDefault="00DD069B" w:rsidP="00DD069B">
      <w:pPr>
        <w:spacing w:after="0" w:line="240" w:lineRule="auto"/>
      </w:pPr>
      <w:r>
        <w:separator/>
      </w:r>
    </w:p>
  </w:footnote>
  <w:footnote w:type="continuationSeparator" w:id="0">
    <w:p w14:paraId="222F422D" w14:textId="77777777" w:rsidR="00DD069B" w:rsidRDefault="00DD069B" w:rsidP="00DD069B">
      <w:pPr>
        <w:spacing w:after="0" w:line="240" w:lineRule="auto"/>
      </w:pPr>
      <w:r>
        <w:continuationSeparator/>
      </w:r>
    </w:p>
  </w:footnote>
  <w:footnote w:id="1">
    <w:p w14:paraId="7548F2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  <w:p w14:paraId="0A8EE1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</w:p>
    <w:p w14:paraId="267074BC" w14:textId="77777777" w:rsidR="00DD069B" w:rsidRPr="003E77DC" w:rsidRDefault="00DD069B" w:rsidP="00DD069B">
      <w:pPr>
        <w:pStyle w:val="Tekstprzypisudolnego"/>
        <w:rPr>
          <w:rFonts w:cstheme="minorHAns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3523">
    <w:abstractNumId w:val="0"/>
  </w:num>
  <w:num w:numId="2" w16cid:durableId="1231845722">
    <w:abstractNumId w:val="2"/>
  </w:num>
  <w:num w:numId="3" w16cid:durableId="111217944">
    <w:abstractNumId w:val="3"/>
  </w:num>
  <w:num w:numId="4" w16cid:durableId="106760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9B"/>
    <w:rsid w:val="000543B4"/>
    <w:rsid w:val="001F700C"/>
    <w:rsid w:val="00375ECA"/>
    <w:rsid w:val="003A7779"/>
    <w:rsid w:val="003F11EE"/>
    <w:rsid w:val="003F3851"/>
    <w:rsid w:val="0041105F"/>
    <w:rsid w:val="00415B74"/>
    <w:rsid w:val="0044548B"/>
    <w:rsid w:val="005D5E9C"/>
    <w:rsid w:val="005F2DEB"/>
    <w:rsid w:val="006108DF"/>
    <w:rsid w:val="006345F3"/>
    <w:rsid w:val="0078051C"/>
    <w:rsid w:val="008117A0"/>
    <w:rsid w:val="0085238C"/>
    <w:rsid w:val="00901013"/>
    <w:rsid w:val="00926620"/>
    <w:rsid w:val="009330C2"/>
    <w:rsid w:val="009702D5"/>
    <w:rsid w:val="009E1CEF"/>
    <w:rsid w:val="00A01804"/>
    <w:rsid w:val="00A321E0"/>
    <w:rsid w:val="00A57BCE"/>
    <w:rsid w:val="00AE18F0"/>
    <w:rsid w:val="00B17BA3"/>
    <w:rsid w:val="00B70F35"/>
    <w:rsid w:val="00BF3B8A"/>
    <w:rsid w:val="00C14352"/>
    <w:rsid w:val="00C4400F"/>
    <w:rsid w:val="00C46E70"/>
    <w:rsid w:val="00CE2CB9"/>
    <w:rsid w:val="00D06D73"/>
    <w:rsid w:val="00D15D16"/>
    <w:rsid w:val="00D84014"/>
    <w:rsid w:val="00DD069B"/>
    <w:rsid w:val="00E32B20"/>
    <w:rsid w:val="00E72443"/>
    <w:rsid w:val="00EC46A3"/>
    <w:rsid w:val="00F15CFA"/>
    <w:rsid w:val="00F743D1"/>
    <w:rsid w:val="00FA6CBA"/>
    <w:rsid w:val="00FF26E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27B"/>
  <w15:chartTrackingRefBased/>
  <w15:docId w15:val="{2D4CFB50-5EE4-41E7-92DA-6DF511F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6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DD069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DD069B"/>
    <w:pPr>
      <w:ind w:left="720"/>
      <w:contextualSpacing/>
    </w:pPr>
  </w:style>
  <w:style w:type="paragraph" w:styleId="Poprawka">
    <w:name w:val="Revision"/>
    <w:hidden/>
    <w:uiPriority w:val="99"/>
    <w:semiHidden/>
    <w:rsid w:val="00FF3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B040-3E73-41DF-B362-3D65DA27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3495</Words>
  <Characters>20974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k.kozak</dc:creator>
  <cp:keywords/>
  <dc:description/>
  <cp:lastModifiedBy>Joanna Leżoch</cp:lastModifiedBy>
  <cp:revision>6</cp:revision>
  <dcterms:created xsi:type="dcterms:W3CDTF">2024-10-23T11:35:00Z</dcterms:created>
  <dcterms:modified xsi:type="dcterms:W3CDTF">2025-09-25T10:08:00Z</dcterms:modified>
</cp:coreProperties>
</file>