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FA52" w14:textId="58164684" w:rsidR="00DD069B" w:rsidRPr="00E72443" w:rsidRDefault="00DD069B" w:rsidP="00DD069B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72443">
        <w:rPr>
          <w:rFonts w:ascii="Calibri" w:eastAsia="Calibri" w:hAnsi="Calibri" w:cs="Times New Roman"/>
          <w:sz w:val="24"/>
          <w:szCs w:val="24"/>
          <w:lang w:val="x-none"/>
        </w:rPr>
        <w:t xml:space="preserve">Załącznik nr </w:t>
      </w:r>
      <w:r w:rsidRPr="00E72443">
        <w:rPr>
          <w:rFonts w:ascii="Calibri" w:eastAsia="Calibri" w:hAnsi="Calibri" w:cs="Times New Roman"/>
          <w:sz w:val="24"/>
          <w:szCs w:val="24"/>
        </w:rPr>
        <w:t>1</w:t>
      </w:r>
      <w:r w:rsidR="00C94968">
        <w:rPr>
          <w:rFonts w:ascii="Calibri" w:eastAsia="Calibri" w:hAnsi="Calibri" w:cs="Times New Roman"/>
          <w:sz w:val="24"/>
          <w:szCs w:val="24"/>
        </w:rPr>
        <w:t>2</w:t>
      </w:r>
      <w:r w:rsidRPr="00E72443">
        <w:rPr>
          <w:rFonts w:ascii="Calibri" w:eastAsia="Calibri" w:hAnsi="Calibri" w:cs="Times New Roman"/>
          <w:sz w:val="24"/>
          <w:szCs w:val="24"/>
          <w:lang w:val="x-none"/>
        </w:rPr>
        <w:t xml:space="preserve"> do </w:t>
      </w:r>
      <w:r w:rsidRPr="00E72443">
        <w:rPr>
          <w:rFonts w:ascii="Calibri" w:eastAsia="Times New Roman" w:hAnsi="Calibri" w:cs="Calibri"/>
          <w:sz w:val="24"/>
          <w:szCs w:val="24"/>
          <w:lang w:eastAsia="pl-PL"/>
        </w:rPr>
        <w:t xml:space="preserve">Umowy </w:t>
      </w:r>
    </w:p>
    <w:p w14:paraId="735A1A1E" w14:textId="77777777" w:rsidR="00DD069B" w:rsidRPr="00E72443" w:rsidRDefault="00DD069B" w:rsidP="00DD069B">
      <w:pPr>
        <w:jc w:val="center"/>
      </w:pPr>
    </w:p>
    <w:p w14:paraId="62A8D454" w14:textId="77777777" w:rsidR="00DD069B" w:rsidRPr="00E72443" w:rsidRDefault="00DD069B" w:rsidP="00DD069B">
      <w:pPr>
        <w:jc w:val="center"/>
      </w:pPr>
      <w:r w:rsidRPr="00E72443">
        <w:rPr>
          <w:noProof/>
          <w:lang w:eastAsia="pl-PL"/>
        </w:rPr>
        <w:drawing>
          <wp:inline distT="0" distB="0" distL="0" distR="0" wp14:anchorId="28C48FE0" wp14:editId="17D05D51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E675DB" w14:textId="77777777" w:rsidR="00DD069B" w:rsidRPr="00E72443" w:rsidRDefault="00DD069B" w:rsidP="00DD069B">
      <w:bookmarkStart w:id="0" w:name="_Hlk149553952"/>
    </w:p>
    <w:p w14:paraId="01441626" w14:textId="77777777" w:rsidR="00DD069B" w:rsidRPr="00E72443" w:rsidRDefault="00DD069B" w:rsidP="00DD069B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  <w:bookmarkStart w:id="1" w:name="_Hlk152916807"/>
      <w:bookmarkStart w:id="2" w:name="_Hlk152916889"/>
      <w:r w:rsidRPr="00E72443">
        <w:rPr>
          <w:rFonts w:ascii="Calibri"/>
          <w:b/>
          <w:color w:val="000099"/>
          <w:spacing w:val="-1"/>
          <w:sz w:val="44"/>
        </w:rPr>
        <w:t>Zasady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 xml:space="preserve">weryfikacji </w:t>
      </w:r>
      <w:r w:rsidRPr="00E72443">
        <w:rPr>
          <w:rFonts w:ascii="Calibri" w:hAnsi="Calibri" w:cs="Calibri"/>
          <w:b/>
          <w:color w:val="000099"/>
          <w:sz w:val="44"/>
        </w:rPr>
        <w:t>kryteriów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wyboru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projektów</w:t>
      </w:r>
      <w:r w:rsidRPr="00E72443">
        <w:rPr>
          <w:rFonts w:ascii="Calibri"/>
          <w:b/>
          <w:color w:val="000099"/>
          <w:spacing w:val="-3"/>
          <w:sz w:val="44"/>
        </w:rPr>
        <w:t xml:space="preserve"> </w:t>
      </w:r>
      <w:r w:rsidRPr="00E72443">
        <w:rPr>
          <w:rFonts w:ascii="Calibri"/>
          <w:b/>
          <w:color w:val="000099"/>
          <w:spacing w:val="1"/>
          <w:sz w:val="44"/>
        </w:rPr>
        <w:t>na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etapie</w:t>
      </w:r>
      <w:r w:rsidRPr="00E72443">
        <w:rPr>
          <w:rFonts w:ascii="Calibri"/>
          <w:b/>
          <w:color w:val="000099"/>
          <w:spacing w:val="6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realizacji projektu,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tym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wykaz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minimalnych</w:t>
      </w:r>
      <w:r w:rsidRPr="00E72443">
        <w:rPr>
          <w:rFonts w:ascii="Calibri"/>
          <w:b/>
          <w:color w:val="000099"/>
          <w:spacing w:val="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obligatoryjnych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dokumentów</w:t>
      </w:r>
      <w:r w:rsidRPr="00E72443">
        <w:rPr>
          <w:rFonts w:ascii="Calibri"/>
          <w:b/>
          <w:color w:val="000099"/>
          <w:sz w:val="44"/>
        </w:rPr>
        <w:t xml:space="preserve"> dla </w:t>
      </w:r>
      <w:r w:rsidRPr="00E72443">
        <w:rPr>
          <w:rFonts w:ascii="Calibri" w:hAnsi="Calibri" w:cs="Calibri"/>
          <w:b/>
          <w:color w:val="000099"/>
          <w:sz w:val="44"/>
        </w:rPr>
        <w:t>Działania</w:t>
      </w:r>
      <w:r w:rsidRPr="00E72443">
        <w:rPr>
          <w:rFonts w:ascii="Calibri"/>
          <w:b/>
          <w:color w:val="000099"/>
          <w:spacing w:val="-2"/>
          <w:sz w:val="44"/>
        </w:rPr>
        <w:t xml:space="preserve"> 5</w:t>
      </w:r>
      <w:r w:rsidRPr="00E72443">
        <w:rPr>
          <w:rFonts w:ascii="Calibri"/>
          <w:b/>
          <w:color w:val="000099"/>
          <w:sz w:val="44"/>
        </w:rPr>
        <w:t>.9 Kształcenie zawodowe programu regionalnego FEO 2021-2027</w:t>
      </w:r>
      <w:bookmarkEnd w:id="1"/>
      <w:r w:rsidRPr="00E72443">
        <w:rPr>
          <w:rStyle w:val="Odwoanieprzypisudolnego"/>
          <w:b/>
          <w:color w:val="000099"/>
        </w:rPr>
        <w:footnoteReference w:id="1"/>
      </w:r>
    </w:p>
    <w:bookmarkEnd w:id="2"/>
    <w:p w14:paraId="2C125D24" w14:textId="77777777" w:rsidR="00DD069B" w:rsidRPr="00E72443" w:rsidRDefault="00DD069B" w:rsidP="00DD069B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78BF46E" w14:textId="77777777" w:rsidR="00DD069B" w:rsidRPr="00E72443" w:rsidRDefault="00DD069B" w:rsidP="00DD069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E72443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 Plus</w:t>
      </w:r>
    </w:p>
    <w:p w14:paraId="2F2CFC29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6BD28B1B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072F7F53" w14:textId="653DD13B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  <w:r w:rsidRPr="00E72443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0543B4">
        <w:rPr>
          <w:rFonts w:eastAsia="Times New Roman" w:cs="Calibri"/>
          <w:color w:val="000000"/>
          <w:sz w:val="24"/>
          <w:szCs w:val="24"/>
        </w:rPr>
        <w:t>wrzesień</w:t>
      </w:r>
      <w:r w:rsidR="000543B4" w:rsidRPr="00E72443">
        <w:rPr>
          <w:rFonts w:eastAsia="Times New Roman" w:cs="Calibri"/>
          <w:color w:val="000000"/>
          <w:sz w:val="24"/>
          <w:szCs w:val="24"/>
        </w:rPr>
        <w:t xml:space="preserve"> </w:t>
      </w:r>
      <w:r w:rsidRPr="00E72443">
        <w:rPr>
          <w:rFonts w:eastAsia="Times New Roman" w:cs="Calibri"/>
          <w:color w:val="000000"/>
          <w:sz w:val="24"/>
          <w:szCs w:val="24"/>
        </w:rPr>
        <w:t>202</w:t>
      </w:r>
      <w:r w:rsidR="000543B4">
        <w:rPr>
          <w:rFonts w:eastAsia="Times New Roman" w:cs="Calibri"/>
          <w:color w:val="000000"/>
          <w:sz w:val="24"/>
          <w:szCs w:val="24"/>
        </w:rPr>
        <w:t>5</w:t>
      </w:r>
      <w:r w:rsidRPr="00E72443">
        <w:rPr>
          <w:rFonts w:eastAsia="Times New Roman" w:cs="Calibri"/>
          <w:color w:val="000000"/>
          <w:sz w:val="24"/>
          <w:szCs w:val="24"/>
        </w:rPr>
        <w:t xml:space="preserve"> r</w:t>
      </w:r>
      <w:bookmarkEnd w:id="0"/>
      <w:r w:rsidRPr="00E72443">
        <w:rPr>
          <w:rFonts w:eastAsia="Times New Roman" w:cs="Calibri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3535"/>
        <w:gridCol w:w="5295"/>
        <w:gridCol w:w="4663"/>
      </w:tblGrid>
      <w:tr w:rsidR="00DD069B" w:rsidRPr="00E72443" w14:paraId="27214229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43458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DD069B" w:rsidRPr="00E72443" w14:paraId="56C3E1CD" w14:textId="77777777" w:rsidTr="00AA2FC6">
        <w:trPr>
          <w:trHeight w:val="231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41F3D4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63" w:type="pct"/>
            <w:shd w:val="clear" w:color="auto" w:fill="D9D9D9"/>
            <w:noWrap/>
            <w:vAlign w:val="center"/>
          </w:tcPr>
          <w:p w14:paraId="423C13C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92" w:type="pct"/>
            <w:shd w:val="clear" w:color="auto" w:fill="D9D9D9"/>
            <w:vAlign w:val="center"/>
          </w:tcPr>
          <w:p w14:paraId="15CFECC0" w14:textId="693B7DFE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</w:t>
            </w:r>
            <w:r w:rsidR="008117A0"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projektu, wniosków o płatność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1667" w:type="pct"/>
            <w:shd w:val="clear" w:color="auto" w:fill="D9D9D9"/>
          </w:tcPr>
          <w:p w14:paraId="64BA36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udostępniane przez beneficjenta służące weryfikacji kryteriów na etapie realizacji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projektu (jeśli kryterium nie dotyczy projektu – należy wpisać „nie dotyczy”) </w:t>
            </w:r>
          </w:p>
        </w:tc>
      </w:tr>
      <w:tr w:rsidR="00DD069B" w:rsidRPr="00E72443" w14:paraId="608E9303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3BA5DC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FAC48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złożony w ramach właściwego działania oraz naboru.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70B795" w14:textId="0C502F6E" w:rsidR="00DD069B" w:rsidRPr="00E72443" w:rsidRDefault="009330C2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23FBF4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29A9D3A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D069B" w:rsidRPr="00E72443" w14:paraId="76F4FBC6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AABB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F6356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Wniosek o dofinansowanie projektu został podpisany w sposób zgodny z Instrukcją wypełniania wniosku o dofinansowanie projektu w ramach programu regionalnego Fundusze Europejskie dla Opolskiego 2021-2027 (zakres EFS+).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6C6128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40D7E4B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3A3046D" w14:textId="3844C0DD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E7244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beneficjenta i składania oświadczeń woli zgodnie z dokumentem rejestrowym, </w:t>
            </w:r>
            <w:r w:rsidRPr="00E72443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FED8A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069B" w:rsidRPr="00E72443" w14:paraId="65FB4CF8" w14:textId="77777777" w:rsidTr="009330C2">
        <w:trPr>
          <w:trHeight w:val="921"/>
        </w:trPr>
        <w:tc>
          <w:tcPr>
            <w:tcW w:w="179" w:type="pct"/>
            <w:shd w:val="clear" w:color="auto" w:fill="FFFFFF"/>
            <w:noWrap/>
            <w:vAlign w:val="center"/>
          </w:tcPr>
          <w:p w14:paraId="2F6BE3A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590A2A5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55E663" w14:textId="56742E5E" w:rsidR="003F3851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 dofinansowanie </w:t>
            </w:r>
            <w:r w:rsidRPr="00E72443">
              <w:rPr>
                <w:rFonts w:cstheme="minorHAnsi"/>
                <w:sz w:val="24"/>
                <w:szCs w:val="24"/>
              </w:rPr>
              <w:t>i/lub wyjaśnień udzielonych przez Wnioskodawcę.</w:t>
            </w:r>
          </w:p>
          <w:p w14:paraId="58B91B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rejestrowych Wnioskodawcy i Partnerów (jeśli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dotyczy) (np. KRS, REGON, CEIDG), statutu lub umowy, na podstawie której utworzono jednostkę.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06C4E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517E8A39" w14:textId="77777777" w:rsidTr="00AA2FC6">
        <w:trPr>
          <w:trHeight w:val="136"/>
        </w:trPr>
        <w:tc>
          <w:tcPr>
            <w:tcW w:w="179" w:type="pct"/>
            <w:shd w:val="clear" w:color="auto" w:fill="FFFFFF"/>
            <w:noWrap/>
            <w:vAlign w:val="center"/>
          </w:tcPr>
          <w:p w14:paraId="74C4B6C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9A51E0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Roczny obrót Wnioskodawcy i Partnera/Partnerów  jest równy </w:t>
            </w:r>
          </w:p>
          <w:p w14:paraId="0E7EBB4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lub wyższy od średnich rocznych wydatków w projekcie.</w:t>
            </w:r>
          </w:p>
          <w:p w14:paraId="2EE280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 dotyczy jednostek sektora finansów publicznych)</w:t>
            </w:r>
          </w:p>
        </w:tc>
        <w:tc>
          <w:tcPr>
            <w:tcW w:w="1892" w:type="pct"/>
            <w:vAlign w:val="center"/>
          </w:tcPr>
          <w:p w14:paraId="427B0B4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56B8FF0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</w:t>
            </w:r>
            <w:r w:rsidRPr="00E72443">
              <w:rPr>
                <w:rFonts w:eastAsia="Calibri" w:cstheme="minorHAnsi"/>
                <w:color w:val="000000" w:themeColor="text1"/>
                <w:sz w:val="24"/>
                <w:szCs w:val="24"/>
              </w:rPr>
              <w:t>źródłowych  będących w posiadaniu beneficjenta np. PIT</w:t>
            </w:r>
            <w:r w:rsidRPr="00E72443">
              <w:rPr>
                <w:rFonts w:eastAsia="Calibri" w:cstheme="minorHAnsi"/>
                <w:sz w:val="24"/>
                <w:szCs w:val="24"/>
              </w:rPr>
              <w:t>, sprawozdanie finansowe, zaświadczenie z Urzędu Skarbowego.</w:t>
            </w:r>
          </w:p>
          <w:p w14:paraId="0A7D9D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FFF55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C494A60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7E899E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008AB1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1892" w:type="pct"/>
            <w:vAlign w:val="center"/>
          </w:tcPr>
          <w:p w14:paraId="63C9AC3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AE06C7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EAEA05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BD2CE5B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12B6FD8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128BD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</w:p>
          <w:p w14:paraId="62F887F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w art. 39 ustawy z dnia 28 kwietnia 2022 r.  o zasadach realizacji zadań finansowanych ze środków europejskich w perspektywie finansowej 2021–2027.</w:t>
            </w:r>
          </w:p>
        </w:tc>
        <w:tc>
          <w:tcPr>
            <w:tcW w:w="1892" w:type="pct"/>
            <w:vAlign w:val="center"/>
          </w:tcPr>
          <w:p w14:paraId="738603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Wnioskodawcę.</w:t>
            </w:r>
          </w:p>
          <w:p w14:paraId="39DE00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o partnerstwie wraz z aneksami oraz informacji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zawartych na stronie podmiotu inicjującego projekt partnerski i wiadomości w Biuletynie Informacji Publicznej zamieszczonych przez podmiot przystępujący do projektu partnerskiego (jeśli dotyczy).</w:t>
            </w:r>
          </w:p>
        </w:tc>
        <w:tc>
          <w:tcPr>
            <w:tcW w:w="1667" w:type="pct"/>
          </w:tcPr>
          <w:p w14:paraId="14D433C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Nie dotyczy</w:t>
            </w:r>
          </w:p>
        </w:tc>
      </w:tr>
      <w:tr w:rsidR="00DD069B" w:rsidRPr="00E72443" w14:paraId="44AF579F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51433EF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BD375A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 o dofinansowanie.</w:t>
            </w:r>
          </w:p>
        </w:tc>
        <w:tc>
          <w:tcPr>
            <w:tcW w:w="1892" w:type="pct"/>
            <w:vAlign w:val="center"/>
          </w:tcPr>
          <w:p w14:paraId="1A546A8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38834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B45BE5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 xml:space="preserve">Weryfikacja na podstawie rejestru podmiotów </w:t>
            </w:r>
            <w:r w:rsidRPr="00E72443">
              <w:rPr>
                <w:rFonts w:eastAsia="Calibri" w:cstheme="minorHAnsi"/>
                <w:sz w:val="24"/>
                <w:szCs w:val="24"/>
              </w:rPr>
              <w:t>wykluczonych prowadzonego przez Ministra Finansów.</w:t>
            </w:r>
          </w:p>
        </w:tc>
        <w:tc>
          <w:tcPr>
            <w:tcW w:w="1667" w:type="pct"/>
          </w:tcPr>
          <w:p w14:paraId="0DA316D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D069B" w:rsidRPr="00E72443" w14:paraId="534CBAEA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15C146B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2C330D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1892" w:type="pct"/>
            <w:vAlign w:val="center"/>
          </w:tcPr>
          <w:p w14:paraId="0535E88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026218B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1E1823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DD069B" w:rsidRPr="00E72443" w14:paraId="16E7D570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41AB89C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CD2AC2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Podmiot aplikujący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o dofinansowanie składa dopuszczalną w Regulaminie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lastRenderedPageBreak/>
              <w:t>wyboru projektów liczbę wniosków niezależnie od tego czy pełni rolę  Wnioskodawcy czy Partnera (jeśli dotyczy).</w:t>
            </w:r>
          </w:p>
        </w:tc>
        <w:tc>
          <w:tcPr>
            <w:tcW w:w="1892" w:type="pct"/>
            <w:vAlign w:val="center"/>
          </w:tcPr>
          <w:p w14:paraId="69225756" w14:textId="18C817D5" w:rsidR="00DD069B" w:rsidRPr="00E72443" w:rsidRDefault="009330C2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Nie dotyczy</w:t>
            </w:r>
          </w:p>
        </w:tc>
        <w:tc>
          <w:tcPr>
            <w:tcW w:w="1667" w:type="pct"/>
          </w:tcPr>
          <w:p w14:paraId="6EC2F423" w14:textId="77777777" w:rsidR="003F3851" w:rsidRPr="00E72443" w:rsidRDefault="003F3851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657D6711" w14:textId="4223B426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t>Nie dotyczy</w:t>
            </w:r>
          </w:p>
        </w:tc>
      </w:tr>
      <w:tr w:rsidR="00DD069B" w:rsidRPr="00E72443" w14:paraId="37116933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56F3F07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75E049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Wartość dofinansowania projektu nie przekracza maksymalnej kwoty dofinansowania określonej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1892" w:type="pct"/>
            <w:vAlign w:val="center"/>
          </w:tcPr>
          <w:p w14:paraId="1CE1EC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24031B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3C0D13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725FAB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3730BEB1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1FD8E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73DE3A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Projekt, którego łączna wartość wyrażona w PLN nie przekracza równowartości 200 tys. EUR rozliczany jest z zastosowaniem uproszczonych metod rozliczania wydatków wskazanych w regulaminie wyboru projektów.</w:t>
            </w:r>
          </w:p>
        </w:tc>
        <w:tc>
          <w:tcPr>
            <w:tcW w:w="1892" w:type="pct"/>
            <w:vAlign w:val="center"/>
          </w:tcPr>
          <w:p w14:paraId="4C5454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5A4792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6D1BC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37D8507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10706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B5130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przed złożeniem wniosku o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dofinansowanie.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A7FE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iCs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DCE461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Weryfikacja na podstawie zapisów w postępie rzeczowym i finansowym wniosku o płatność. </w:t>
            </w:r>
          </w:p>
          <w:p w14:paraId="2D636FB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AC1A26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17F80D0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iCs/>
                <w:sz w:val="24"/>
                <w:szCs w:val="24"/>
                <w:lang w:bidi="pl-PL"/>
              </w:rPr>
              <w:lastRenderedPageBreak/>
              <w:t>Nie dotyczy</w:t>
            </w:r>
          </w:p>
        </w:tc>
      </w:tr>
    </w:tbl>
    <w:p w14:paraId="216532BD" w14:textId="77777777" w:rsidR="00A321E0" w:rsidRPr="00E72443" w:rsidRDefault="00A321E0"/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3624"/>
        <w:gridCol w:w="5248"/>
        <w:gridCol w:w="4621"/>
      </w:tblGrid>
      <w:tr w:rsidR="00DD069B" w:rsidRPr="00E72443" w14:paraId="4F40BD99" w14:textId="77777777" w:rsidTr="00AA2FC6">
        <w:trPr>
          <w:trHeight w:val="246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258444B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DD069B" w:rsidRPr="00E72443" w14:paraId="0BFB8D83" w14:textId="77777777" w:rsidTr="00AA2FC6">
        <w:trPr>
          <w:trHeight w:val="246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01B673F2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95" w:type="pct"/>
            <w:shd w:val="clear" w:color="auto" w:fill="D9D9D9"/>
            <w:vAlign w:val="center"/>
          </w:tcPr>
          <w:p w14:paraId="4F8ACAD4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75" w:type="pct"/>
            <w:shd w:val="clear" w:color="auto" w:fill="D9D9D9"/>
            <w:vAlign w:val="center"/>
          </w:tcPr>
          <w:p w14:paraId="1A93FE89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weryfikowane na etapie realizacji projektu, w tym na etapie wprowadzania zmian do projektu, wniosków o płatność i kontroli</w:t>
            </w:r>
          </w:p>
        </w:tc>
        <w:tc>
          <w:tcPr>
            <w:tcW w:w="1652" w:type="pct"/>
            <w:shd w:val="clear" w:color="auto" w:fill="D9D9D9"/>
          </w:tcPr>
          <w:p w14:paraId="3A989E3E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DD069B" w:rsidRPr="00E72443" w14:paraId="6787A1D0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4C709E0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295" w:type="pct"/>
            <w:shd w:val="clear" w:color="auto" w:fill="FFFFFF"/>
            <w:vAlign w:val="center"/>
          </w:tcPr>
          <w:p w14:paraId="176B384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1875" w:type="pct"/>
            <w:vAlign w:val="center"/>
          </w:tcPr>
          <w:p w14:paraId="075BBFF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5DF051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7D4532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2F957763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595798C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295" w:type="pct"/>
            <w:shd w:val="clear" w:color="auto" w:fill="FFFFFF"/>
            <w:vAlign w:val="center"/>
          </w:tcPr>
          <w:p w14:paraId="108DF46D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1875" w:type="pct"/>
            <w:vAlign w:val="center"/>
          </w:tcPr>
          <w:p w14:paraId="30E6A80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BC9EC3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2C78C11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2487B1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1411E27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295" w:type="pct"/>
            <w:vAlign w:val="center"/>
          </w:tcPr>
          <w:p w14:paraId="0D2AA0D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i niedyskryminacji, </w:t>
            </w:r>
          </w:p>
          <w:p w14:paraId="376A14C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w tym dostępność dla osób </w:t>
            </w:r>
          </w:p>
          <w:p w14:paraId="7BAAFB1D" w14:textId="77777777" w:rsidR="00DD069B" w:rsidRPr="00E72443" w:rsidDel="00C9270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1875" w:type="pct"/>
          </w:tcPr>
          <w:p w14:paraId="697080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1C0E9B1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761053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wniosku o płatność. </w:t>
            </w:r>
          </w:p>
          <w:p w14:paraId="601207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EC39C7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  <w:p w14:paraId="2157825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530F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552A41A5" w14:textId="77777777" w:rsidTr="00AA2FC6">
        <w:trPr>
          <w:trHeight w:val="369"/>
        </w:trPr>
        <w:tc>
          <w:tcPr>
            <w:tcW w:w="179" w:type="pct"/>
            <w:noWrap/>
            <w:vAlign w:val="center"/>
          </w:tcPr>
          <w:p w14:paraId="21A7C2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295" w:type="pct"/>
            <w:vAlign w:val="center"/>
          </w:tcPr>
          <w:p w14:paraId="3BCC67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jest zgodny ze Standardem minimum realizacji zasady równości kobiet i mężczyzn w ramach projektów współfinansowanych z EFS+, który został określony w załączniku nr 1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do Wytycznych dotyczących realizacji zasad równościowych w ramach funduszy unijnych na lata 2021-2027.</w:t>
            </w:r>
          </w:p>
        </w:tc>
        <w:tc>
          <w:tcPr>
            <w:tcW w:w="1875" w:type="pct"/>
            <w:vAlign w:val="center"/>
          </w:tcPr>
          <w:p w14:paraId="2BAF7A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60CADB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F7145D5" w14:textId="6E0BEE04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Weryfikacja na podstawie zapisów w postępie rzeczowym wniosku o płatność</w:t>
            </w:r>
            <w:r w:rsidR="000543B4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</w:p>
          <w:p w14:paraId="2790DBF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B544A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BA9F06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1794A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5028D13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51253A5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C3D29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1875" w:type="pct"/>
            <w:vAlign w:val="center"/>
          </w:tcPr>
          <w:p w14:paraId="717873E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3503897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25BFE54" w14:textId="4B956FBA" w:rsidR="00A57BCE" w:rsidRPr="00E72443" w:rsidRDefault="00DD069B" w:rsidP="00A57BC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A57BCE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</w:p>
          <w:p w14:paraId="63BD4935" w14:textId="5AB70D7B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FAE722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25F5F8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FE15C0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  <w:tc>
          <w:tcPr>
            <w:tcW w:w="1652" w:type="pct"/>
          </w:tcPr>
          <w:p w14:paraId="3394F83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48288D26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7DEAF5D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295" w:type="pct"/>
            <w:vAlign w:val="center"/>
          </w:tcPr>
          <w:p w14:paraId="39E6B863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Projekt jest zgodny z Kartą Praw Podstawowych Unii Europejskiej z dnia 26 października 2012 r. (Dz. Urz. UE C 326 z 26.10.2012, str. 391), w zakresie odnoszącym się do sposobu realizacji, zakresu projektu i Wnioskodawcy.</w:t>
            </w:r>
          </w:p>
        </w:tc>
        <w:tc>
          <w:tcPr>
            <w:tcW w:w="1875" w:type="pct"/>
            <w:vAlign w:val="center"/>
          </w:tcPr>
          <w:p w14:paraId="633C821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358455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C68D3EE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2C97033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38631FD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4DC919D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6F09FA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CD05B4D" w14:textId="77777777" w:rsidTr="00AA2FC6">
        <w:trPr>
          <w:trHeight w:val="501"/>
        </w:trPr>
        <w:tc>
          <w:tcPr>
            <w:tcW w:w="179" w:type="pct"/>
            <w:noWrap/>
            <w:vAlign w:val="center"/>
          </w:tcPr>
          <w:p w14:paraId="56BBC45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295" w:type="pct"/>
            <w:vAlign w:val="center"/>
          </w:tcPr>
          <w:p w14:paraId="7C684021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</w:p>
          <w:p w14:paraId="46711B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o Prawach Osób Niepełnosprawnych, sporządzoną w Nowym Jorku dnia 13 grudnia 2006 r., w zakresie odnoszącym się do sposobu realizacji, zakresu projektu i Wnioskodawcy.</w:t>
            </w:r>
          </w:p>
        </w:tc>
        <w:tc>
          <w:tcPr>
            <w:tcW w:w="1875" w:type="pct"/>
            <w:vAlign w:val="center"/>
          </w:tcPr>
          <w:p w14:paraId="7C46BA15" w14:textId="36499E8C" w:rsidR="00DD069B" w:rsidRPr="0044548B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A57BCE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405DBEC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676D8C05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70A19BF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2E85D9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w posiadaniu beneficjenta. </w:t>
            </w:r>
          </w:p>
          <w:p w14:paraId="275C53F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1C0EBF5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3C3E80B" w14:textId="77777777" w:rsidTr="00AA2FC6">
        <w:trPr>
          <w:trHeight w:val="736"/>
        </w:trPr>
        <w:tc>
          <w:tcPr>
            <w:tcW w:w="179" w:type="pct"/>
            <w:noWrap/>
            <w:vAlign w:val="center"/>
          </w:tcPr>
          <w:p w14:paraId="604B973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295" w:type="pct"/>
            <w:vAlign w:val="center"/>
          </w:tcPr>
          <w:p w14:paraId="4EF5687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Czy projekt jest zgodny ze  Szczegółowym Opisem  Priorytetów Programu FEO 2021-2027 (dokument aktualny na dzień zatwierdzenia przez Zarząd Województwa Opolskiego Regulaminu wyboru projektów) w zakresie zgodności z kartą działania, którego nabór dotyczy oraz z regulaminem wyboru projektów.</w:t>
            </w:r>
          </w:p>
        </w:tc>
        <w:tc>
          <w:tcPr>
            <w:tcW w:w="1875" w:type="pct"/>
            <w:vAlign w:val="center"/>
          </w:tcPr>
          <w:p w14:paraId="37B528E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1652" w:type="pct"/>
          </w:tcPr>
          <w:p w14:paraId="3BEFA619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36AB73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3DA9DB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1295" w:type="pct"/>
          </w:tcPr>
          <w:p w14:paraId="38554C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B68B11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A5FD1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skierowany do osób fizycznych  mieszkających w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rozumieniu Kodeksu Cywilnego i/lub pracujących i/lub uczących się na terenie województwa opolskiego.</w:t>
            </w:r>
          </w:p>
          <w:p w14:paraId="090049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B086EF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D96578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BA855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3F6DD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0AE228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336F47B2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F1E4969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7F32D01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lastRenderedPageBreak/>
              <w:t>Weryfikacja na podstawie zapisów w formularzach monitorowania składanych poprzez System Monitorowania Europejskiego Funduszu Społecznego Plus (SM EFS).</w:t>
            </w:r>
          </w:p>
          <w:p w14:paraId="27125815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3227465" w14:textId="77777777" w:rsidR="00A57BCE" w:rsidRPr="00A57BCE" w:rsidRDefault="00A57BCE" w:rsidP="00A57BC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57BCE">
              <w:rPr>
                <w:rFonts w:eastAsia="Calibri" w:cstheme="minorHAnsi"/>
                <w:sz w:val="24"/>
                <w:szCs w:val="24"/>
              </w:rPr>
              <w:t>Dodatkowo na podstawie dokumentacji źródłowej potwierdzającej realizację projektu znajdującej się w posiadaniu beneficjenta, tj. dokumenty (do wyboru) wskazane w Załączniku nr 9 do Regulaminu Wyboru Projektu potwierdzające, że uczestnikami projektu są osoby fizyczne mieszkające w rozumieniu Kodeksu Cywilnego i/lub pracujące i/lub uczące się na obszarze województwa opolskiego.</w:t>
            </w:r>
          </w:p>
          <w:p w14:paraId="12FA6FF7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14:paraId="2CA62050" w14:textId="77777777" w:rsidR="00DD069B" w:rsidRPr="00E72443" w:rsidRDefault="00DD069B" w:rsidP="00AA2FC6">
            <w:pPr>
              <w:tabs>
                <w:tab w:val="left" w:pos="356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</w:tc>
        <w:tc>
          <w:tcPr>
            <w:tcW w:w="1652" w:type="pct"/>
          </w:tcPr>
          <w:p w14:paraId="7C325EC5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018873D9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200442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95" w:type="pct"/>
            <w:vAlign w:val="center"/>
          </w:tcPr>
          <w:p w14:paraId="5E7624D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(jeżeli dotyczy). Kryterium może zostać uszczegółowione </w:t>
            </w:r>
          </w:p>
          <w:p w14:paraId="756F6D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 ramach poszczególnych postępowań konkurencyjnych).</w:t>
            </w:r>
          </w:p>
          <w:p w14:paraId="4EC784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745A3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58DB61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trike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489068C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7115A62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FC560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posiadanie siedziby/oddziału na terenie województwa opolskiego, np. umowa najmu, użyczenia.</w:t>
            </w:r>
          </w:p>
          <w:p w14:paraId="7217EF9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B4ECF5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instytucji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instytucje i nie więcej niż 10 instytucji.</w:t>
            </w:r>
          </w:p>
        </w:tc>
        <w:tc>
          <w:tcPr>
            <w:tcW w:w="1652" w:type="pct"/>
          </w:tcPr>
          <w:p w14:paraId="397611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6F50FE0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6AD1041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1295" w:type="pct"/>
            <w:vAlign w:val="center"/>
          </w:tcPr>
          <w:p w14:paraId="6F97431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działalności podmiotu) na terenie województwa opolskiego z 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1875" w:type="pct"/>
            <w:vAlign w:val="center"/>
          </w:tcPr>
          <w:p w14:paraId="18F5D9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AA3A9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3A1F1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1652" w:type="pct"/>
          </w:tcPr>
          <w:p w14:paraId="56C7B84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58342D3" w14:textId="77777777" w:rsidTr="00AA2FC6">
        <w:trPr>
          <w:trHeight w:val="313"/>
        </w:trPr>
        <w:tc>
          <w:tcPr>
            <w:tcW w:w="179" w:type="pct"/>
            <w:noWrap/>
            <w:vAlign w:val="center"/>
          </w:tcPr>
          <w:p w14:paraId="426ED1E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1295" w:type="pct"/>
            <w:vAlign w:val="center"/>
          </w:tcPr>
          <w:p w14:paraId="30784ADD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1875" w:type="pct"/>
            <w:vAlign w:val="center"/>
          </w:tcPr>
          <w:p w14:paraId="11DCCAFE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E64296B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395E216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Podczas weryfikacji wniosku o płatność i przeprowadzania kontroli kryterium weryfikowane jest na podstawie:</w:t>
            </w:r>
          </w:p>
          <w:p w14:paraId="680F3544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faktur lub innych dokumentów o równoważnej wartości dowodowej,</w:t>
            </w:r>
          </w:p>
          <w:p w14:paraId="2A7B524A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umów z wykonawcami   (oraz  na etapie kontroli dowodów potwierdzających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przeprowadzenie postepowań w sprawie  udzielenia zamówień publicznych),</w:t>
            </w:r>
          </w:p>
          <w:p w14:paraId="58109987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0FDEB62C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6DFF7F90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prawidłową realizację projektu oraz potwierdzających, że wydatki zostały poniesione w sposób celowy i oszczędny,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z zachowaniem zasady uzyskiwania najlepszych efektów z danych nakładów zgodnie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z zapisami Wytycznych,</w:t>
            </w:r>
          </w:p>
          <w:p w14:paraId="7DCD9F62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54687E58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47C3C6AB" w14:textId="77777777" w:rsidR="00DD069B" w:rsidRPr="00E72443" w:rsidRDefault="00DD069B" w:rsidP="00AA2FC6">
            <w:pPr>
              <w:pStyle w:val="Akapitzlist"/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328B1C4" w14:textId="77777777" w:rsidR="00DD069B" w:rsidRPr="00E72443" w:rsidRDefault="00DD069B" w:rsidP="0044548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B389A45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15F74848" w14:textId="77777777" w:rsidTr="00AA2FC6">
        <w:trPr>
          <w:trHeight w:val="1125"/>
        </w:trPr>
        <w:tc>
          <w:tcPr>
            <w:tcW w:w="179" w:type="pct"/>
            <w:noWrap/>
            <w:vAlign w:val="center"/>
          </w:tcPr>
          <w:p w14:paraId="57A778E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ED75253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7E0A67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3F61D980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7E1D34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2929AB2D" w14:textId="77777777" w:rsidR="003F3851" w:rsidRPr="00E72443" w:rsidRDefault="003F3851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sz w:val="24"/>
                <w:szCs w:val="24"/>
              </w:rPr>
            </w:pPr>
          </w:p>
          <w:p w14:paraId="1D73F59C" w14:textId="0B5DD10E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04A223D6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B458B2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</w:tc>
      </w:tr>
      <w:tr w:rsidR="00DD069B" w:rsidRPr="00E72443" w14:paraId="52332D0D" w14:textId="77777777" w:rsidTr="00AA2FC6">
        <w:trPr>
          <w:trHeight w:val="311"/>
        </w:trPr>
        <w:tc>
          <w:tcPr>
            <w:tcW w:w="179" w:type="pct"/>
            <w:noWrap/>
            <w:vAlign w:val="center"/>
          </w:tcPr>
          <w:p w14:paraId="4A9CBD1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A0EC10B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Zgodność projektu z zasadami dotyczącymi pomocy publicznej/pomocy de minimis (jeśli dotyczy).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10AAD9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177176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0C8C83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>Weryfikacja na podstawie zapisów we wniosku o płatność w postępie finansowym.</w:t>
            </w:r>
          </w:p>
          <w:p w14:paraId="11B4E57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3D465D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Weryfikacja na podstawie np. </w:t>
            </w:r>
            <w:r w:rsidRPr="00E72443">
              <w:rPr>
                <w:rFonts w:cstheme="minorHAnsi"/>
                <w:sz w:val="24"/>
                <w:szCs w:val="24"/>
              </w:rPr>
              <w:t xml:space="preserve">raportu z systemu  SHRIMP 2, zaświadczenia o wysokości pomocy de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minimis otrzymanej w bieżącym roku podatkowym oraz w poprzedzających go dwóch latach podatkowych lub oświadczenia o wielkości pomocy de minimis otrzymanej w tym okresie lub oświadczenia o nieotrzymaniu pomocy de minimis w tym okresie, formularza informacji przedstawianych przy ubieganiu się o pomoc de minimis.</w:t>
            </w:r>
          </w:p>
          <w:p w14:paraId="6652DD5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Zaświadczenia o udzielonej odbiorcom wsparcia pomocy de minimis (jeśli dotyczy).</w:t>
            </w:r>
          </w:p>
          <w:p w14:paraId="14031BD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64FE5E4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37F9CAD7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105421A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69C5DB7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Zachowanie trwałości projektu</w:t>
            </w:r>
          </w:p>
          <w:p w14:paraId="37C3D89F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w odniesieniu do wydatków</w:t>
            </w:r>
          </w:p>
          <w:p w14:paraId="6F5A2CD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</w:rPr>
              <w:t>ponoszonych jako cross – financing.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782A12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Kryterium jest weryfikowane na podstawie zapisów wniosku o dofinansowanie oraz dokumentacji źródłowej dotyczącej wydatków w ramach cross-financingu znajdującej się w posiadaniu beneficjenta.</w:t>
            </w:r>
          </w:p>
          <w:p w14:paraId="29F2E442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62B8B3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  <w:p w14:paraId="2F88DBF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06BF09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D069B" w:rsidRPr="00E72443" w14:paraId="1333D2A9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04E768DC" w14:textId="77777777" w:rsidR="00DD069B" w:rsidRPr="00E72443" w:rsidRDefault="00DD069B" w:rsidP="00AA2FC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CAE6FBA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color w:val="000000"/>
                <w:sz w:val="24"/>
                <w:szCs w:val="24"/>
              </w:rPr>
              <w:t xml:space="preserve">Projekt nie jest powiązany </w:t>
            </w:r>
            <w:r w:rsidRPr="00E72443">
              <w:rPr>
                <w:color w:val="000000"/>
                <w:sz w:val="24"/>
                <w:szCs w:val="24"/>
              </w:rPr>
              <w:br/>
              <w:t xml:space="preserve">z uzasadnioną opinią Komisji Europejskiej wydaną na podstawie art. 258 Traktatu </w:t>
            </w:r>
            <w:r w:rsidRPr="00E72443">
              <w:rPr>
                <w:color w:val="000000"/>
                <w:sz w:val="24"/>
                <w:szCs w:val="24"/>
              </w:rPr>
              <w:br/>
              <w:t>o funkcjonowaniu Unii Europejskiej.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010811" w14:textId="5D4D6EAF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 w:rsidR="00A57BCE">
              <w:rPr>
                <w:sz w:val="24"/>
                <w:szCs w:val="24"/>
              </w:rPr>
              <w:t>.</w:t>
            </w:r>
            <w:r w:rsidRPr="00E724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9F315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62555E4" w14:textId="77777777" w:rsidR="00DD069B" w:rsidRPr="00E72443" w:rsidRDefault="00DD069B"/>
    <w:tbl>
      <w:tblPr>
        <w:tblpPr w:leftFromText="141" w:rightFromText="141" w:vertAnchor="text" w:horzAnchor="margin" w:tblpY="-677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1"/>
        <w:gridCol w:w="3722"/>
        <w:gridCol w:w="5197"/>
        <w:gridCol w:w="4584"/>
      </w:tblGrid>
      <w:tr w:rsidR="00DD069B" w:rsidRPr="00E72443" w14:paraId="03A465A4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215CE40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uniwersalne punktowane</w:t>
            </w:r>
          </w:p>
        </w:tc>
      </w:tr>
      <w:tr w:rsidR="00DD069B" w:rsidRPr="00E72443" w14:paraId="6A8EE28B" w14:textId="77777777" w:rsidTr="00AA2FC6">
        <w:trPr>
          <w:trHeight w:val="231"/>
          <w:tblHeader/>
        </w:trPr>
        <w:tc>
          <w:tcPr>
            <w:tcW w:w="175" w:type="pct"/>
            <w:shd w:val="clear" w:color="auto" w:fill="D9D9D9"/>
            <w:noWrap/>
            <w:vAlign w:val="center"/>
          </w:tcPr>
          <w:p w14:paraId="54DC0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shd w:val="clear" w:color="auto" w:fill="D9D9D9"/>
            <w:noWrap/>
            <w:vAlign w:val="center"/>
          </w:tcPr>
          <w:p w14:paraId="17CD6B7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shd w:val="clear" w:color="auto" w:fill="D9D9D9"/>
            <w:vAlign w:val="center"/>
          </w:tcPr>
          <w:p w14:paraId="3EA11A30" w14:textId="2F6EE23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shd w:val="clear" w:color="auto" w:fill="D9D9D9"/>
          </w:tcPr>
          <w:p w14:paraId="4576685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DD069B" w:rsidRPr="00E72443" w14:paraId="51BBE7D5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695ED2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0B6BD6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Potencjał Wnioskodawcy i/lub Partnerów planowany do wykorzystania w projekcie.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8D6EB7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75DD28D6" w14:textId="77777777" w:rsidR="00DD069B" w:rsidRPr="00E72443" w:rsidRDefault="00DD069B" w:rsidP="00AA2FC6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0748916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576500DE" w14:textId="77777777" w:rsidTr="00AA2FC6">
        <w:trPr>
          <w:trHeight w:val="90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0B9C43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1A9A37C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Doświadczenie Wnioskodawcy i/lub Partnerów.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3F1B1A6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2A3912D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A9453F0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9688327" w14:textId="77777777" w:rsidTr="00AA2FC6">
        <w:trPr>
          <w:trHeight w:val="1134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DF26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3E64479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DD83AA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5410E2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6DF8E72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73CCD744" w14:textId="77777777" w:rsidTr="00AA2FC6">
        <w:trPr>
          <w:trHeight w:val="980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97C63E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41194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8CD832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634EB16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CF9BCCC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F76A57E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46B40E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1A547F6" w14:textId="77777777" w:rsidR="00DD069B" w:rsidRPr="00E72443" w:rsidRDefault="00DD069B" w:rsidP="00AA2FC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partnerstwie wielosektorowym (społecznym, prywatnym, publicznym).</w:t>
            </w:r>
          </w:p>
          <w:p w14:paraId="6CC6A01A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 dotyczy działania 6.3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sz w:val="24"/>
                <w:szCs w:val="24"/>
              </w:rPr>
              <w:t xml:space="preserve">Budowanie potencjału partnerów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społecznych oraz organizacji społeczeństwa obywatelskiego).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AF8E97A" w14:textId="77777777" w:rsidR="003A7779" w:rsidRPr="00C46E70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lastRenderedPageBreak/>
              <w:t>Kryterium jest weryfikowane na podstawie zapisów wniosku o dofinansowanie</w:t>
            </w:r>
            <w:r w:rsidRPr="00C46E70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06093E43" w14:textId="77777777" w:rsidR="003F3851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A21B3AD" w14:textId="2BA631D6" w:rsidR="00DD069B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9F6E331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34EAA3B" w14:textId="77777777" w:rsidTr="009330C2">
        <w:trPr>
          <w:trHeight w:val="541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35B7B2AF" w14:textId="50247708" w:rsidR="00EC46A3" w:rsidRPr="00C46E70" w:rsidRDefault="00EC46A3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</w:t>
            </w:r>
            <w:r w:rsidR="009330C2"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bezwzględne</w:t>
            </w:r>
          </w:p>
        </w:tc>
      </w:tr>
      <w:tr w:rsidR="00EC46A3" w:rsidRPr="00E72443" w14:paraId="62244016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5BE57E4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0E2AA318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14BF8AC4" w14:textId="5C81B4F5" w:rsidR="00EC46A3" w:rsidRPr="00C46E70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</w:tcPr>
          <w:p w14:paraId="133B39C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EC46A3" w:rsidRPr="00E72443" w14:paraId="190406C8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BB800F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B2C80C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55587D9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Realizacja projektu jest zawężona do jednego z Subregionów Województwa Opolskiego, tj.: </w:t>
            </w:r>
          </w:p>
          <w:p w14:paraId="5D4947CD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a) Subregionu Aglomeracja Opolska </w:t>
            </w:r>
          </w:p>
          <w:p w14:paraId="5F54779C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b) Subregionu Brzeskiego </w:t>
            </w:r>
          </w:p>
          <w:p w14:paraId="467D8A57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c) Subregionu Kędzierzyńsko-Strzeleckiego </w:t>
            </w:r>
          </w:p>
          <w:p w14:paraId="5931104F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d) Subregionu Południowego </w:t>
            </w:r>
          </w:p>
          <w:p w14:paraId="4A4B8555" w14:textId="77777777" w:rsidR="00EC46A3" w:rsidRPr="00E72443" w:rsidRDefault="00EC46A3" w:rsidP="00EC46A3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e) Subregionu Północnego. </w:t>
            </w:r>
          </w:p>
          <w:p w14:paraId="4E46F78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92D43B" w14:textId="77777777" w:rsidR="003A7779" w:rsidRPr="00C46E70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C46E70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72B9A010" w14:textId="77777777" w:rsidR="009330C2" w:rsidRPr="00C46E70" w:rsidRDefault="009330C2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563E7634" w14:textId="3549946A" w:rsidR="009330C2" w:rsidRPr="00C46E70" w:rsidRDefault="009330C2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02E49B47" w14:textId="77777777" w:rsidR="00EC46A3" w:rsidRPr="00C46E70" w:rsidRDefault="00EC46A3" w:rsidP="00EC46A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259CFB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3145D0CF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84D69C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2A021A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Indywidualna analiza potrzeb szkoły lub placówki systemu oświaty oraz potrzeb uczniów lub słuchaczy lub nauczycieli/kadry zatrudnionej w szkołach.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9F7AB6" w14:textId="77777777" w:rsidR="0078051C" w:rsidRPr="00C46E70" w:rsidRDefault="00EC46A3" w:rsidP="0078051C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 dofinansowanie projektu i/lub wyjaśnień udzielonych przez </w:t>
            </w:r>
            <w:r w:rsidRPr="00C46E70">
              <w:rPr>
                <w:sz w:val="24"/>
                <w:szCs w:val="24"/>
              </w:rPr>
              <w:t xml:space="preserve">Wnioskodawcę </w:t>
            </w:r>
            <w:r w:rsidR="00901013" w:rsidRPr="00C46E70">
              <w:rPr>
                <w:sz w:val="24"/>
                <w:szCs w:val="24"/>
              </w:rPr>
              <w:t>.</w:t>
            </w:r>
          </w:p>
          <w:p w14:paraId="5C3354BC" w14:textId="77777777" w:rsidR="0078051C" w:rsidRPr="00C46E70" w:rsidRDefault="0078051C" w:rsidP="0078051C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  <w:p w14:paraId="3846881D" w14:textId="7CEBCAA1" w:rsidR="0078051C" w:rsidRPr="00C46E70" w:rsidRDefault="0078051C" w:rsidP="0078051C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>Dodatkowo na podstawie diagnozy potrzeb, przygotowanej i zatwierdzonej zgodnie z definicją kryteri</w:t>
            </w:r>
            <w:r w:rsidR="001F700C" w:rsidRPr="00C46E70">
              <w:rPr>
                <w:rFonts w:cstheme="minorHAnsi"/>
                <w:sz w:val="24"/>
                <w:szCs w:val="24"/>
              </w:rPr>
              <w:t>um merytorycznego szczegółowego</w:t>
            </w:r>
            <w:r w:rsidR="009330C2" w:rsidRPr="00C46E70">
              <w:rPr>
                <w:rFonts w:cstheme="minorHAnsi"/>
                <w:sz w:val="24"/>
                <w:szCs w:val="24"/>
              </w:rPr>
              <w:t xml:space="preserve"> </w:t>
            </w:r>
            <w:r w:rsidR="005F2DEB" w:rsidRPr="00C46E70">
              <w:rPr>
                <w:rFonts w:cstheme="minorHAnsi"/>
                <w:sz w:val="24"/>
                <w:szCs w:val="24"/>
              </w:rPr>
              <w:t xml:space="preserve">bezwzględnego </w:t>
            </w:r>
            <w:r w:rsidR="009330C2" w:rsidRPr="00C46E70">
              <w:rPr>
                <w:rFonts w:cstheme="minorHAnsi"/>
                <w:sz w:val="24"/>
                <w:szCs w:val="24"/>
              </w:rPr>
              <w:t>nr 2</w:t>
            </w:r>
            <w:r w:rsidR="001F700C" w:rsidRPr="00C46E70">
              <w:rPr>
                <w:rFonts w:cstheme="minorHAnsi"/>
                <w:sz w:val="24"/>
                <w:szCs w:val="24"/>
              </w:rPr>
              <w:t>.</w:t>
            </w:r>
          </w:p>
          <w:p w14:paraId="04E095E2" w14:textId="77777777" w:rsidR="00EC46A3" w:rsidRPr="00C46E70" w:rsidRDefault="00EC46A3" w:rsidP="00EC46A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6E2AE4F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E72443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Nie dotyczy</w:t>
            </w:r>
          </w:p>
        </w:tc>
      </w:tr>
      <w:tr w:rsidR="00EC46A3" w:rsidRPr="00E72443" w14:paraId="4E0EC907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E68734F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81C7CEE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Projekt zapewnia preferencje dla osób w niekorzystnej sytuacji.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F1B17F" w14:textId="77777777" w:rsidR="00EC46A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>Wnioskodawcę</w:t>
            </w:r>
            <w:r w:rsidR="00901013" w:rsidRPr="00C46E70">
              <w:rPr>
                <w:sz w:val="24"/>
                <w:szCs w:val="24"/>
              </w:rPr>
              <w:t>.</w:t>
            </w:r>
            <w:r w:rsidRPr="00C46E70">
              <w:rPr>
                <w:sz w:val="24"/>
                <w:szCs w:val="24"/>
              </w:rPr>
              <w:t xml:space="preserve"> </w:t>
            </w:r>
          </w:p>
          <w:p w14:paraId="79669D4A" w14:textId="77777777" w:rsidR="005F2DEB" w:rsidRPr="00C46E70" w:rsidRDefault="005F2DEB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397BC2C8" w14:textId="123701B6" w:rsidR="005F2DEB" w:rsidRPr="00C46E70" w:rsidRDefault="005F2DEB" w:rsidP="005F2DE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797073AE" w14:textId="77777777" w:rsidR="006345F3" w:rsidRPr="00C46E70" w:rsidRDefault="006345F3" w:rsidP="005F2DE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6D7AA70C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Regulamin naboru.</w:t>
            </w:r>
          </w:p>
          <w:p w14:paraId="15676582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3AADE04D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Formularze rekrutacyjne.</w:t>
            </w:r>
          </w:p>
          <w:p w14:paraId="3B82CD07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4006454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Dodatkowo na podstawie dokumentacji źródłowej potwierdzającej realizację projektu znajdującej się w posiadaniu beneficjenta.</w:t>
            </w:r>
          </w:p>
          <w:p w14:paraId="6A12C774" w14:textId="77777777" w:rsidR="006345F3" w:rsidRPr="00C46E70" w:rsidRDefault="006345F3" w:rsidP="005F2DE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7E33125A" w14:textId="77777777" w:rsidR="0078051C" w:rsidRPr="00C46E70" w:rsidRDefault="0078051C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0853EFE6" w14:textId="7CC988FB" w:rsidR="0078051C" w:rsidRPr="00C46E70" w:rsidRDefault="0078051C" w:rsidP="001F700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26FEEF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790A7250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842DFD8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923431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Zapewnienie i monitorowanie wysokiej jakości staży uczniowskich i/lub praktyk zawodowych przez szkoły lub placówki systemu oświaty prowadzące kształcenie zawodowe.</w:t>
            </w:r>
          </w:p>
          <w:p w14:paraId="0BE903A9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bCs/>
                <w:sz w:val="24"/>
                <w:szCs w:val="24"/>
              </w:rPr>
              <w:t>(dot. typu przedsięwzięć 2)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3E254B" w14:textId="77777777" w:rsidR="00EC46A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 xml:space="preserve">Wnioskodawcę </w:t>
            </w:r>
          </w:p>
          <w:p w14:paraId="3C2958E1" w14:textId="77777777" w:rsidR="00901013" w:rsidRPr="00C46E70" w:rsidRDefault="00901013" w:rsidP="00BF3B8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9439724" w14:textId="77777777" w:rsidR="00BF3B8A" w:rsidRPr="00C46E70" w:rsidRDefault="00BF3B8A" w:rsidP="00BF3B8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510A0D07" w14:textId="77777777" w:rsidR="00BF3B8A" w:rsidRPr="00C46E70" w:rsidRDefault="00BF3B8A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2E4FCEE8" w14:textId="77777777" w:rsidR="006345F3" w:rsidRPr="00C46E70" w:rsidRDefault="006345F3" w:rsidP="006345F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Dokumentacja z wizyt monitoringowych.</w:t>
            </w:r>
          </w:p>
          <w:p w14:paraId="46C16270" w14:textId="77777777" w:rsidR="006345F3" w:rsidRPr="00C46E70" w:rsidRDefault="006345F3" w:rsidP="006345F3">
            <w:pPr>
              <w:spacing w:after="0" w:line="276" w:lineRule="auto"/>
              <w:rPr>
                <w:sz w:val="24"/>
                <w:szCs w:val="24"/>
              </w:rPr>
            </w:pPr>
          </w:p>
          <w:p w14:paraId="09A2B44A" w14:textId="03EA3975" w:rsidR="00BF3B8A" w:rsidRPr="00C46E70" w:rsidRDefault="006345F3" w:rsidP="006345F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  <w:lang w:bidi="pl-PL"/>
              </w:rPr>
              <w:t>Weryfikacji podlegać będzie 5% ankiet  ewaluacyjnych wypełnionych przez uczniów i pracodawców/ organizatorów stażu na zakończenie projektu  (w końcowym wniosku o płatność) jednak nie mniej niż 3 osoby i nie więcej niż 10 osób.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EB4031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1F1D1FA4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0D0511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C393BA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Stawka jednostkowa stażu uczniowskiego (dot. typu przedsięwzięć 2)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07457F" w14:textId="77777777" w:rsidR="0090101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>Wnioskodawcę</w:t>
            </w:r>
            <w:r w:rsidR="00901013" w:rsidRPr="00C46E70">
              <w:rPr>
                <w:sz w:val="24"/>
                <w:szCs w:val="24"/>
              </w:rPr>
              <w:t>.</w:t>
            </w:r>
            <w:r w:rsidRPr="00C46E70">
              <w:rPr>
                <w:sz w:val="24"/>
                <w:szCs w:val="24"/>
              </w:rPr>
              <w:t xml:space="preserve"> </w:t>
            </w:r>
          </w:p>
          <w:p w14:paraId="36020DF3" w14:textId="77777777" w:rsidR="00901013" w:rsidRPr="00C46E70" w:rsidRDefault="00901013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07DE03F0" w14:textId="77777777" w:rsidR="00901013" w:rsidRPr="00C46E70" w:rsidRDefault="00901013" w:rsidP="009010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191609ED" w14:textId="77777777" w:rsidR="006345F3" w:rsidRPr="00C46E70" w:rsidRDefault="006345F3" w:rsidP="009010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40D4AB1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stawek jednostkowych. </w:t>
            </w:r>
          </w:p>
          <w:p w14:paraId="7D878BDB" w14:textId="77777777" w:rsidR="006345F3" w:rsidRPr="00C46E70" w:rsidRDefault="006345F3" w:rsidP="009010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B49CDCD" w14:textId="77777777" w:rsidR="00901013" w:rsidRPr="00C46E70" w:rsidRDefault="0090101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969137C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35787A94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B5394C5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07F1A44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Calibri"/>
                <w:sz w:val="24"/>
                <w:szCs w:val="24"/>
              </w:rPr>
              <w:t xml:space="preserve">Wszyscy uczniowie/uczennice kierowani/kierowane na staż uczniowski/praktykę zawodową zostaną objęci/objęte wsparciem w postaci doradztwa zawodowego </w:t>
            </w:r>
            <w:r w:rsidRPr="00E72443">
              <w:rPr>
                <w:rFonts w:ascii="Calibri" w:eastAsia="Calibri" w:hAnsi="Calibri" w:cs="Times New Roman"/>
                <w:bCs/>
                <w:sz w:val="24"/>
                <w:szCs w:val="24"/>
              </w:rPr>
              <w:t>(dot. typu przedsięwzięć 2)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71F6E3A" w14:textId="77777777" w:rsidR="00EC46A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>Wnioskodawcę</w:t>
            </w:r>
            <w:r w:rsidR="00901013" w:rsidRPr="00C46E70">
              <w:rPr>
                <w:sz w:val="24"/>
                <w:szCs w:val="24"/>
              </w:rPr>
              <w:t>.</w:t>
            </w:r>
            <w:r w:rsidRPr="00C46E70">
              <w:rPr>
                <w:sz w:val="24"/>
                <w:szCs w:val="24"/>
              </w:rPr>
              <w:t xml:space="preserve"> </w:t>
            </w:r>
          </w:p>
          <w:p w14:paraId="0BD4AADF" w14:textId="77777777" w:rsidR="00901013" w:rsidRPr="00C46E70" w:rsidRDefault="00901013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4A462E6A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016F70DA" w14:textId="77777777" w:rsidR="006345F3" w:rsidRPr="00C46E70" w:rsidRDefault="006345F3" w:rsidP="006345F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w posiadaniu beneficjenta np. karty usług doradczych.</w:t>
            </w:r>
          </w:p>
          <w:p w14:paraId="2B491498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doradztwem w danym okresie sprawozdawczym,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  <w:p w14:paraId="77BB4B74" w14:textId="77777777" w:rsidR="00901013" w:rsidRPr="00C46E70" w:rsidRDefault="0090101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74AA3BD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7BE3EF51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A034F56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C0792B3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ascii="Calibri" w:eastAsia="Calibri" w:hAnsi="Calibri" w:cs="Calibri"/>
                <w:sz w:val="24"/>
                <w:szCs w:val="24"/>
              </w:rPr>
              <w:t>Wszystkie kursy/szkolenia podnoszące, doskonalące kompetencje i kwalifikacje zawodowe kadry szkół zawodowych zakończone zostaną uzyskaniem przez uczestnika dokumentu potwierdzającego  nabycie/podniesienie  kompetencji lub nabycie  kwalifikacji  (</w:t>
            </w:r>
            <w:r w:rsidRPr="00E72443">
              <w:rPr>
                <w:rFonts w:ascii="Calibri" w:eastAsia="Calibri" w:hAnsi="Calibri" w:cs="Times New Roman"/>
                <w:bCs/>
                <w:sz w:val="24"/>
                <w:szCs w:val="24"/>
              </w:rPr>
              <w:t>dot. typów przedsięwzięć: 1, 7, 9, 15)</w:t>
            </w:r>
          </w:p>
          <w:p w14:paraId="6993AB8D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EC4280" w14:textId="77777777" w:rsidR="00EC46A3" w:rsidRPr="00C46E70" w:rsidRDefault="00EC46A3" w:rsidP="0090101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="00901013" w:rsidRPr="00C46E70">
              <w:rPr>
                <w:sz w:val="24"/>
                <w:szCs w:val="24"/>
              </w:rPr>
              <w:t>Wnioskodawcę.</w:t>
            </w:r>
          </w:p>
          <w:p w14:paraId="1BE5F302" w14:textId="77777777" w:rsidR="005F2DEB" w:rsidRPr="00C46E70" w:rsidRDefault="005F2DEB" w:rsidP="00901013">
            <w:pPr>
              <w:spacing w:after="0" w:line="276" w:lineRule="auto"/>
              <w:rPr>
                <w:sz w:val="24"/>
                <w:szCs w:val="24"/>
              </w:rPr>
            </w:pPr>
          </w:p>
          <w:p w14:paraId="5CC6A5CF" w14:textId="77777777" w:rsidR="005F2DEB" w:rsidRPr="00C46E70" w:rsidRDefault="005F2DEB" w:rsidP="005F2DE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7C225AF5" w14:textId="77777777" w:rsidR="005F2DEB" w:rsidRPr="00C46E70" w:rsidRDefault="005F2DEB" w:rsidP="005F2DE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01AE120" w14:textId="77777777" w:rsidR="006345F3" w:rsidRPr="00C46E70" w:rsidRDefault="006345F3" w:rsidP="006345F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612927D9" w14:textId="523B717D" w:rsidR="001F700C" w:rsidRPr="00C46E70" w:rsidRDefault="006345F3" w:rsidP="006345F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  <w:lang w:bidi="pl-PL"/>
              </w:rPr>
              <w:t xml:space="preserve">Podczas weryfikacji wniosku o płatność, w przypadku wykazania wartości wskaźnika: „Liczba </w:t>
            </w:r>
            <w:r w:rsidRPr="00C46E70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przedstawicieli kadry szkół i placówek systemu oświaty, którzy uzyskali kwalifikacje po opuszczeniu programu” weryfikacji będzie podlegać dokumentacja dotycząca 5% uczestników wykazanych we wskaźniku w danym okresie sprawozdawczym, jednak nie mniej niż 3 osób i nie więcej niż 10 osób.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2EA91B1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1F2C862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260E33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9F9E8BD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Zakres wsparcia w ramach budowania potencjału organizacji społeczeństwa obywatelskiego na rzecz edukacji (dotyczy typu przedsięwzięć 18)</w:t>
            </w:r>
          </w:p>
          <w:p w14:paraId="536244D8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CBDAC0" w14:textId="77777777" w:rsidR="00EC46A3" w:rsidRPr="00C46E70" w:rsidRDefault="00EC46A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>Kryterium jest weryfikowane na podstawie wniosku o dofinansowanie projektu i/lub wyjaśnień udzielonych przez Wnioskodawcę i/lub informacji dotyczących projektu pozyskanych w inny sposób.</w:t>
            </w:r>
          </w:p>
          <w:p w14:paraId="4B8E0A17" w14:textId="77777777" w:rsidR="00F743D1" w:rsidRPr="00C46E70" w:rsidRDefault="00F743D1" w:rsidP="00F743D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4D77FDEB" w14:textId="0F55042E" w:rsidR="00F743D1" w:rsidRPr="00C46E70" w:rsidRDefault="00F743D1" w:rsidP="00F743D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4C6C686F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1EC02587" w14:textId="77777777" w:rsidR="006345F3" w:rsidRPr="00C46E70" w:rsidRDefault="006345F3" w:rsidP="00F743D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7BF7F66B" w14:textId="77777777" w:rsidR="00F743D1" w:rsidRPr="00C46E70" w:rsidRDefault="00F743D1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2B572E9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36064137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2900BC77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1C4AE0C6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56A39E2D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1040ADB2" w14:textId="77777777" w:rsidR="00D15D16" w:rsidRPr="00E72443" w:rsidRDefault="00D15D16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675D1D86" w14:textId="77777777" w:rsidR="00D15D16" w:rsidRPr="00E72443" w:rsidRDefault="00D15D16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7F9DC09A" w14:textId="77777777" w:rsidR="00D15D16" w:rsidRPr="00E72443" w:rsidRDefault="00D15D16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FF26EE" w:rsidRPr="00E72443" w14:paraId="00A75D60" w14:textId="77777777" w:rsidTr="00FF26EE">
        <w:trPr>
          <w:trHeight w:val="653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3C4365DB" w14:textId="1A1DB781" w:rsidR="00FF26EE" w:rsidRPr="00C46E70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punktowane</w:t>
            </w:r>
          </w:p>
        </w:tc>
      </w:tr>
      <w:tr w:rsidR="00F743D1" w:rsidRPr="00E72443" w14:paraId="57BC6AE0" w14:textId="77777777" w:rsidTr="00FF26EE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2E412C10" w14:textId="1D0EBA14" w:rsidR="00F743D1" w:rsidRPr="00E72443" w:rsidRDefault="00FF26EE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544349C" w14:textId="58FDE340" w:rsidR="00F743D1" w:rsidRPr="00E72443" w:rsidRDefault="00FF26EE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4A3137E" w14:textId="74B288D5" w:rsidR="00F743D1" w:rsidRPr="00C46E70" w:rsidRDefault="00FF26EE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</w:tcPr>
          <w:p w14:paraId="2F2FCC46" w14:textId="2DD64EEC" w:rsidR="00F743D1" w:rsidRPr="00E72443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EC46A3" w:rsidRPr="00E72443" w14:paraId="79D02DFD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6B1EABE8" w14:textId="5ECB1198" w:rsidR="00EC46A3" w:rsidRPr="00E72443" w:rsidRDefault="008117A0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2B5E031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Projekt zakłada wykorzystanie zasobów dostępnych na ZPE i/lub wdrażanie wypracowanych w ramach PO WER modeli i standardów.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7C51749" w14:textId="77777777" w:rsidR="00EC46A3" w:rsidRPr="00C46E70" w:rsidRDefault="00EC46A3" w:rsidP="00EC46A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6E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5C01B762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5F1B32C5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6666637B" w14:textId="31779518" w:rsidR="005D5E9C" w:rsidRPr="00C46E70" w:rsidRDefault="005D5E9C" w:rsidP="005D5E9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10361EB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5B7BE274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428136E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22401D3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Projekt obejmuje zajęcia dla uczniów szkół zawodowych z zakresu edukacji psychologicznej lub edukacji z zakresu zdrowego trybu życia.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E034953" w14:textId="77777777" w:rsidR="00EC46A3" w:rsidRPr="00C46E70" w:rsidRDefault="00EC46A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5F20EA44" w14:textId="77777777" w:rsidR="006345F3" w:rsidRPr="00C46E70" w:rsidRDefault="006345F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0CC808F3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Weryfikacja na podstawie zapisów w postępie 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lastRenderedPageBreak/>
              <w:t>rzeczowym i finansowym wniosku o płatność.</w:t>
            </w:r>
          </w:p>
          <w:p w14:paraId="6A66E78C" w14:textId="710C085F" w:rsidR="006345F3" w:rsidRPr="00C46E70" w:rsidRDefault="006345F3" w:rsidP="006345F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8CDD548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7035D35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3AAB57EE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A590C7E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jest realizowany w partnerstwie i/lub we współpracy z przedsiębiorcą i/lub pracodawcą niebędącym przedsiębiorcą, którego profil działalności jest zbieżny z kierunkami kształcenia w szkole i/lub placówce systemu oświaty objętej wsparciem.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8E50377" w14:textId="14C2D668" w:rsidR="005D5E9C" w:rsidRPr="00C46E70" w:rsidRDefault="00EC46A3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5CEF4FB0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25411F1B" w14:textId="63D10B7F" w:rsidR="005D5E9C" w:rsidRPr="00C46E70" w:rsidRDefault="005D5E9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E5326C6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44301C98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71BADF2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BECE1C6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jest realizowany w partnerstwie i/lub we współpracy z uczelnią/szkołą wyższą, w której kierunki kształcenia są zbieżne z kierunkami kształcenia w szkole i/lub placówce systemu oświaty objętej wsparciem.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65B2EAF0" w14:textId="77777777" w:rsidR="00EC46A3" w:rsidRPr="00C46E70" w:rsidRDefault="00EC46A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>Kryterium jest weryfikowane na podstawie zapisów wniosku o dofinansowanie projektu.</w:t>
            </w:r>
          </w:p>
          <w:p w14:paraId="1BEBF74B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599E3FFF" w14:textId="467AC69F" w:rsidR="005D5E9C" w:rsidRPr="00C46E70" w:rsidRDefault="005D5E9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2709F606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20C2746A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4C5D9F3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546F3E1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 xml:space="preserve">W projekcie zaplanowano kształcenie w ramach specjalizacji regionalnych określonych w </w:t>
            </w:r>
            <w:r w:rsidRPr="00E72443">
              <w:rPr>
                <w:iCs/>
                <w:sz w:val="24"/>
                <w:szCs w:val="24"/>
              </w:rPr>
              <w:t>Regionalnej Strategii Innowacji Województwa Opolskiego 2030</w:t>
            </w:r>
            <w:r w:rsidRPr="00E72443">
              <w:rPr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6F229B73" w14:textId="77777777" w:rsidR="00EC46A3" w:rsidRPr="00C46E70" w:rsidRDefault="00EC46A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1B72E480" w14:textId="451197EF" w:rsidR="006345F3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315EF3D3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22BCA8CA" w14:textId="77777777" w:rsidR="006345F3" w:rsidRPr="00C46E70" w:rsidRDefault="006345F3" w:rsidP="006345F3">
            <w:pPr>
              <w:tabs>
                <w:tab w:val="left" w:pos="2823"/>
              </w:tabs>
              <w:spacing w:line="252" w:lineRule="auto"/>
              <w:contextualSpacing/>
              <w:rPr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, którego efektem jest </w:t>
            </w:r>
            <w:r w:rsidRPr="00C46E70">
              <w:rPr>
                <w:sz w:val="24"/>
                <w:szCs w:val="24"/>
              </w:rPr>
              <w:t xml:space="preserve">podnoszenie kompetencji i/lub  uzyskiwanie kwalifikacji przez uczestników projektu w zakresie regionalnych specjalizacji inteligentnych, potencjalnych regionalnych specjalizacji inteligentnych, specjalizacji regionalnych określonych w  </w:t>
            </w:r>
            <w:r w:rsidRPr="00C46E70">
              <w:rPr>
                <w:i/>
                <w:iCs/>
                <w:sz w:val="24"/>
                <w:szCs w:val="24"/>
              </w:rPr>
              <w:t>Regionalnej Strategii Innowacji Województwa Opolskiego 2030</w:t>
            </w:r>
          </w:p>
          <w:p w14:paraId="3AA41DA2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 w końcowym wniosku o płatność,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  <w:p w14:paraId="21B4D513" w14:textId="77777777" w:rsidR="006345F3" w:rsidRPr="00C46E70" w:rsidRDefault="006345F3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7E06C5D7" w14:textId="7CBFF533" w:rsidR="005D5E9C" w:rsidRPr="00C46E70" w:rsidRDefault="005D5E9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64E0D7C4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7E06BEC4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5EF8C3CC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87C5948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Wsparcie doradztwa zawodowego.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D7CB9EC" w14:textId="77777777" w:rsidR="00EC46A3" w:rsidRPr="00E72443" w:rsidRDefault="00EC46A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72443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74F56707" w14:textId="77777777" w:rsidR="005D5E9C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13D96DC3" w14:textId="77777777" w:rsidR="006345F3" w:rsidRDefault="006345F3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2BEACC0" w14:textId="77777777" w:rsidR="006345F3" w:rsidRDefault="006345F3" w:rsidP="006345F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17549401" w14:textId="77777777" w:rsidR="006345F3" w:rsidRPr="00E72443" w:rsidRDefault="006345F3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579CF69" w14:textId="77777777" w:rsidR="005D5E9C" w:rsidRPr="00E72443" w:rsidRDefault="005D5E9C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D16C815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74C44629" w14:textId="77777777" w:rsidR="009E1CEF" w:rsidRPr="00E72443" w:rsidRDefault="009E1CEF" w:rsidP="00DD069B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sectPr w:rsidR="009E1CEF" w:rsidRPr="00E72443" w:rsidSect="00EC4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E9C3" w14:textId="77777777" w:rsidR="00DD069B" w:rsidRDefault="00DD069B" w:rsidP="00DD069B">
      <w:pPr>
        <w:spacing w:after="0" w:line="240" w:lineRule="auto"/>
      </w:pPr>
      <w:r>
        <w:separator/>
      </w:r>
    </w:p>
  </w:endnote>
  <w:endnote w:type="continuationSeparator" w:id="0">
    <w:p w14:paraId="7D58A770" w14:textId="77777777" w:rsidR="00DD069B" w:rsidRDefault="00DD069B" w:rsidP="00DD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92A5F" w14:textId="77777777" w:rsidR="00DD069B" w:rsidRDefault="00DD069B" w:rsidP="00DD069B">
      <w:pPr>
        <w:spacing w:after="0" w:line="240" w:lineRule="auto"/>
      </w:pPr>
      <w:r>
        <w:separator/>
      </w:r>
    </w:p>
  </w:footnote>
  <w:footnote w:type="continuationSeparator" w:id="0">
    <w:p w14:paraId="222F422D" w14:textId="77777777" w:rsidR="00DD069B" w:rsidRDefault="00DD069B" w:rsidP="00DD069B">
      <w:pPr>
        <w:spacing w:after="0" w:line="240" w:lineRule="auto"/>
      </w:pPr>
      <w:r>
        <w:continuationSeparator/>
      </w:r>
    </w:p>
  </w:footnote>
  <w:footnote w:id="1">
    <w:p w14:paraId="7548F293" w14:textId="77777777" w:rsidR="00DD069B" w:rsidRDefault="00DD069B" w:rsidP="00DD069B">
      <w:pPr>
        <w:pStyle w:val="Tekstprzypisudolnego"/>
        <w:rPr>
          <w:rFonts w:cstheme="minorHAnsi"/>
          <w:sz w:val="24"/>
          <w:szCs w:val="24"/>
        </w:rPr>
      </w:pPr>
      <w:r w:rsidRPr="003E77DC">
        <w:rPr>
          <w:rStyle w:val="Odwoanieprzypisudolnego"/>
          <w:rFonts w:cstheme="minorHAnsi"/>
          <w:sz w:val="24"/>
          <w:szCs w:val="24"/>
        </w:rPr>
        <w:footnoteRef/>
      </w:r>
      <w:r w:rsidRPr="003E77DC">
        <w:rPr>
          <w:rFonts w:cstheme="minorHAnsi"/>
          <w:sz w:val="24"/>
          <w:szCs w:val="24"/>
        </w:rPr>
        <w:t xml:space="preserve"> 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  <w:p w14:paraId="0A8EE193" w14:textId="77777777" w:rsidR="00DD069B" w:rsidRDefault="00DD069B" w:rsidP="00DD069B">
      <w:pPr>
        <w:pStyle w:val="Tekstprzypisudolnego"/>
        <w:rPr>
          <w:rFonts w:cstheme="minorHAnsi"/>
          <w:sz w:val="24"/>
          <w:szCs w:val="24"/>
        </w:rPr>
      </w:pPr>
    </w:p>
    <w:p w14:paraId="267074BC" w14:textId="77777777" w:rsidR="00DD069B" w:rsidRPr="003E77DC" w:rsidRDefault="00DD069B" w:rsidP="00DD069B">
      <w:pPr>
        <w:pStyle w:val="Tekstprzypisudolnego"/>
        <w:rPr>
          <w:rFonts w:cstheme="minorHAnsi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3523">
    <w:abstractNumId w:val="0"/>
  </w:num>
  <w:num w:numId="2" w16cid:durableId="1231845722">
    <w:abstractNumId w:val="2"/>
  </w:num>
  <w:num w:numId="3" w16cid:durableId="111217944">
    <w:abstractNumId w:val="3"/>
  </w:num>
  <w:num w:numId="4" w16cid:durableId="106760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9B"/>
    <w:rsid w:val="000543B4"/>
    <w:rsid w:val="001D55FC"/>
    <w:rsid w:val="001F700C"/>
    <w:rsid w:val="0029084F"/>
    <w:rsid w:val="003A7779"/>
    <w:rsid w:val="003F3851"/>
    <w:rsid w:val="0041105F"/>
    <w:rsid w:val="00415B74"/>
    <w:rsid w:val="0044548B"/>
    <w:rsid w:val="005D5E9C"/>
    <w:rsid w:val="005F2DEB"/>
    <w:rsid w:val="006345F3"/>
    <w:rsid w:val="0078051C"/>
    <w:rsid w:val="008117A0"/>
    <w:rsid w:val="0085238C"/>
    <w:rsid w:val="00901013"/>
    <w:rsid w:val="00926620"/>
    <w:rsid w:val="009330C2"/>
    <w:rsid w:val="009702D5"/>
    <w:rsid w:val="009E1CEF"/>
    <w:rsid w:val="00A01804"/>
    <w:rsid w:val="00A321E0"/>
    <w:rsid w:val="00A57BCE"/>
    <w:rsid w:val="00A64764"/>
    <w:rsid w:val="00AE18F0"/>
    <w:rsid w:val="00B17BA3"/>
    <w:rsid w:val="00B70F35"/>
    <w:rsid w:val="00BF3B8A"/>
    <w:rsid w:val="00C14352"/>
    <w:rsid w:val="00C4400F"/>
    <w:rsid w:val="00C46E70"/>
    <w:rsid w:val="00C94968"/>
    <w:rsid w:val="00CE2CB9"/>
    <w:rsid w:val="00D06D73"/>
    <w:rsid w:val="00D15D16"/>
    <w:rsid w:val="00D84014"/>
    <w:rsid w:val="00DD069B"/>
    <w:rsid w:val="00E32B20"/>
    <w:rsid w:val="00E72443"/>
    <w:rsid w:val="00EC46A3"/>
    <w:rsid w:val="00F15CFA"/>
    <w:rsid w:val="00F743D1"/>
    <w:rsid w:val="00FF26E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327B"/>
  <w15:chartTrackingRefBased/>
  <w15:docId w15:val="{2D4CFB50-5EE4-41E7-92DA-6DF511F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6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69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DD069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DD069B"/>
    <w:pPr>
      <w:ind w:left="720"/>
      <w:contextualSpacing/>
    </w:pPr>
  </w:style>
  <w:style w:type="paragraph" w:styleId="Poprawka">
    <w:name w:val="Revision"/>
    <w:hidden/>
    <w:uiPriority w:val="99"/>
    <w:semiHidden/>
    <w:rsid w:val="00FF3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B040-3E73-41DF-B362-3D65DA27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3495</Words>
  <Characters>20972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k.kozak</dc:creator>
  <cp:keywords/>
  <dc:description/>
  <cp:lastModifiedBy>Joanna Leżoch</cp:lastModifiedBy>
  <cp:revision>6</cp:revision>
  <dcterms:created xsi:type="dcterms:W3CDTF">2024-10-23T11:35:00Z</dcterms:created>
  <dcterms:modified xsi:type="dcterms:W3CDTF">2025-09-25T09:11:00Z</dcterms:modified>
</cp:coreProperties>
</file>