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97927469"/>
    <w:bookmarkStart w:id="1" w:name="_Toc197927474"/>
    <w:bookmarkStart w:id="2" w:name="_Hlk512348277"/>
    <w:p w14:paraId="19F5122C" w14:textId="77777777" w:rsidR="00C872C8" w:rsidRPr="008B3A7A" w:rsidRDefault="00C872C8" w:rsidP="0008153B">
      <w:pPr>
        <w:spacing w:after="200" w:line="276" w:lineRule="auto"/>
        <w:rPr>
          <w:rFonts w:asciiTheme="minorHAnsi" w:eastAsia="Times New Roman" w:hAnsiTheme="minorHAnsi" w:cs="Calibri"/>
          <w:b/>
          <w:sz w:val="24"/>
          <w:szCs w:val="24"/>
        </w:rPr>
      </w:pPr>
      <w:r w:rsidRPr="008B3A7A">
        <w:rPr>
          <w:rFonts w:asciiTheme="minorHAnsi" w:eastAsia="Times New Roman" w:hAnsiTheme="minorHAnsi" w:cs="Calibri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5880B5" wp14:editId="158E89A0">
                <wp:simplePos x="0" y="0"/>
                <wp:positionH relativeFrom="column">
                  <wp:posOffset>14605</wp:posOffset>
                </wp:positionH>
                <wp:positionV relativeFrom="paragraph">
                  <wp:posOffset>420587</wp:posOffset>
                </wp:positionV>
                <wp:extent cx="4659119" cy="655178"/>
                <wp:effectExtent l="0" t="0" r="0" b="0"/>
                <wp:wrapNone/>
                <wp:docPr id="6" name="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9119" cy="655178"/>
                          <a:chOff x="611559" y="311468"/>
                          <a:chExt cx="4659464" cy="655567"/>
                        </a:xfrm>
                      </wpg:grpSpPr>
                      <wps:wsp>
                        <wps:cNvPr id="3" name="Prostokąt 3"/>
                        <wps:cNvSpPr/>
                        <wps:spPr>
                          <a:xfrm>
                            <a:off x="1039093" y="311468"/>
                            <a:ext cx="4108970" cy="655567"/>
                          </a:xfrm>
                          <a:prstGeom prst="rect">
                            <a:avLst/>
                          </a:prstGeom>
                          <a:solidFill>
                            <a:srgbClr val="0052B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" name="pole tekstowe 2"/>
                        <wps:cNvSpPr txBox="1"/>
                        <wps:spPr>
                          <a:xfrm>
                            <a:off x="1718570" y="362621"/>
                            <a:ext cx="3552453" cy="5241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CD445F" w14:textId="77777777" w:rsidR="00C872C8" w:rsidRDefault="00C872C8" w:rsidP="00C872C8">
                              <w:pPr>
                                <w:pStyle w:val="NormalnyWeb"/>
                                <w:spacing w:before="0" w:after="0" w:afterAutospacing="0"/>
                                <w:jc w:val="center"/>
                              </w:pPr>
                              <w:r>
                                <w:rPr>
                                  <w:rFonts w:ascii="Open Sans" w:eastAsia="Open Sans" w:hAnsi="Open Sans" w:cs="Open Sans"/>
                                  <w:color w:val="FFFFFF" w:themeColor="background1"/>
                                  <w:kern w:val="24"/>
                                  <w:sz w:val="50"/>
                                  <w:szCs w:val="50"/>
                                </w:rPr>
                                <w:t>Fundusze Europejskie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Obraz 8" descr="16 gwiazdek na granatowym tle symbolizujące 16 programów regionalnych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1559" y="311468"/>
                            <a:ext cx="983351" cy="6555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5880B5" id="Grupa 5" o:spid="_x0000_s1026" style="position:absolute;margin-left:1.15pt;margin-top:33.1pt;width:366.85pt;height:51.6pt;z-index:251660288;mso-width-relative:margin;mso-height-relative:margin" coordorigin="6115,3114" coordsize="46594,6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">
                <v:rect id="Prostokąt 3" o:spid="_x0000_s1027" style="position:absolute;left:10390;top:3114;width:41090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" fillcolor="#0052b0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7185;top:3626;width:35525;height:5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6CD445F" w14:textId="77777777" w:rsidR="00C872C8" w:rsidRDefault="00C872C8" w:rsidP="00C872C8">
                        <w:pPr>
                          <w:pStyle w:val="NormalnyWeb"/>
                          <w:spacing w:before="0" w:after="0" w:afterAutospacing="0"/>
                          <w:jc w:val="center"/>
                        </w:pPr>
                        <w:r>
                          <w:rPr>
                            <w:rFonts w:ascii="Open Sans" w:eastAsia="Open Sans" w:hAnsi="Open Sans" w:cs="Open Sans"/>
                            <w:color w:val="FFFFFF" w:themeColor="background1"/>
                            <w:kern w:val="24"/>
                            <w:sz w:val="50"/>
                            <w:szCs w:val="50"/>
                          </w:rPr>
                          <w:t>Fundusze Europejskie</w:t>
                        </w:r>
                      </w:p>
                    </w:txbxContent>
                  </v:textbox>
                </v:shape>
                <v:shape id="Obraz 8" o:spid="_x0000_s1029" type="#_x0000_t75" alt="16 gwiazdek na granatowym tle symbolizujące 16 programów regionalnych" style="position:absolute;left:6115;top:3114;width:9834;height:6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">
                  <v:imagedata r:id="rId9" o:title="16 gwiazdek na granatowym tle symbolizujące 16 programów regionalnych"/>
                </v:shape>
              </v:group>
            </w:pict>
          </mc:Fallback>
        </mc:AlternateContent>
      </w:r>
      <w:r w:rsidR="008B3A7A" w:rsidRPr="008B3A7A">
        <w:rPr>
          <w:rFonts w:asciiTheme="minorHAnsi" w:eastAsia="Times New Roman" w:hAnsiTheme="minorHAnsi" w:cs="Calibri"/>
          <w:b/>
          <w:sz w:val="24"/>
          <w:szCs w:val="24"/>
        </w:rPr>
        <w:t xml:space="preserve">Załącznik nr 12 do umowy </w:t>
      </w:r>
    </w:p>
    <w:p w14:paraId="69C6DBFA" w14:textId="77777777" w:rsidR="00C872C8" w:rsidRPr="00C872C8" w:rsidRDefault="009A0F1C" w:rsidP="00C872C8">
      <w:pPr>
        <w:spacing w:after="200" w:line="276" w:lineRule="auto"/>
        <w:jc w:val="center"/>
        <w:rPr>
          <w:rFonts w:asciiTheme="minorHAnsi" w:eastAsia="Times New Roman" w:hAnsiTheme="minorHAnsi" w:cs="Calibri"/>
          <w:b/>
          <w:sz w:val="44"/>
          <w:szCs w:val="20"/>
        </w:rPr>
      </w:pPr>
      <w:r w:rsidRPr="008B3A7A">
        <w:rPr>
          <w:rFonts w:asciiTheme="minorHAnsi" w:eastAsia="Times New Roman" w:hAnsiTheme="minorHAns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5582C" wp14:editId="3073148D">
                <wp:simplePos x="0" y="0"/>
                <wp:positionH relativeFrom="column">
                  <wp:posOffset>-4445</wp:posOffset>
                </wp:positionH>
                <wp:positionV relativeFrom="paragraph">
                  <wp:posOffset>81915</wp:posOffset>
                </wp:positionV>
                <wp:extent cx="5829300" cy="3143250"/>
                <wp:effectExtent l="0" t="0" r="0" b="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143250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36A85" id="Prostokąt 9" o:spid="_x0000_s1026" style="position:absolute;margin-left:-.35pt;margin-top:6.45pt;width:459pt;height:2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" fillcolor="#a6d4ff" stroked="f" strokeweight="2pt"/>
            </w:pict>
          </mc:Fallback>
        </mc:AlternateContent>
      </w:r>
    </w:p>
    <w:p w14:paraId="0CF1F64B" w14:textId="77777777" w:rsidR="00C872C8" w:rsidRPr="00C872C8" w:rsidRDefault="009A0F1C" w:rsidP="00C872C8">
      <w:pPr>
        <w:spacing w:after="200" w:line="276" w:lineRule="auto"/>
        <w:jc w:val="center"/>
        <w:rPr>
          <w:rFonts w:asciiTheme="minorHAnsi" w:eastAsia="Times New Roman" w:hAnsiTheme="minorHAnsi" w:cs="Calibri"/>
          <w:b/>
          <w:sz w:val="44"/>
          <w:szCs w:val="20"/>
        </w:rPr>
      </w:pPr>
      <w:r w:rsidRPr="00C872C8">
        <w:rPr>
          <w:rFonts w:asciiTheme="minorHAnsi" w:eastAsia="Times New Roman" w:hAnsiTheme="minorHAns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1AF0F" wp14:editId="777A79C6">
                <wp:simplePos x="0" y="0"/>
                <wp:positionH relativeFrom="column">
                  <wp:posOffset>2319655</wp:posOffset>
                </wp:positionH>
                <wp:positionV relativeFrom="paragraph">
                  <wp:posOffset>133985</wp:posOffset>
                </wp:positionV>
                <wp:extent cx="2352675" cy="51435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112B7" w14:textId="77777777" w:rsidR="00C872C8" w:rsidRPr="005722C8" w:rsidRDefault="00C872C8" w:rsidP="00C872C8">
                            <w:pPr>
                              <w:rPr>
                                <w:rFonts w:ascii="Open Sans" w:hAnsi="Open Sans" w:cs="Open Sans"/>
                                <w:color w:val="11306E"/>
                                <w:sz w:val="50"/>
                                <w:szCs w:val="50"/>
                              </w:rPr>
                            </w:pPr>
                            <w:r w:rsidRPr="005722C8">
                              <w:rPr>
                                <w:rFonts w:ascii="Open Sans" w:hAnsi="Open Sans" w:cs="Open Sans"/>
                                <w:color w:val="11306E"/>
                                <w:sz w:val="50"/>
                                <w:szCs w:val="50"/>
                              </w:rPr>
                              <w:t>dla opolskiego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1AF0F" id="Pole tekstowe 2" o:spid="_x0000_s1030" type="#_x0000_t202" style="position:absolute;left:0;text-align:left;margin-left:182.65pt;margin-top:10.55pt;width:185.25pt;height:4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" filled="f" stroked="f">
                <v:textbox>
                  <w:txbxContent>
                    <w:p w14:paraId="21D112B7" w14:textId="77777777" w:rsidR="00C872C8" w:rsidRPr="005722C8" w:rsidRDefault="00C872C8" w:rsidP="00C872C8">
                      <w:pPr>
                        <w:rPr>
                          <w:rFonts w:ascii="Open Sans" w:hAnsi="Open Sans" w:cs="Open Sans"/>
                          <w:color w:val="11306E"/>
                          <w:sz w:val="50"/>
                          <w:szCs w:val="50"/>
                        </w:rPr>
                      </w:pPr>
                      <w:r w:rsidRPr="005722C8">
                        <w:rPr>
                          <w:rFonts w:ascii="Open Sans" w:hAnsi="Open Sans" w:cs="Open Sans"/>
                          <w:color w:val="11306E"/>
                          <w:sz w:val="50"/>
                          <w:szCs w:val="50"/>
                        </w:rPr>
                        <w:t>dla opolskiego</w:t>
                      </w:r>
                    </w:p>
                  </w:txbxContent>
                </v:textbox>
              </v:shape>
            </w:pict>
          </mc:Fallback>
        </mc:AlternateContent>
      </w:r>
    </w:p>
    <w:p w14:paraId="39824103" w14:textId="77777777" w:rsidR="00C872C8" w:rsidRPr="00C872C8" w:rsidRDefault="009A0F1C" w:rsidP="00C872C8">
      <w:pPr>
        <w:spacing w:before="120" w:after="120" w:line="276" w:lineRule="auto"/>
        <w:jc w:val="center"/>
        <w:rPr>
          <w:rFonts w:asciiTheme="minorHAnsi" w:eastAsia="Times New Roman" w:hAnsiTheme="minorHAnsi" w:cs="Calibri"/>
          <w:b/>
          <w:sz w:val="28"/>
          <w:szCs w:val="28"/>
        </w:rPr>
      </w:pPr>
      <w:r w:rsidRPr="00C872C8">
        <w:rPr>
          <w:rFonts w:asciiTheme="minorHAnsi" w:eastAsia="Times New Roman" w:hAnsiTheme="minorHAnsi" w:cs="Calibr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D89BF" wp14:editId="797D5167">
                <wp:simplePos x="0" y="0"/>
                <wp:positionH relativeFrom="column">
                  <wp:posOffset>-4445</wp:posOffset>
                </wp:positionH>
                <wp:positionV relativeFrom="paragraph">
                  <wp:posOffset>129540</wp:posOffset>
                </wp:positionV>
                <wp:extent cx="5238750" cy="205740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CC757" w14:textId="77777777" w:rsidR="00EC1A35" w:rsidRPr="00EC1A35" w:rsidRDefault="00EC1A35" w:rsidP="00EC1A35">
                            <w:pPr>
                              <w:spacing w:before="120" w:after="120"/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</w:pP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Zasady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u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dzielania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w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sparcia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d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la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p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odmiotów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e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konomii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s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połecznej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                  i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p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rzedsiębiorstw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s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połecznych 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w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r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amach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d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ziałania 6.1 Wsparcie ekonomii społecznej FEO 2021-2027</w:t>
                            </w:r>
                          </w:p>
                          <w:p w14:paraId="595823F4" w14:textId="77777777" w:rsidR="00C872C8" w:rsidRPr="001F44D5" w:rsidRDefault="00C872C8" w:rsidP="00C872C8">
                            <w:pPr>
                              <w:spacing w:before="120" w:after="120"/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D89BF" id="_x0000_s1031" type="#_x0000_t202" style="position:absolute;left:0;text-align:left;margin-left:-.35pt;margin-top:10.2pt;width:412.5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" filled="f" stroked="f">
                <v:textbox>
                  <w:txbxContent>
                    <w:p w14:paraId="435CC757" w14:textId="77777777" w:rsidR="00EC1A35" w:rsidRPr="00EC1A35" w:rsidRDefault="00EC1A35" w:rsidP="00EC1A35">
                      <w:pPr>
                        <w:spacing w:before="120" w:after="120"/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</w:pP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Zasady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u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dzielania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w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sparcia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d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la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p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odmiotów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e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konomii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s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połecznej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                  i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p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rzedsiębiorstw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s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połecznych 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w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r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amach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d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ziałania 6.1 Wsparcie ekonomii społecznej FEO 2021-2027</w:t>
                      </w:r>
                    </w:p>
                    <w:p w14:paraId="595823F4" w14:textId="77777777" w:rsidR="00C872C8" w:rsidRPr="001F44D5" w:rsidRDefault="00C872C8" w:rsidP="00C872C8">
                      <w:pPr>
                        <w:spacing w:before="120" w:after="120"/>
                        <w:rPr>
                          <w:rFonts w:ascii="Open Sans" w:hAnsi="Open Sans" w:cs="Open Sans"/>
                          <w:b/>
                          <w:color w:val="003399"/>
                          <w:sz w:val="44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04D88B" w14:textId="77777777" w:rsidR="00C872C8" w:rsidRPr="00C872C8" w:rsidRDefault="00C872C8" w:rsidP="00C872C8">
      <w:pPr>
        <w:spacing w:before="120" w:after="120" w:line="276" w:lineRule="auto"/>
        <w:jc w:val="center"/>
        <w:rPr>
          <w:rFonts w:asciiTheme="minorHAnsi" w:eastAsia="Times New Roman" w:hAnsiTheme="minorHAnsi" w:cs="Calibri"/>
          <w:b/>
          <w:sz w:val="28"/>
          <w:szCs w:val="28"/>
        </w:rPr>
      </w:pPr>
    </w:p>
    <w:p w14:paraId="35F43F23" w14:textId="77777777" w:rsidR="00C872C8" w:rsidRPr="00C872C8" w:rsidRDefault="00C872C8" w:rsidP="00C872C8">
      <w:pPr>
        <w:spacing w:before="120" w:after="120" w:line="276" w:lineRule="auto"/>
        <w:jc w:val="center"/>
        <w:rPr>
          <w:rFonts w:asciiTheme="minorHAnsi" w:eastAsia="Times New Roman" w:hAnsiTheme="minorHAnsi" w:cs="Calibri"/>
          <w:b/>
          <w:sz w:val="28"/>
          <w:szCs w:val="28"/>
        </w:rPr>
      </w:pPr>
    </w:p>
    <w:p w14:paraId="7626F81B" w14:textId="77777777" w:rsidR="00C872C8" w:rsidRPr="00C872C8" w:rsidRDefault="00C872C8" w:rsidP="00C872C8">
      <w:pPr>
        <w:spacing w:before="120" w:after="120" w:line="276" w:lineRule="auto"/>
        <w:jc w:val="center"/>
        <w:rPr>
          <w:rFonts w:asciiTheme="minorHAnsi" w:eastAsia="Times New Roman" w:hAnsiTheme="minorHAnsi" w:cs="Calibri"/>
          <w:b/>
          <w:sz w:val="28"/>
          <w:szCs w:val="28"/>
        </w:rPr>
      </w:pPr>
    </w:p>
    <w:p w14:paraId="50090E35" w14:textId="77777777" w:rsidR="00C872C8" w:rsidRPr="00C872C8" w:rsidRDefault="00C872C8" w:rsidP="00C872C8">
      <w:pPr>
        <w:spacing w:before="120" w:after="120" w:line="276" w:lineRule="auto"/>
        <w:jc w:val="center"/>
        <w:rPr>
          <w:rFonts w:asciiTheme="minorHAnsi" w:eastAsia="Times New Roman" w:hAnsiTheme="minorHAnsi" w:cs="Calibri"/>
          <w:b/>
          <w:sz w:val="28"/>
          <w:szCs w:val="28"/>
        </w:rPr>
      </w:pPr>
    </w:p>
    <w:p w14:paraId="0672DE66" w14:textId="77777777" w:rsidR="009A0F1C" w:rsidRPr="009A0F1C" w:rsidRDefault="009A0F1C" w:rsidP="0008153B">
      <w:pPr>
        <w:spacing w:before="120" w:after="120" w:line="276" w:lineRule="auto"/>
        <w:rPr>
          <w:rFonts w:ascii="Open Sans" w:eastAsiaTheme="minorHAnsi" w:hAnsi="Open Sans" w:cs="Open Sans"/>
          <w:b/>
          <w:color w:val="003399"/>
          <w:sz w:val="16"/>
          <w:szCs w:val="16"/>
        </w:rPr>
      </w:pPr>
    </w:p>
    <w:p w14:paraId="7FCAAC0B" w14:textId="77777777" w:rsidR="009A0F1C" w:rsidRDefault="009A0F1C" w:rsidP="0008153B">
      <w:pPr>
        <w:spacing w:before="120" w:after="120" w:line="276" w:lineRule="auto"/>
        <w:rPr>
          <w:rFonts w:ascii="Open Sans" w:eastAsiaTheme="minorHAnsi" w:hAnsi="Open Sans" w:cs="Open Sans"/>
          <w:b/>
          <w:color w:val="003399"/>
          <w:sz w:val="32"/>
          <w:szCs w:val="32"/>
        </w:rPr>
      </w:pPr>
    </w:p>
    <w:p w14:paraId="1D371CA8" w14:textId="77777777" w:rsidR="00AE0595" w:rsidRPr="009A0F1C" w:rsidRDefault="00C872C8" w:rsidP="0008153B">
      <w:pPr>
        <w:spacing w:before="120" w:after="120" w:line="276" w:lineRule="auto"/>
        <w:rPr>
          <w:b/>
          <w:sz w:val="32"/>
          <w:szCs w:val="32"/>
        </w:rPr>
      </w:pPr>
      <w:r w:rsidRPr="009A0F1C">
        <w:rPr>
          <w:rFonts w:ascii="Open Sans" w:eastAsiaTheme="minorHAnsi" w:hAnsi="Open Sans" w:cs="Open Sans"/>
          <w:b/>
          <w:color w:val="003399"/>
          <w:sz w:val="32"/>
          <w:szCs w:val="32"/>
        </w:rPr>
        <w:t xml:space="preserve">wersja nr </w:t>
      </w:r>
      <w:r w:rsidR="00EC1A35" w:rsidRPr="009A0F1C">
        <w:rPr>
          <w:rFonts w:ascii="Open Sans" w:eastAsiaTheme="minorHAnsi" w:hAnsi="Open Sans" w:cs="Open Sans"/>
          <w:b/>
          <w:color w:val="003399"/>
          <w:sz w:val="32"/>
          <w:szCs w:val="32"/>
        </w:rPr>
        <w:t>5</w:t>
      </w:r>
    </w:p>
    <w:p w14:paraId="665319D8" w14:textId="77777777" w:rsidR="008B3A7A" w:rsidRDefault="008B3A7A" w:rsidP="0092555B">
      <w:pPr>
        <w:autoSpaceDE w:val="0"/>
        <w:autoSpaceDN w:val="0"/>
        <w:adjustRightInd w:val="0"/>
        <w:spacing w:line="480" w:lineRule="auto"/>
        <w:rPr>
          <w:rFonts w:eastAsia="Times New Roman" w:cs="Calibri"/>
          <w:sz w:val="24"/>
          <w:szCs w:val="24"/>
        </w:rPr>
      </w:pPr>
    </w:p>
    <w:p w14:paraId="1D1351E1" w14:textId="77777777" w:rsidR="008B3A7A" w:rsidRDefault="009A0F1C" w:rsidP="0092555B">
      <w:pPr>
        <w:autoSpaceDE w:val="0"/>
        <w:autoSpaceDN w:val="0"/>
        <w:adjustRightInd w:val="0"/>
        <w:spacing w:line="480" w:lineRule="auto"/>
        <w:rPr>
          <w:color w:val="000000"/>
        </w:rPr>
      </w:pPr>
      <w:r w:rsidRPr="006D24AB">
        <w:rPr>
          <w:noProof/>
        </w:rPr>
        <w:drawing>
          <wp:inline distT="0" distB="0" distL="0" distR="0" wp14:anchorId="0E04F3C6" wp14:editId="6F089FF6">
            <wp:extent cx="5762625" cy="590550"/>
            <wp:effectExtent l="0" t="0" r="952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B9C" w:rsidRPr="00A455E9">
        <w:rPr>
          <w:color w:val="000000"/>
        </w:rPr>
        <w:t xml:space="preserve">  </w:t>
      </w:r>
    </w:p>
    <w:p w14:paraId="0938F97C" w14:textId="77777777" w:rsidR="008B3A7A" w:rsidRDefault="008B3A7A" w:rsidP="0092555B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14:paraId="69C7CE3B" w14:textId="77777777" w:rsidR="008B3A7A" w:rsidRDefault="008B3A7A" w:rsidP="0092555B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14:paraId="313F9283" w14:textId="77777777" w:rsidR="008B3A7A" w:rsidRDefault="008B3A7A" w:rsidP="0092555B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14:paraId="6EE486B3" w14:textId="77777777" w:rsidR="008B3A7A" w:rsidRDefault="008B3A7A" w:rsidP="0092555B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14:paraId="50107C6F" w14:textId="77777777" w:rsidR="008B3A7A" w:rsidRDefault="008B3A7A" w:rsidP="0092555B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14:paraId="23828E76" w14:textId="77777777" w:rsidR="008B3A7A" w:rsidRDefault="008B3A7A" w:rsidP="0092555B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14:paraId="629FFA11" w14:textId="77777777" w:rsidR="008B3A7A" w:rsidRDefault="008B3A7A" w:rsidP="0092555B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14:paraId="2E4936AB" w14:textId="77777777" w:rsidR="008B3A7A" w:rsidRDefault="00425B9C" w:rsidP="0092555B">
      <w:pPr>
        <w:autoSpaceDE w:val="0"/>
        <w:autoSpaceDN w:val="0"/>
        <w:adjustRightInd w:val="0"/>
        <w:spacing w:line="480" w:lineRule="auto"/>
        <w:rPr>
          <w:color w:val="000000"/>
        </w:rPr>
      </w:pPr>
      <w:r w:rsidRPr="000B7AD9">
        <w:rPr>
          <w:color w:val="000000"/>
        </w:rPr>
        <w:t>OPOLE,</w:t>
      </w:r>
      <w:r w:rsidR="00426A83">
        <w:rPr>
          <w:color w:val="000000"/>
        </w:rPr>
        <w:t xml:space="preserve"> LISTOPAD </w:t>
      </w:r>
      <w:r w:rsidRPr="000B7AD9">
        <w:rPr>
          <w:color w:val="000000"/>
        </w:rPr>
        <w:t>2025</w:t>
      </w:r>
    </w:p>
    <w:p w14:paraId="49C30574" w14:textId="77777777" w:rsidR="00E91E5A" w:rsidRDefault="00E91E5A">
      <w:pPr>
        <w:pStyle w:val="Nagwekspisutreci"/>
      </w:pPr>
      <w:r>
        <w:rPr>
          <w:lang w:val="pl-PL"/>
        </w:rPr>
        <w:lastRenderedPageBreak/>
        <w:t>Spis treści</w:t>
      </w:r>
    </w:p>
    <w:p w14:paraId="59B509FB" w14:textId="77777777" w:rsidR="001F502C" w:rsidRDefault="00E91E5A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r w:rsidRPr="00D25203">
        <w:rPr>
          <w:b/>
          <w:sz w:val="24"/>
          <w:szCs w:val="24"/>
        </w:rPr>
        <w:fldChar w:fldCharType="begin"/>
      </w:r>
      <w:r w:rsidRPr="00D25203">
        <w:rPr>
          <w:b/>
          <w:sz w:val="24"/>
          <w:szCs w:val="24"/>
        </w:rPr>
        <w:instrText xml:space="preserve"> TOC \o "1-3" \h \z \u </w:instrText>
      </w:r>
      <w:r w:rsidRPr="00D25203">
        <w:rPr>
          <w:b/>
          <w:sz w:val="24"/>
          <w:szCs w:val="24"/>
        </w:rPr>
        <w:fldChar w:fldCharType="separate"/>
      </w:r>
      <w:hyperlink w:anchor="_Toc214454291" w:history="1">
        <w:r w:rsidR="001F502C" w:rsidRPr="006818E1">
          <w:rPr>
            <w:rStyle w:val="Hipercze"/>
          </w:rPr>
          <w:t>Wykaz skrótów</w:t>
        </w:r>
        <w:r w:rsidR="001F502C">
          <w:rPr>
            <w:webHidden/>
          </w:rPr>
          <w:tab/>
        </w:r>
        <w:r w:rsidR="001F502C">
          <w:rPr>
            <w:webHidden/>
          </w:rPr>
          <w:fldChar w:fldCharType="begin"/>
        </w:r>
        <w:r w:rsidR="001F502C">
          <w:rPr>
            <w:webHidden/>
          </w:rPr>
          <w:instrText xml:space="preserve"> PAGEREF _Toc214454291 \h </w:instrText>
        </w:r>
        <w:r w:rsidR="001F502C">
          <w:rPr>
            <w:webHidden/>
          </w:rPr>
        </w:r>
        <w:r w:rsidR="001F502C">
          <w:rPr>
            <w:webHidden/>
          </w:rPr>
          <w:fldChar w:fldCharType="separate"/>
        </w:r>
        <w:r w:rsidR="0070150B">
          <w:rPr>
            <w:webHidden/>
          </w:rPr>
          <w:t>3</w:t>
        </w:r>
        <w:r w:rsidR="001F502C">
          <w:rPr>
            <w:webHidden/>
          </w:rPr>
          <w:fldChar w:fldCharType="end"/>
        </w:r>
      </w:hyperlink>
    </w:p>
    <w:p w14:paraId="114CD008" w14:textId="77777777" w:rsidR="001F502C" w:rsidRDefault="001F502C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292" w:history="1">
        <w:r w:rsidRPr="006818E1">
          <w:rPr>
            <w:rStyle w:val="Hipercze"/>
            <w:rFonts w:cs="Calibri"/>
          </w:rPr>
          <w:t>BUR – Baza Usług Rozwojowych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_Toc214454292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150B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AD58152" w14:textId="77777777" w:rsidR="001F502C" w:rsidRDefault="001F502C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293" w:history="1">
        <w:r w:rsidRPr="006818E1">
          <w:rPr>
            <w:rStyle w:val="Hipercze"/>
          </w:rPr>
          <w:t>Rozdział 1 - Informacje ogólne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_Toc214454293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150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CF0C63" w14:textId="77777777" w:rsidR="001F502C" w:rsidRDefault="001F502C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294" w:history="1">
        <w:r w:rsidRPr="006818E1">
          <w:rPr>
            <w:rStyle w:val="Hipercze"/>
          </w:rPr>
          <w:t>Rozdział 2 - Podstawa prawna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_Toc214454294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150B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11B3DDB" w14:textId="77777777" w:rsidR="001F502C" w:rsidRDefault="001F502C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295" w:history="1">
        <w:r w:rsidRPr="006818E1">
          <w:rPr>
            <w:rStyle w:val="Hipercze"/>
            <w:rFonts w:eastAsia="SimSun"/>
          </w:rPr>
          <w:t>Rozdział 3 - Definicje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_Toc214454295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150B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D20D932" w14:textId="77777777" w:rsidR="001F502C" w:rsidRDefault="001F502C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296" w:history="1">
        <w:r w:rsidRPr="006818E1">
          <w:rPr>
            <w:rStyle w:val="Hipercze"/>
            <w:rFonts w:eastAsia="SimSun"/>
          </w:rPr>
          <w:t>Rozdział 4 - Zasady udzielania wsparcia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_Toc214454296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150B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0391674" w14:textId="77777777" w:rsidR="001F502C" w:rsidRDefault="001F502C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297" w:history="1">
        <w:r w:rsidRPr="006818E1">
          <w:rPr>
            <w:rStyle w:val="Hipercze"/>
            <w:rFonts w:eastAsia="SimSun"/>
          </w:rPr>
          <w:t>Podrozdział 4.1 Typy przedsięwzięć (zgodnie z SZOP)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_Toc214454297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150B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91F17F6" w14:textId="77777777" w:rsidR="001F502C" w:rsidRDefault="001F502C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298" w:history="1">
        <w:r w:rsidRPr="006818E1">
          <w:rPr>
            <w:rStyle w:val="Hipercze"/>
            <w:rFonts w:eastAsia="SimSun"/>
          </w:rPr>
          <w:t>Podrozdział 4.2 Uczestnicy projektów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_Toc214454298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150B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8E71E92" w14:textId="77777777" w:rsidR="001F502C" w:rsidRDefault="001F502C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299" w:history="1">
        <w:r w:rsidRPr="006818E1">
          <w:rPr>
            <w:rStyle w:val="Hipercze"/>
            <w:rFonts w:eastAsia="SimSun"/>
          </w:rPr>
          <w:t>Podrozdział 4.3 Lokalizacja projektu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_Toc214454299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150B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58C9797" w14:textId="77777777" w:rsidR="001F502C" w:rsidRDefault="001F502C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00" w:history="1">
        <w:r w:rsidRPr="006818E1">
          <w:rPr>
            <w:rStyle w:val="Hipercze"/>
            <w:rFonts w:eastAsia="SimSun"/>
          </w:rPr>
          <w:t>Podrozdział 4.4 Zadania Wnioskodawcy/Beneficjenta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_Toc214454300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150B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DA03972" w14:textId="77777777" w:rsidR="001F502C" w:rsidRDefault="001F502C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01" w:history="1">
        <w:r w:rsidRPr="006818E1">
          <w:rPr>
            <w:rStyle w:val="Hipercze"/>
            <w:rFonts w:eastAsia="SimSun"/>
          </w:rPr>
          <w:t>Rozdział 5 – Indywidualny Plan Reintegracyjny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_Toc214454301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150B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16C8B018" w14:textId="77777777" w:rsidR="001F502C" w:rsidRDefault="001F502C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02" w:history="1">
        <w:r w:rsidRPr="006818E1">
          <w:rPr>
            <w:rStyle w:val="Hipercze"/>
            <w:rFonts w:eastAsia="SimSun"/>
          </w:rPr>
          <w:t>Rozdział 6 Wsparcie finansowe na utworzenie i początkowe utrzymanie miejsc pracy w przedsiębiorstwach społecznych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_Toc214454302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150B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2C184EDA" w14:textId="77777777" w:rsidR="001F502C" w:rsidRDefault="001F502C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03" w:history="1">
        <w:r w:rsidRPr="006818E1">
          <w:rPr>
            <w:rStyle w:val="Hipercze"/>
            <w:rFonts w:eastAsia="SimSun"/>
          </w:rPr>
          <w:t>Podrozdział 6.1 – Stawka jednostkowa na utworzenie miejsca pracy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_Toc214454303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150B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3B95DBA2" w14:textId="77777777" w:rsidR="001F502C" w:rsidRDefault="001F502C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04" w:history="1">
        <w:r w:rsidRPr="006818E1">
          <w:rPr>
            <w:rStyle w:val="Hipercze"/>
            <w:rFonts w:eastAsia="SimSun"/>
          </w:rPr>
          <w:t>Podrozdział 6.2 – Stawka jednostkowa na utrzymanie miejsca pracy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_Toc214454304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150B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7F17B8E7" w14:textId="77777777" w:rsidR="001F502C" w:rsidRDefault="001F502C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05" w:history="1">
        <w:r w:rsidRPr="006818E1">
          <w:rPr>
            <w:rStyle w:val="Hipercze"/>
          </w:rPr>
          <w:t>Rozdział 7 - Wsparcie podmiotów ekonomii społecznej - w tym usługi towarzyszące przyznaniu wsparcia finansowego na utworzenie  i utrzymanie miejsc pracy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_Toc214454305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150B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4C1D7B11" w14:textId="77777777" w:rsidR="001F502C" w:rsidRDefault="001F502C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06" w:history="1">
        <w:r w:rsidRPr="006818E1">
          <w:rPr>
            <w:rStyle w:val="Hipercze"/>
          </w:rPr>
          <w:t>Podrozdział 7.1 Animacja lokalna polegająca na upowszechnianiu idei  i zasad ekonomii społecznej, pobudzaniu aktywności społecznej  w społeczeństwie lokalnych oraz inicjowaniu i rozwoju międzysektorowych partnerstw lokalnych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_Toc214454306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150B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22070C7A" w14:textId="77777777" w:rsidR="001F502C" w:rsidRDefault="001F502C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07" w:history="1">
        <w:r w:rsidRPr="006818E1">
          <w:rPr>
            <w:rStyle w:val="Hipercze"/>
          </w:rPr>
          <w:t>Podrozdział 7.2 Tworzenie podmiotów ekonomii społecznej oraz wspieranie prowadzonej przez nie działalności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_Toc214454307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150B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03765ADF" w14:textId="77777777" w:rsidR="001F502C" w:rsidRDefault="001F502C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08" w:history="1">
        <w:r w:rsidRPr="006818E1">
          <w:rPr>
            <w:rStyle w:val="Hipercze"/>
          </w:rPr>
          <w:t>Podrozdział 7.3 Wsparcie podmiotów ekonomii społecznej  i przedsiębiorstw społecznych w postępowaniach o udzielenie zamówienia publicznego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_Toc214454308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150B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6E88D97A" w14:textId="77777777" w:rsidR="001F502C" w:rsidRDefault="001F502C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09" w:history="1">
        <w:r w:rsidRPr="006818E1">
          <w:rPr>
            <w:rStyle w:val="Hipercze"/>
          </w:rPr>
          <w:t>Podrozdział 7.4 Wzmocnienie potencjału kadrowego, finansowego i innowacyjnego podmiotów ekonomii społecznej i przedsiębiorstw społecznych oraz udzielenie im wsparcia biznesowego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_Toc214454309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150B"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130C0D91" w14:textId="77777777" w:rsidR="001F502C" w:rsidRDefault="001F502C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10" w:history="1">
        <w:r w:rsidRPr="006818E1">
          <w:rPr>
            <w:rStyle w:val="Hipercze"/>
            <w:rFonts w:eastAsia="SimSun"/>
          </w:rPr>
          <w:t>Rozdział 8 - Pomoc de minimis udzielana w ramach projektu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_Toc214454310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150B"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50712B0C" w14:textId="77777777" w:rsidR="00E91E5A" w:rsidRPr="00D25203" w:rsidRDefault="00E91E5A">
      <w:pPr>
        <w:rPr>
          <w:sz w:val="24"/>
          <w:szCs w:val="24"/>
        </w:rPr>
      </w:pPr>
      <w:r w:rsidRPr="00D25203">
        <w:rPr>
          <w:b/>
          <w:bCs/>
          <w:sz w:val="24"/>
          <w:szCs w:val="24"/>
        </w:rPr>
        <w:fldChar w:fldCharType="end"/>
      </w:r>
    </w:p>
    <w:p w14:paraId="208D4E1E" w14:textId="77777777" w:rsidR="00B76250" w:rsidRPr="002F4E97" w:rsidRDefault="00B76250" w:rsidP="00B76250">
      <w:pPr>
        <w:pStyle w:val="Nagwekspisutreci"/>
        <w:rPr>
          <w:rFonts w:ascii="Calibri" w:hAnsi="Calibri"/>
          <w:b/>
          <w:color w:val="auto"/>
          <w:sz w:val="24"/>
          <w:szCs w:val="24"/>
        </w:rPr>
      </w:pPr>
    </w:p>
    <w:p w14:paraId="67FA97CF" w14:textId="77777777" w:rsidR="00A81A65" w:rsidRDefault="00A81A65" w:rsidP="00D7207E">
      <w:pPr>
        <w:rPr>
          <w:lang w:val="x-none" w:eastAsia="x-none"/>
        </w:rPr>
      </w:pPr>
    </w:p>
    <w:p w14:paraId="139EC1E9" w14:textId="77777777" w:rsidR="00F60350" w:rsidRDefault="00F60350" w:rsidP="00CD7DA8">
      <w:pPr>
        <w:tabs>
          <w:tab w:val="left" w:pos="7726"/>
        </w:tabs>
        <w:rPr>
          <w:b/>
          <w:bCs/>
          <w:sz w:val="24"/>
          <w:szCs w:val="24"/>
        </w:rPr>
      </w:pPr>
      <w:bookmarkStart w:id="3" w:name="_Toc414601345"/>
      <w:bookmarkStart w:id="4" w:name="_Toc31371039"/>
    </w:p>
    <w:p w14:paraId="4C81B5BA" w14:textId="77777777" w:rsidR="001F502C" w:rsidRPr="00CD7DA8" w:rsidRDefault="001F502C" w:rsidP="00CD7DA8">
      <w:pPr>
        <w:tabs>
          <w:tab w:val="left" w:pos="7726"/>
        </w:tabs>
        <w:rPr>
          <w:b/>
          <w:bCs/>
          <w:sz w:val="24"/>
          <w:szCs w:val="24"/>
        </w:rPr>
      </w:pPr>
    </w:p>
    <w:p w14:paraId="27256F3F" w14:textId="77777777" w:rsidR="0055448D" w:rsidRPr="00152A45" w:rsidRDefault="0055448D" w:rsidP="002E2AC4">
      <w:pPr>
        <w:pStyle w:val="Nagwek1"/>
        <w:rPr>
          <w:lang w:val="pl-PL"/>
        </w:rPr>
      </w:pPr>
      <w:bookmarkStart w:id="5" w:name="_Toc214454291"/>
      <w:r>
        <w:rPr>
          <w:lang w:val="pl-PL"/>
        </w:rPr>
        <w:lastRenderedPageBreak/>
        <w:t>Wykaz skrótów</w:t>
      </w:r>
      <w:bookmarkEnd w:id="5"/>
    </w:p>
    <w:p w14:paraId="62299316" w14:textId="77777777" w:rsidR="0055448D" w:rsidRPr="002110B9" w:rsidRDefault="0055448D">
      <w:pPr>
        <w:pStyle w:val="Nagwek1"/>
        <w:spacing w:before="120" w:after="120"/>
        <w:rPr>
          <w:rFonts w:ascii="Calibri" w:hAnsi="Calibri" w:cs="Calibri"/>
          <w:color w:val="auto"/>
          <w:sz w:val="24"/>
          <w:szCs w:val="24"/>
          <w:lang w:val="pl-PL"/>
        </w:rPr>
      </w:pPr>
      <w:bookmarkStart w:id="6" w:name="_Toc214454292"/>
      <w:r w:rsidRPr="002110B9">
        <w:rPr>
          <w:rFonts w:ascii="Calibri" w:hAnsi="Calibri" w:cs="Calibri"/>
          <w:color w:val="auto"/>
          <w:sz w:val="24"/>
          <w:szCs w:val="24"/>
          <w:lang w:val="pl-PL"/>
        </w:rPr>
        <w:t>BUR – Baza Usług Rozwojowych</w:t>
      </w:r>
      <w:bookmarkEnd w:id="6"/>
    </w:p>
    <w:p w14:paraId="6FFC8C9B" w14:textId="77777777" w:rsidR="00C30606" w:rsidRDefault="00C30606">
      <w:pPr>
        <w:spacing w:before="120" w:after="1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CIS – centrum integracji społecznej</w:t>
      </w:r>
    </w:p>
    <w:p w14:paraId="46AAF970" w14:textId="77777777" w:rsidR="00533A9D" w:rsidRDefault="00533A9D">
      <w:pPr>
        <w:spacing w:before="120" w:after="1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EFS+ - Europejski Fundusz Społeczny Plus</w:t>
      </w:r>
    </w:p>
    <w:p w14:paraId="28302384" w14:textId="77777777" w:rsidR="0055448D" w:rsidRDefault="0055448D">
      <w:pPr>
        <w:spacing w:before="120" w:after="120"/>
        <w:rPr>
          <w:sz w:val="24"/>
          <w:szCs w:val="24"/>
          <w:lang w:eastAsia="x-none"/>
        </w:rPr>
      </w:pPr>
      <w:r w:rsidRPr="00152A45">
        <w:rPr>
          <w:sz w:val="24"/>
          <w:szCs w:val="24"/>
          <w:lang w:eastAsia="x-none"/>
        </w:rPr>
        <w:t>FEO 2021-2027 – program regionalny Fundusze Europejskie dla Opolskiego 2021-2027</w:t>
      </w:r>
    </w:p>
    <w:p w14:paraId="59CF5305" w14:textId="77777777" w:rsidR="00533A9D" w:rsidRDefault="00533A9D">
      <w:pPr>
        <w:spacing w:before="120" w:after="1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FERS – program Fundusze Europejskie dla Rozwoju Społecznego 2021-2027</w:t>
      </w:r>
    </w:p>
    <w:p w14:paraId="01B0DF61" w14:textId="77777777" w:rsidR="0055448D" w:rsidRDefault="0055448D">
      <w:pPr>
        <w:spacing w:before="120" w:after="1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IP</w:t>
      </w:r>
      <w:r w:rsidR="006A0F4E">
        <w:rPr>
          <w:sz w:val="24"/>
          <w:szCs w:val="24"/>
          <w:lang w:eastAsia="x-none"/>
        </w:rPr>
        <w:t xml:space="preserve"> FEO 2021 – 2027 </w:t>
      </w:r>
      <w:r>
        <w:rPr>
          <w:sz w:val="24"/>
          <w:szCs w:val="24"/>
          <w:lang w:eastAsia="x-none"/>
        </w:rPr>
        <w:t xml:space="preserve"> – </w:t>
      </w:r>
      <w:r w:rsidR="006A0F4E">
        <w:rPr>
          <w:sz w:val="24"/>
          <w:szCs w:val="24"/>
          <w:lang w:eastAsia="x-none"/>
        </w:rPr>
        <w:t>I</w:t>
      </w:r>
      <w:r>
        <w:rPr>
          <w:sz w:val="24"/>
          <w:szCs w:val="24"/>
          <w:lang w:eastAsia="x-none"/>
        </w:rPr>
        <w:t xml:space="preserve">nstytucja </w:t>
      </w:r>
      <w:r w:rsidR="006A0F4E">
        <w:rPr>
          <w:sz w:val="24"/>
          <w:szCs w:val="24"/>
          <w:lang w:eastAsia="x-none"/>
        </w:rPr>
        <w:t>P</w:t>
      </w:r>
      <w:r>
        <w:rPr>
          <w:sz w:val="24"/>
          <w:szCs w:val="24"/>
          <w:lang w:eastAsia="x-none"/>
        </w:rPr>
        <w:t>ośrednicząca</w:t>
      </w:r>
      <w:r w:rsidR="006A0F4E">
        <w:rPr>
          <w:sz w:val="24"/>
          <w:szCs w:val="24"/>
          <w:lang w:eastAsia="x-none"/>
        </w:rPr>
        <w:t xml:space="preserve"> FEO 2021-2027</w:t>
      </w:r>
    </w:p>
    <w:p w14:paraId="797649AD" w14:textId="77777777" w:rsidR="00C30606" w:rsidRDefault="00C30606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IPR – i</w:t>
      </w:r>
      <w:r w:rsidR="00810CD4">
        <w:rPr>
          <w:sz w:val="24"/>
          <w:szCs w:val="24"/>
          <w:lang w:eastAsia="x-none"/>
        </w:rPr>
        <w:t>ndywidualny program reintegracyjny</w:t>
      </w:r>
    </w:p>
    <w:p w14:paraId="49F56FF4" w14:textId="77777777" w:rsidR="0055448D" w:rsidRDefault="006A0F4E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IZ FEO 2021-2027 </w:t>
      </w:r>
      <w:r w:rsidR="0055448D">
        <w:rPr>
          <w:sz w:val="24"/>
          <w:szCs w:val="24"/>
          <w:lang w:eastAsia="x-none"/>
        </w:rPr>
        <w:t xml:space="preserve">- </w:t>
      </w:r>
      <w:r>
        <w:rPr>
          <w:sz w:val="24"/>
          <w:szCs w:val="24"/>
          <w:lang w:eastAsia="x-none"/>
        </w:rPr>
        <w:t>I</w:t>
      </w:r>
      <w:r w:rsidR="0055448D">
        <w:rPr>
          <w:sz w:val="24"/>
          <w:szCs w:val="24"/>
          <w:lang w:eastAsia="x-none"/>
        </w:rPr>
        <w:t xml:space="preserve">nstytucja </w:t>
      </w:r>
      <w:r>
        <w:rPr>
          <w:sz w:val="24"/>
          <w:szCs w:val="24"/>
          <w:lang w:eastAsia="x-none"/>
        </w:rPr>
        <w:t>Z</w:t>
      </w:r>
      <w:r w:rsidR="0055448D">
        <w:rPr>
          <w:sz w:val="24"/>
          <w:szCs w:val="24"/>
          <w:lang w:eastAsia="x-none"/>
        </w:rPr>
        <w:t>arządzająca</w:t>
      </w:r>
      <w:r>
        <w:rPr>
          <w:sz w:val="24"/>
          <w:szCs w:val="24"/>
          <w:lang w:eastAsia="x-none"/>
        </w:rPr>
        <w:t xml:space="preserve"> FEO 2021-2027</w:t>
      </w:r>
    </w:p>
    <w:p w14:paraId="67D4C904" w14:textId="77777777" w:rsidR="00C30606" w:rsidRDefault="00C30606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JST – jednostka/jednostki samorządu terytorialnego</w:t>
      </w:r>
    </w:p>
    <w:p w14:paraId="69309570" w14:textId="77777777" w:rsidR="00C30606" w:rsidRDefault="00C30606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KIS – klub integracji społecznej</w:t>
      </w:r>
    </w:p>
    <w:p w14:paraId="07E1D49D" w14:textId="77777777" w:rsidR="00533A9D" w:rsidRDefault="00533A9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KPO – Krajowy Plan Odbudowy i Zwiększania Odporności</w:t>
      </w:r>
    </w:p>
    <w:p w14:paraId="7DA6463A" w14:textId="77777777" w:rsidR="00F75B50" w:rsidRDefault="00F75B50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OCRG – Opolskie Centrum Rozwoju Gospodarki</w:t>
      </w:r>
    </w:p>
    <w:p w14:paraId="6EE10BF0" w14:textId="77777777" w:rsidR="00533A9D" w:rsidRDefault="00533A9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OWES – ośrodek wsparcia ekonomii społecznej</w:t>
      </w:r>
    </w:p>
    <w:p w14:paraId="4A93F38B" w14:textId="77777777" w:rsidR="00533A9D" w:rsidRDefault="00533A9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PES – podmiot ekonomii społecznej</w:t>
      </w:r>
    </w:p>
    <w:p w14:paraId="28F2F0FE" w14:textId="77777777" w:rsidR="00533A9D" w:rsidRDefault="00533A9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PS – przedsiębiorstwo społeczne</w:t>
      </w:r>
    </w:p>
    <w:p w14:paraId="0B13FD6B" w14:textId="77777777" w:rsidR="00C30606" w:rsidRPr="00152A45" w:rsidRDefault="00C30606">
      <w:pPr>
        <w:rPr>
          <w:sz w:val="24"/>
          <w:szCs w:val="24"/>
          <w:lang w:eastAsia="x-none"/>
        </w:rPr>
      </w:pPr>
      <w:r w:rsidRPr="00152A45">
        <w:rPr>
          <w:bCs/>
          <w:sz w:val="24"/>
          <w:szCs w:val="24"/>
          <w:lang w:eastAsia="x-none"/>
        </w:rPr>
        <w:t xml:space="preserve">PSF - Podmiotowy System Finansowania </w:t>
      </w:r>
    </w:p>
    <w:p w14:paraId="18EDADBE" w14:textId="77777777" w:rsidR="00B8534D" w:rsidRDefault="00B8534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PUP – powiatowy urząd pracy</w:t>
      </w:r>
    </w:p>
    <w:p w14:paraId="712F0A84" w14:textId="77777777" w:rsidR="0055448D" w:rsidRDefault="0055448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ROPS – </w:t>
      </w:r>
      <w:r w:rsidR="00533A9D">
        <w:rPr>
          <w:sz w:val="24"/>
          <w:szCs w:val="24"/>
          <w:lang w:eastAsia="x-none"/>
        </w:rPr>
        <w:t>r</w:t>
      </w:r>
      <w:r>
        <w:rPr>
          <w:sz w:val="24"/>
          <w:szCs w:val="24"/>
          <w:lang w:eastAsia="x-none"/>
        </w:rPr>
        <w:t xml:space="preserve">egionalny </w:t>
      </w:r>
      <w:r w:rsidR="00533A9D">
        <w:rPr>
          <w:sz w:val="24"/>
          <w:szCs w:val="24"/>
          <w:lang w:eastAsia="x-none"/>
        </w:rPr>
        <w:t>o</w:t>
      </w:r>
      <w:r>
        <w:rPr>
          <w:sz w:val="24"/>
          <w:szCs w:val="24"/>
          <w:lang w:eastAsia="x-none"/>
        </w:rPr>
        <w:t xml:space="preserve">środek </w:t>
      </w:r>
      <w:r w:rsidR="00533A9D">
        <w:rPr>
          <w:sz w:val="24"/>
          <w:szCs w:val="24"/>
          <w:lang w:eastAsia="x-none"/>
        </w:rPr>
        <w:t>p</w:t>
      </w:r>
      <w:r>
        <w:rPr>
          <w:sz w:val="24"/>
          <w:szCs w:val="24"/>
          <w:lang w:eastAsia="x-none"/>
        </w:rPr>
        <w:t xml:space="preserve">olityki </w:t>
      </w:r>
      <w:r w:rsidR="00533A9D">
        <w:rPr>
          <w:sz w:val="24"/>
          <w:szCs w:val="24"/>
          <w:lang w:eastAsia="x-none"/>
        </w:rPr>
        <w:t>s</w:t>
      </w:r>
      <w:r>
        <w:rPr>
          <w:sz w:val="24"/>
          <w:szCs w:val="24"/>
          <w:lang w:eastAsia="x-none"/>
        </w:rPr>
        <w:t>połecznej</w:t>
      </w:r>
    </w:p>
    <w:p w14:paraId="34B36882" w14:textId="77777777" w:rsidR="0055448D" w:rsidRDefault="0055448D">
      <w:pPr>
        <w:rPr>
          <w:sz w:val="24"/>
          <w:szCs w:val="24"/>
          <w:lang w:eastAsia="x-none"/>
        </w:rPr>
      </w:pPr>
      <w:r w:rsidRPr="00152A45">
        <w:rPr>
          <w:sz w:val="24"/>
          <w:szCs w:val="24"/>
          <w:lang w:eastAsia="x-none"/>
        </w:rPr>
        <w:t xml:space="preserve">RPDI - Regionalny Plan Rozwoju Usług Społecznych i </w:t>
      </w:r>
      <w:proofErr w:type="spellStart"/>
      <w:r w:rsidRPr="00152A45">
        <w:rPr>
          <w:sz w:val="24"/>
          <w:szCs w:val="24"/>
          <w:lang w:eastAsia="x-none"/>
        </w:rPr>
        <w:t>Deinstytucjonalizacji</w:t>
      </w:r>
      <w:proofErr w:type="spellEnd"/>
      <w:r w:rsidRPr="00152A45">
        <w:rPr>
          <w:sz w:val="24"/>
          <w:szCs w:val="24"/>
          <w:lang w:eastAsia="x-none"/>
        </w:rPr>
        <w:t xml:space="preserve"> dla Wojewó</w:t>
      </w:r>
      <w:r w:rsidR="00533A9D" w:rsidRPr="00533A9D">
        <w:rPr>
          <w:sz w:val="24"/>
          <w:szCs w:val="24"/>
          <w:lang w:eastAsia="x-none"/>
        </w:rPr>
        <w:t>dztwa Opolskiego na lata 2023–</w:t>
      </w:r>
      <w:r w:rsidRPr="00152A45">
        <w:rPr>
          <w:sz w:val="24"/>
          <w:szCs w:val="24"/>
          <w:lang w:eastAsia="x-none"/>
        </w:rPr>
        <w:t>2025</w:t>
      </w:r>
    </w:p>
    <w:p w14:paraId="61BD151F" w14:textId="77777777" w:rsidR="00B8534D" w:rsidRPr="00152A45" w:rsidRDefault="00B8534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SZOP – Szczegółowy Opis Priorytetów</w:t>
      </w:r>
    </w:p>
    <w:p w14:paraId="2DE0348F" w14:textId="77777777" w:rsidR="00810CD4" w:rsidRDefault="00810CD4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UOKiK - Urząd</w:t>
      </w:r>
      <w:r w:rsidRPr="00810CD4">
        <w:rPr>
          <w:sz w:val="24"/>
          <w:szCs w:val="24"/>
          <w:lang w:eastAsia="x-none"/>
        </w:rPr>
        <w:t xml:space="preserve"> Ochrony Konkurencji i Konsumentów</w:t>
      </w:r>
    </w:p>
    <w:p w14:paraId="0D4D13D1" w14:textId="77777777" w:rsidR="0055448D" w:rsidRPr="00152A45" w:rsidRDefault="00C30606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ZUS – Zakład Ubezpieczeń Społecznych</w:t>
      </w:r>
    </w:p>
    <w:p w14:paraId="60FDDF70" w14:textId="77777777" w:rsidR="0055448D" w:rsidRDefault="0055448D">
      <w:pPr>
        <w:rPr>
          <w:lang w:eastAsia="x-none"/>
        </w:rPr>
      </w:pPr>
    </w:p>
    <w:p w14:paraId="0671B378" w14:textId="77777777" w:rsidR="0055448D" w:rsidRPr="00152A45" w:rsidRDefault="00B8534D">
      <w:pPr>
        <w:rPr>
          <w:lang w:eastAsia="x-none"/>
        </w:rPr>
      </w:pPr>
      <w:r>
        <w:rPr>
          <w:lang w:eastAsia="x-none"/>
        </w:rPr>
        <w:br w:type="page"/>
      </w:r>
    </w:p>
    <w:p w14:paraId="52FEA5A9" w14:textId="77777777" w:rsidR="00B76250" w:rsidRPr="00876BAD" w:rsidRDefault="00B76250">
      <w:pPr>
        <w:pStyle w:val="Nagwek1"/>
        <w:rPr>
          <w:rFonts w:eastAsia="Calibri"/>
        </w:rPr>
      </w:pPr>
      <w:bookmarkStart w:id="7" w:name="_Toc214454293"/>
      <w:r w:rsidRPr="00876BAD">
        <w:lastRenderedPageBreak/>
        <w:t xml:space="preserve">Rozdział 1 - </w:t>
      </w:r>
      <w:bookmarkEnd w:id="3"/>
      <w:r w:rsidRPr="00876BAD">
        <w:t>Informacje ogólne</w:t>
      </w:r>
      <w:bookmarkEnd w:id="4"/>
      <w:bookmarkEnd w:id="7"/>
    </w:p>
    <w:p w14:paraId="0E261E89" w14:textId="77777777" w:rsidR="00B76250" w:rsidRPr="00282E94" w:rsidRDefault="00B76250">
      <w:pPr>
        <w:rPr>
          <w:lang w:eastAsia="x-none"/>
        </w:rPr>
      </w:pPr>
    </w:p>
    <w:p w14:paraId="676E34F3" w14:textId="77777777" w:rsidR="00ED6970" w:rsidRDefault="00876BAD">
      <w:pPr>
        <w:numPr>
          <w:ilvl w:val="0"/>
          <w:numId w:val="6"/>
        </w:numPr>
        <w:autoSpaceDE w:val="0"/>
        <w:autoSpaceDN w:val="0"/>
        <w:adjustRightInd w:val="0"/>
        <w:spacing w:before="120" w:after="0" w:line="276" w:lineRule="auto"/>
        <w:ind w:left="426" w:hanging="426"/>
        <w:rPr>
          <w:sz w:val="24"/>
          <w:szCs w:val="24"/>
        </w:rPr>
      </w:pPr>
      <w:r w:rsidRPr="00D25203">
        <w:rPr>
          <w:sz w:val="24"/>
          <w:szCs w:val="24"/>
        </w:rPr>
        <w:t xml:space="preserve">Zasady udzielania wsparcia dla podmiotów ekonomii społecznej i przedsiębiorstw społecznych w ramach działania 6.1 Wsparcie ekonomii społecznej FEO 2021-2027 </w:t>
      </w:r>
      <w:r w:rsidR="00B76250" w:rsidRPr="0098520F">
        <w:rPr>
          <w:sz w:val="24"/>
          <w:szCs w:val="24"/>
        </w:rPr>
        <w:t>zwane</w:t>
      </w:r>
      <w:r w:rsidR="00B76250" w:rsidRPr="00ED6970">
        <w:rPr>
          <w:sz w:val="24"/>
          <w:szCs w:val="24"/>
        </w:rPr>
        <w:t xml:space="preserve"> dalej </w:t>
      </w:r>
      <w:r w:rsidR="00B76250" w:rsidRPr="00D25203">
        <w:rPr>
          <w:sz w:val="24"/>
          <w:szCs w:val="24"/>
        </w:rPr>
        <w:t>Zasadami</w:t>
      </w:r>
      <w:r w:rsidR="00B76250" w:rsidRPr="00ED6970">
        <w:rPr>
          <w:sz w:val="24"/>
          <w:szCs w:val="24"/>
        </w:rPr>
        <w:t xml:space="preserve"> regulują szczegółowe kwestie związane z realizacją projektów obejmujących </w:t>
      </w:r>
      <w:r w:rsidR="00ED757C" w:rsidRPr="00ED6970">
        <w:rPr>
          <w:sz w:val="24"/>
          <w:szCs w:val="24"/>
        </w:rPr>
        <w:t xml:space="preserve">udzielanie </w:t>
      </w:r>
      <w:r w:rsidR="00ED6970">
        <w:rPr>
          <w:sz w:val="24"/>
          <w:szCs w:val="24"/>
        </w:rPr>
        <w:t xml:space="preserve">wsparcia na rzecz </w:t>
      </w:r>
      <w:r w:rsidR="006A0F4E">
        <w:rPr>
          <w:sz w:val="24"/>
          <w:szCs w:val="24"/>
        </w:rPr>
        <w:t xml:space="preserve">rozwoju </w:t>
      </w:r>
      <w:r w:rsidR="00ED6970">
        <w:rPr>
          <w:sz w:val="24"/>
          <w:szCs w:val="24"/>
        </w:rPr>
        <w:t>ekonomii społecznej i przedsiębiorstw społecznych</w:t>
      </w:r>
      <w:r w:rsidR="00B76250" w:rsidRPr="00ED6970">
        <w:rPr>
          <w:sz w:val="24"/>
          <w:szCs w:val="24"/>
        </w:rPr>
        <w:t xml:space="preserve">. </w:t>
      </w:r>
    </w:p>
    <w:p w14:paraId="09F23D8D" w14:textId="77777777" w:rsidR="00B76250" w:rsidRPr="00ED6970" w:rsidRDefault="00ED6970">
      <w:pPr>
        <w:numPr>
          <w:ilvl w:val="0"/>
          <w:numId w:val="6"/>
        </w:numPr>
        <w:autoSpaceDE w:val="0"/>
        <w:autoSpaceDN w:val="0"/>
        <w:adjustRightInd w:val="0"/>
        <w:spacing w:before="120" w:after="0" w:line="276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N</w:t>
      </w:r>
      <w:r w:rsidR="00B76250" w:rsidRPr="00ED6970">
        <w:rPr>
          <w:sz w:val="24"/>
          <w:szCs w:val="24"/>
        </w:rPr>
        <w:t xml:space="preserve">iezbędne jest zapoznanie się z innymi dokumentami, które stanowią podstawę merytoryczną niniejszych </w:t>
      </w:r>
      <w:r w:rsidR="00B76250" w:rsidRPr="00D25203">
        <w:rPr>
          <w:sz w:val="24"/>
          <w:szCs w:val="24"/>
        </w:rPr>
        <w:t>Zasad</w:t>
      </w:r>
      <w:r w:rsidR="00B76250" w:rsidRPr="0098520F">
        <w:rPr>
          <w:sz w:val="24"/>
          <w:szCs w:val="24"/>
        </w:rPr>
        <w:t>.</w:t>
      </w:r>
      <w:r w:rsidR="00B76250" w:rsidRPr="00ED6970">
        <w:rPr>
          <w:sz w:val="24"/>
          <w:szCs w:val="24"/>
        </w:rPr>
        <w:t xml:space="preserve"> </w:t>
      </w:r>
    </w:p>
    <w:p w14:paraId="2D2FF396" w14:textId="77777777" w:rsidR="00B76250" w:rsidRPr="00EF41E9" w:rsidRDefault="00B76250">
      <w:pPr>
        <w:autoSpaceDE w:val="0"/>
        <w:autoSpaceDN w:val="0"/>
        <w:adjustRightInd w:val="0"/>
        <w:spacing w:before="120" w:after="0" w:line="276" w:lineRule="auto"/>
        <w:ind w:firstLine="426"/>
        <w:rPr>
          <w:sz w:val="24"/>
          <w:szCs w:val="24"/>
        </w:rPr>
      </w:pPr>
      <w:r w:rsidRPr="00EF41E9">
        <w:rPr>
          <w:sz w:val="24"/>
          <w:szCs w:val="24"/>
        </w:rPr>
        <w:t xml:space="preserve">Są to w szczególności: </w:t>
      </w:r>
    </w:p>
    <w:p w14:paraId="23A07F29" w14:textId="77777777" w:rsidR="00B76250" w:rsidRPr="00EF41E9" w:rsidRDefault="00B76250">
      <w:pPr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ind w:left="993"/>
        <w:rPr>
          <w:sz w:val="24"/>
          <w:szCs w:val="24"/>
        </w:rPr>
      </w:pPr>
      <w:r w:rsidRPr="00EF41E9">
        <w:rPr>
          <w:sz w:val="24"/>
          <w:szCs w:val="24"/>
        </w:rPr>
        <w:t>dokumenty krajowe</w:t>
      </w:r>
    </w:p>
    <w:p w14:paraId="5F3B0E2D" w14:textId="77777777" w:rsidR="006C51EC" w:rsidRPr="00EF41E9" w:rsidRDefault="00B76250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EF41E9">
        <w:rPr>
          <w:sz w:val="24"/>
          <w:szCs w:val="24"/>
        </w:rPr>
        <w:t>Wytyczne</w:t>
      </w:r>
      <w:r w:rsidR="007145CB" w:rsidRPr="00EF41E9">
        <w:rPr>
          <w:sz w:val="24"/>
          <w:szCs w:val="24"/>
        </w:rPr>
        <w:t xml:space="preserve"> </w:t>
      </w:r>
      <w:r w:rsidR="002B0542">
        <w:rPr>
          <w:sz w:val="24"/>
          <w:szCs w:val="24"/>
        </w:rPr>
        <w:t>dotyczące realizacji projektów z udziałem środków Europejskiego Funduszu Społecznego Plus w regionalnych programach na lata 2021 - 2027</w:t>
      </w:r>
      <w:r w:rsidRPr="00EF41E9">
        <w:rPr>
          <w:sz w:val="24"/>
          <w:szCs w:val="24"/>
        </w:rPr>
        <w:t>;</w:t>
      </w:r>
    </w:p>
    <w:p w14:paraId="779BBCB8" w14:textId="77777777" w:rsidR="006C51EC" w:rsidRPr="00612F60" w:rsidRDefault="00612F60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612F60">
        <w:rPr>
          <w:sz w:val="24"/>
          <w:szCs w:val="24"/>
        </w:rPr>
        <w:t>Wytyczne dotyczące kwalifikowalności wydatków na lata 2021-2027</w:t>
      </w:r>
      <w:r w:rsidR="00B76250" w:rsidRPr="00612F60">
        <w:rPr>
          <w:sz w:val="24"/>
          <w:szCs w:val="24"/>
        </w:rPr>
        <w:t>;</w:t>
      </w:r>
    </w:p>
    <w:p w14:paraId="2CA3E006" w14:textId="77777777" w:rsidR="00612F60" w:rsidRPr="00612F60" w:rsidRDefault="00612F60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612F60">
        <w:rPr>
          <w:sz w:val="24"/>
          <w:szCs w:val="24"/>
        </w:rPr>
        <w:t>Wytyczne dotyczące monitorowania postępu rzeczowego realizacji programów na lata 2021-2027</w:t>
      </w:r>
      <w:r w:rsidR="00B76250" w:rsidRPr="00612F60">
        <w:rPr>
          <w:rFonts w:cs="Arial"/>
          <w:sz w:val="24"/>
          <w:szCs w:val="24"/>
        </w:rPr>
        <w:t>;</w:t>
      </w:r>
    </w:p>
    <w:p w14:paraId="25D5FF5A" w14:textId="77777777" w:rsidR="006C51EC" w:rsidRPr="00612F60" w:rsidRDefault="00612F60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612F60">
        <w:rPr>
          <w:rFonts w:cs="Arial"/>
          <w:sz w:val="24"/>
          <w:szCs w:val="24"/>
        </w:rPr>
        <w:t>Wytyczne dotyczące realizacji zasad równościowych w ramach fund</w:t>
      </w:r>
      <w:r>
        <w:rPr>
          <w:rFonts w:cs="Arial"/>
          <w:sz w:val="24"/>
          <w:szCs w:val="24"/>
        </w:rPr>
        <w:t>uszy unijnych na lata 2021-2027;</w:t>
      </w:r>
    </w:p>
    <w:p w14:paraId="1DB1E9E0" w14:textId="77777777" w:rsidR="006C51EC" w:rsidRPr="005C4F82" w:rsidRDefault="006C51E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5C4F82">
        <w:rPr>
          <w:sz w:val="24"/>
          <w:szCs w:val="24"/>
        </w:rPr>
        <w:t>Krajowy Program Rozwoju Ekonomii Społecznej</w:t>
      </w:r>
      <w:r w:rsidR="00612F60" w:rsidRPr="005C4F82">
        <w:rPr>
          <w:sz w:val="24"/>
          <w:szCs w:val="24"/>
        </w:rPr>
        <w:t xml:space="preserve"> do 20</w:t>
      </w:r>
      <w:r w:rsidR="002E25AC">
        <w:rPr>
          <w:sz w:val="24"/>
          <w:szCs w:val="24"/>
        </w:rPr>
        <w:t>23</w:t>
      </w:r>
      <w:r w:rsidR="001861A1" w:rsidRPr="005C4F82">
        <w:rPr>
          <w:sz w:val="24"/>
          <w:szCs w:val="24"/>
        </w:rPr>
        <w:t>. Ekonomia Solidarności Społecznej</w:t>
      </w:r>
      <w:r w:rsidRPr="005C4F82">
        <w:rPr>
          <w:sz w:val="24"/>
          <w:szCs w:val="24"/>
        </w:rPr>
        <w:t xml:space="preserve">, przyjęty Uchwałą nr </w:t>
      </w:r>
      <w:r w:rsidR="005C4F82" w:rsidRPr="005C4F82">
        <w:rPr>
          <w:sz w:val="24"/>
          <w:szCs w:val="24"/>
        </w:rPr>
        <w:t>212</w:t>
      </w:r>
      <w:r w:rsidRPr="005C4F82">
        <w:rPr>
          <w:sz w:val="24"/>
          <w:szCs w:val="24"/>
        </w:rPr>
        <w:t xml:space="preserve"> Rady Ministrów z dnia </w:t>
      </w:r>
      <w:r w:rsidR="005C4F82" w:rsidRPr="005C4F82">
        <w:rPr>
          <w:sz w:val="24"/>
          <w:szCs w:val="24"/>
        </w:rPr>
        <w:t>26 października</w:t>
      </w:r>
      <w:r w:rsidR="001861A1" w:rsidRPr="005C4F82">
        <w:rPr>
          <w:sz w:val="24"/>
          <w:szCs w:val="24"/>
        </w:rPr>
        <w:t xml:space="preserve"> </w:t>
      </w:r>
      <w:r w:rsidRPr="005C4F82">
        <w:rPr>
          <w:sz w:val="24"/>
          <w:szCs w:val="24"/>
        </w:rPr>
        <w:t>20</w:t>
      </w:r>
      <w:r w:rsidR="005C4F82" w:rsidRPr="005C4F82">
        <w:rPr>
          <w:sz w:val="24"/>
          <w:szCs w:val="24"/>
        </w:rPr>
        <w:t>22</w:t>
      </w:r>
      <w:r w:rsidR="001861A1" w:rsidRPr="005C4F82">
        <w:rPr>
          <w:sz w:val="24"/>
          <w:szCs w:val="24"/>
        </w:rPr>
        <w:t xml:space="preserve"> </w:t>
      </w:r>
      <w:r w:rsidRPr="005C4F82">
        <w:rPr>
          <w:sz w:val="24"/>
          <w:szCs w:val="24"/>
        </w:rPr>
        <w:t xml:space="preserve">r. </w:t>
      </w:r>
      <w:r w:rsidR="002E25AC">
        <w:rPr>
          <w:sz w:val="24"/>
          <w:szCs w:val="24"/>
        </w:rPr>
        <w:t>oraz jego aktualizacja.</w:t>
      </w:r>
    </w:p>
    <w:p w14:paraId="4D660978" w14:textId="77777777" w:rsidR="00B76250" w:rsidRPr="00EF41E9" w:rsidRDefault="00B76250">
      <w:pPr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ind w:left="993"/>
        <w:rPr>
          <w:sz w:val="24"/>
          <w:szCs w:val="24"/>
        </w:rPr>
      </w:pPr>
      <w:r w:rsidRPr="00EF41E9">
        <w:rPr>
          <w:sz w:val="24"/>
          <w:szCs w:val="24"/>
        </w:rPr>
        <w:t>dokumenty regionalne</w:t>
      </w:r>
    </w:p>
    <w:p w14:paraId="5E862B4A" w14:textId="77777777" w:rsidR="00E045A7" w:rsidRDefault="00430D70" w:rsidP="0092555B">
      <w:pPr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ind w:left="993"/>
        <w:rPr>
          <w:sz w:val="24"/>
          <w:szCs w:val="24"/>
        </w:rPr>
      </w:pPr>
      <w:r w:rsidRPr="00430D70">
        <w:rPr>
          <w:rFonts w:cs="Calibri"/>
          <w:sz w:val="24"/>
          <w:szCs w:val="24"/>
          <w:lang w:eastAsia="ar-SA"/>
        </w:rPr>
        <w:t>program regionalny pn. Fundusze Europejskie dla Opolskiego 2021-2027 przyjęty Decyzją Wykonawczą Komisji C(2025)3619 z dnia 28.05.2025 r. zmieniającą decyzję wykonawczą C(2024)5476 z dnia 24.07.2024 zatwierdzającą program „Fundusze Europejskie dla Opolskiego 2021-2027” do wsparcia z Europejskiego Funduszu Rozwoju Regionalnego i Europejskiego Funduszu Społecznego Plus w ramach celu „Inwestycje na rzecz zatrudnienia i wzrostu” dla regionu Opolskiego w Polsce CCI 2021PL16FFPR008</w:t>
      </w:r>
      <w:r w:rsidR="001B1561" w:rsidRPr="00E045A7">
        <w:rPr>
          <w:bCs/>
          <w:sz w:val="24"/>
          <w:szCs w:val="24"/>
        </w:rPr>
        <w:t>;</w:t>
      </w:r>
    </w:p>
    <w:p w14:paraId="5C37A8E5" w14:textId="77777777" w:rsidR="001B1561" w:rsidRPr="00552634" w:rsidRDefault="00E045A7">
      <w:pPr>
        <w:numPr>
          <w:ilvl w:val="0"/>
          <w:numId w:val="22"/>
        </w:numPr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552634">
        <w:rPr>
          <w:sz w:val="24"/>
          <w:szCs w:val="24"/>
        </w:rPr>
        <w:t xml:space="preserve">Szczegółowy Opis Priorytetów </w:t>
      </w:r>
      <w:r w:rsidR="00F24E74" w:rsidRPr="00223CA6">
        <w:rPr>
          <w:sz w:val="24"/>
          <w:szCs w:val="24"/>
        </w:rPr>
        <w:t>p</w:t>
      </w:r>
      <w:r w:rsidRPr="00223CA6">
        <w:rPr>
          <w:sz w:val="24"/>
          <w:szCs w:val="24"/>
        </w:rPr>
        <w:t xml:space="preserve">rogramu </w:t>
      </w:r>
      <w:r w:rsidR="00F24E74" w:rsidRPr="00ED4822">
        <w:rPr>
          <w:sz w:val="24"/>
          <w:szCs w:val="24"/>
        </w:rPr>
        <w:t>r</w:t>
      </w:r>
      <w:r w:rsidRPr="00552634">
        <w:rPr>
          <w:sz w:val="24"/>
          <w:szCs w:val="24"/>
        </w:rPr>
        <w:t>egionalnego Fundusze Europejskie dla Opolskiego 2021-2027 (SZ</w:t>
      </w:r>
      <w:r w:rsidR="004E4EA9" w:rsidRPr="00552634">
        <w:rPr>
          <w:sz w:val="24"/>
          <w:szCs w:val="24"/>
        </w:rPr>
        <w:t>OP)</w:t>
      </w:r>
      <w:r w:rsidR="00666B86" w:rsidRPr="00552634">
        <w:rPr>
          <w:sz w:val="24"/>
          <w:szCs w:val="24"/>
        </w:rPr>
        <w:t xml:space="preserve"> wersja </w:t>
      </w:r>
      <w:r w:rsidR="001B1561" w:rsidRPr="00552634">
        <w:rPr>
          <w:sz w:val="24"/>
          <w:szCs w:val="24"/>
        </w:rPr>
        <w:t xml:space="preserve">aktualna, zgodna z danym Regulaminem </w:t>
      </w:r>
      <w:r w:rsidR="00F24E74" w:rsidRPr="00552634">
        <w:rPr>
          <w:sz w:val="24"/>
          <w:szCs w:val="24"/>
        </w:rPr>
        <w:t>w</w:t>
      </w:r>
      <w:r w:rsidRPr="00552634">
        <w:rPr>
          <w:sz w:val="24"/>
          <w:szCs w:val="24"/>
        </w:rPr>
        <w:t xml:space="preserve">yboru </w:t>
      </w:r>
      <w:r w:rsidR="00F24E74" w:rsidRPr="00552634">
        <w:rPr>
          <w:sz w:val="24"/>
          <w:szCs w:val="24"/>
        </w:rPr>
        <w:t>p</w:t>
      </w:r>
      <w:r w:rsidRPr="00552634">
        <w:rPr>
          <w:sz w:val="24"/>
          <w:szCs w:val="24"/>
        </w:rPr>
        <w:t>rojektów</w:t>
      </w:r>
      <w:r w:rsidR="001B1561" w:rsidRPr="00552634">
        <w:rPr>
          <w:sz w:val="24"/>
          <w:szCs w:val="24"/>
        </w:rPr>
        <w:t>;</w:t>
      </w:r>
    </w:p>
    <w:p w14:paraId="5E57526D" w14:textId="77777777" w:rsidR="006C51EC" w:rsidRPr="00223CA6" w:rsidRDefault="006C51EC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552634">
        <w:rPr>
          <w:sz w:val="24"/>
          <w:szCs w:val="24"/>
        </w:rPr>
        <w:t xml:space="preserve">Wzór </w:t>
      </w:r>
      <w:r w:rsidR="00F24E74" w:rsidRPr="00552634">
        <w:rPr>
          <w:sz w:val="24"/>
          <w:szCs w:val="24"/>
        </w:rPr>
        <w:t>u</w:t>
      </w:r>
      <w:r w:rsidR="004E4EA9" w:rsidRPr="00552634">
        <w:rPr>
          <w:sz w:val="24"/>
          <w:szCs w:val="24"/>
        </w:rPr>
        <w:t xml:space="preserve">mowy o dofinansowanie </w:t>
      </w:r>
      <w:r w:rsidR="002A427B" w:rsidRPr="00552634">
        <w:rPr>
          <w:sz w:val="24"/>
          <w:szCs w:val="24"/>
        </w:rPr>
        <w:t>p</w:t>
      </w:r>
      <w:r w:rsidRPr="00552634">
        <w:rPr>
          <w:sz w:val="24"/>
          <w:szCs w:val="24"/>
        </w:rPr>
        <w:t xml:space="preserve">rojektu w </w:t>
      </w:r>
      <w:r w:rsidR="00E045A7" w:rsidRPr="00552634">
        <w:rPr>
          <w:sz w:val="24"/>
          <w:szCs w:val="24"/>
        </w:rPr>
        <w:t>ramach priorytet</w:t>
      </w:r>
      <w:r w:rsidR="00F24E74" w:rsidRPr="00552634">
        <w:rPr>
          <w:sz w:val="24"/>
          <w:szCs w:val="24"/>
        </w:rPr>
        <w:t>u</w:t>
      </w:r>
      <w:r w:rsidR="00E045A7" w:rsidRPr="00552634">
        <w:rPr>
          <w:sz w:val="24"/>
          <w:szCs w:val="24"/>
        </w:rPr>
        <w:t xml:space="preserve"> VI Fundusze Europejskie wspierające włączenie społeczne w opolskim </w:t>
      </w:r>
      <w:r w:rsidR="004E4EA9" w:rsidRPr="00223CA6">
        <w:rPr>
          <w:sz w:val="24"/>
          <w:szCs w:val="24"/>
        </w:rPr>
        <w:t xml:space="preserve">działania </w:t>
      </w:r>
      <w:r w:rsidR="00E045A7" w:rsidRPr="00223CA6">
        <w:rPr>
          <w:sz w:val="24"/>
          <w:szCs w:val="24"/>
        </w:rPr>
        <w:t>6.1</w:t>
      </w:r>
      <w:r w:rsidR="004E4EA9" w:rsidRPr="00ED4822">
        <w:rPr>
          <w:sz w:val="24"/>
          <w:szCs w:val="24"/>
        </w:rPr>
        <w:t xml:space="preserve"> </w:t>
      </w:r>
      <w:r w:rsidR="004E4EA9" w:rsidRPr="00D25203">
        <w:rPr>
          <w:sz w:val="24"/>
          <w:szCs w:val="24"/>
        </w:rPr>
        <w:t xml:space="preserve">Wsparcie ekonomii społecznej </w:t>
      </w:r>
      <w:r w:rsidR="00AF0673" w:rsidRPr="00552634">
        <w:rPr>
          <w:sz w:val="24"/>
          <w:szCs w:val="24"/>
        </w:rPr>
        <w:t>FEO 2021 - 2027</w:t>
      </w:r>
      <w:r w:rsidR="001861A1" w:rsidRPr="00223CA6">
        <w:rPr>
          <w:sz w:val="24"/>
          <w:szCs w:val="24"/>
        </w:rPr>
        <w:t>.</w:t>
      </w:r>
    </w:p>
    <w:p w14:paraId="5701F564" w14:textId="77777777" w:rsidR="00B76250" w:rsidRPr="00EF41E9" w:rsidRDefault="00B76250">
      <w:pPr>
        <w:autoSpaceDE w:val="0"/>
        <w:autoSpaceDN w:val="0"/>
        <w:adjustRightInd w:val="0"/>
        <w:spacing w:before="120" w:after="120" w:line="240" w:lineRule="auto"/>
        <w:rPr>
          <w:sz w:val="24"/>
          <w:szCs w:val="24"/>
        </w:rPr>
      </w:pPr>
    </w:p>
    <w:p w14:paraId="012FD659" w14:textId="77777777" w:rsidR="001B1561" w:rsidRPr="001B1561" w:rsidRDefault="00B76250">
      <w:pPr>
        <w:pStyle w:val="Akapitzlist"/>
        <w:spacing w:after="0" w:line="276" w:lineRule="auto"/>
        <w:ind w:left="0"/>
        <w:rPr>
          <w:bCs/>
          <w:color w:val="000000"/>
          <w:sz w:val="24"/>
          <w:szCs w:val="24"/>
          <w:lang w:eastAsia="ar-SA"/>
        </w:rPr>
      </w:pPr>
      <w:r w:rsidRPr="00EF41E9">
        <w:rPr>
          <w:b/>
          <w:sz w:val="24"/>
          <w:szCs w:val="24"/>
        </w:rPr>
        <w:lastRenderedPageBreak/>
        <w:t xml:space="preserve">Wszystkie wyżej wymienione dokumenty znajdują się </w:t>
      </w:r>
      <w:r w:rsidR="00C93018" w:rsidRPr="00EF41E9">
        <w:rPr>
          <w:b/>
          <w:sz w:val="24"/>
          <w:szCs w:val="24"/>
        </w:rPr>
        <w:t xml:space="preserve">m.in. </w:t>
      </w:r>
      <w:r w:rsidRPr="00EF41E9">
        <w:rPr>
          <w:b/>
          <w:sz w:val="24"/>
          <w:szCs w:val="24"/>
        </w:rPr>
        <w:t xml:space="preserve">na stronie internetowej: </w:t>
      </w:r>
      <w:r w:rsidR="00430D70" w:rsidRPr="00430D70">
        <w:rPr>
          <w:bCs/>
          <w:color w:val="000000"/>
          <w:sz w:val="24"/>
          <w:szCs w:val="24"/>
          <w:lang w:eastAsia="ar-SA"/>
        </w:rPr>
        <w:t>https://funduszeue.opolskie.pl/</w:t>
      </w:r>
    </w:p>
    <w:p w14:paraId="233EBFB8" w14:textId="77777777" w:rsidR="00B76250" w:rsidRPr="00EF41E9" w:rsidRDefault="00B76250">
      <w:pPr>
        <w:spacing w:before="120" w:after="120"/>
        <w:ind w:left="567" w:hanging="17"/>
        <w:rPr>
          <w:b/>
          <w:sz w:val="24"/>
          <w:szCs w:val="24"/>
        </w:rPr>
      </w:pPr>
    </w:p>
    <w:p w14:paraId="394DAFD7" w14:textId="77777777" w:rsidR="00B76250" w:rsidRPr="007D7A82" w:rsidRDefault="0042292E">
      <w:pPr>
        <w:pStyle w:val="Nagwek1"/>
      </w:pPr>
      <w:bookmarkStart w:id="8" w:name="_Toc31371040"/>
      <w:bookmarkStart w:id="9" w:name="_Toc126740351"/>
      <w:r>
        <w:br w:type="page"/>
      </w:r>
      <w:bookmarkStart w:id="10" w:name="_Toc214454294"/>
      <w:r w:rsidR="00B76250" w:rsidRPr="007D7A82">
        <w:lastRenderedPageBreak/>
        <w:t>Rozdział 2 - Podstawa prawna</w:t>
      </w:r>
      <w:bookmarkEnd w:id="8"/>
      <w:bookmarkEnd w:id="9"/>
      <w:bookmarkEnd w:id="10"/>
    </w:p>
    <w:p w14:paraId="745FA0B5" w14:textId="77777777" w:rsidR="00B76250" w:rsidRPr="000352D5" w:rsidRDefault="00B76250">
      <w:pPr>
        <w:rPr>
          <w:lang w:eastAsia="x-none"/>
        </w:rPr>
      </w:pPr>
    </w:p>
    <w:p w14:paraId="13A540EF" w14:textId="77777777" w:rsidR="002B0542" w:rsidRPr="002B0542" w:rsidRDefault="00B76250" w:rsidP="00706F5A">
      <w:pPr>
        <w:numPr>
          <w:ilvl w:val="0"/>
          <w:numId w:val="10"/>
        </w:numPr>
        <w:spacing w:before="120" w:after="0" w:line="276" w:lineRule="auto"/>
        <w:ind w:left="426" w:hanging="425"/>
        <w:contextualSpacing/>
        <w:rPr>
          <w:sz w:val="24"/>
          <w:szCs w:val="24"/>
        </w:rPr>
      </w:pPr>
      <w:r w:rsidRPr="00EF41E9">
        <w:rPr>
          <w:sz w:val="24"/>
          <w:szCs w:val="24"/>
        </w:rPr>
        <w:t>Regulacje krajowe:</w:t>
      </w:r>
    </w:p>
    <w:p w14:paraId="45B8C9FF" w14:textId="77777777" w:rsidR="002B0542" w:rsidRPr="00410EAA" w:rsidRDefault="00C2196B" w:rsidP="00706F5A">
      <w:pPr>
        <w:pStyle w:val="Akapitzlist"/>
        <w:numPr>
          <w:ilvl w:val="0"/>
          <w:numId w:val="1"/>
        </w:numPr>
        <w:spacing w:before="120" w:after="0" w:line="276" w:lineRule="auto"/>
        <w:ind w:left="709" w:hanging="357"/>
        <w:rPr>
          <w:sz w:val="24"/>
          <w:szCs w:val="24"/>
        </w:rPr>
      </w:pPr>
      <w:r>
        <w:rPr>
          <w:sz w:val="24"/>
          <w:szCs w:val="24"/>
        </w:rPr>
        <w:t>U</w:t>
      </w:r>
      <w:r w:rsidR="002B0542" w:rsidRPr="00410EAA">
        <w:rPr>
          <w:sz w:val="24"/>
          <w:szCs w:val="24"/>
        </w:rPr>
        <w:t>stawa z dnia 5 sierpnia 2022 r. o ekonomii społecznej (</w:t>
      </w:r>
      <w:bookmarkStart w:id="11" w:name="_Hlk214353100"/>
      <w:r w:rsidR="002B0542" w:rsidRPr="00410EAA">
        <w:rPr>
          <w:sz w:val="24"/>
          <w:szCs w:val="24"/>
        </w:rPr>
        <w:t>Dz. U. 202</w:t>
      </w:r>
      <w:r w:rsidR="00DB3FE7">
        <w:rPr>
          <w:sz w:val="24"/>
          <w:szCs w:val="24"/>
        </w:rPr>
        <w:t>5</w:t>
      </w:r>
      <w:r w:rsidR="00654A98">
        <w:rPr>
          <w:sz w:val="24"/>
          <w:szCs w:val="24"/>
        </w:rPr>
        <w:t xml:space="preserve"> r.</w:t>
      </w:r>
      <w:r w:rsidR="002B0542" w:rsidRPr="00410EAA">
        <w:rPr>
          <w:sz w:val="24"/>
          <w:szCs w:val="24"/>
        </w:rPr>
        <w:t>, poz.</w:t>
      </w:r>
      <w:r w:rsidR="00430D70">
        <w:rPr>
          <w:sz w:val="24"/>
          <w:szCs w:val="24"/>
        </w:rPr>
        <w:t xml:space="preserve"> </w:t>
      </w:r>
      <w:r w:rsidR="00DB3FE7">
        <w:rPr>
          <w:sz w:val="24"/>
          <w:szCs w:val="24"/>
        </w:rPr>
        <w:t>806</w:t>
      </w:r>
      <w:bookmarkEnd w:id="11"/>
      <w:r w:rsidR="00AF0673">
        <w:rPr>
          <w:sz w:val="24"/>
          <w:szCs w:val="24"/>
        </w:rPr>
        <w:t>)</w:t>
      </w:r>
      <w:r w:rsidR="002B0542" w:rsidRPr="00410EAA">
        <w:rPr>
          <w:sz w:val="24"/>
          <w:szCs w:val="24"/>
        </w:rPr>
        <w:t>;</w:t>
      </w:r>
    </w:p>
    <w:p w14:paraId="5D2A05D0" w14:textId="77777777" w:rsidR="00B76250" w:rsidRPr="00F474C0" w:rsidRDefault="00C2196B" w:rsidP="00706F5A">
      <w:pPr>
        <w:pStyle w:val="Akapitzlist"/>
        <w:numPr>
          <w:ilvl w:val="0"/>
          <w:numId w:val="1"/>
        </w:numPr>
        <w:spacing w:before="120" w:after="0" w:line="276" w:lineRule="auto"/>
        <w:ind w:left="709" w:hanging="357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U</w:t>
      </w:r>
      <w:r w:rsidR="00B76250" w:rsidRPr="00F474C0">
        <w:rPr>
          <w:color w:val="000000"/>
          <w:sz w:val="24"/>
          <w:szCs w:val="24"/>
        </w:rPr>
        <w:t xml:space="preserve">stawa z dnia </w:t>
      </w:r>
      <w:r w:rsidR="00F474C0" w:rsidRPr="00F474C0">
        <w:rPr>
          <w:color w:val="000000"/>
          <w:sz w:val="24"/>
          <w:szCs w:val="24"/>
        </w:rPr>
        <w:t>28 kwietnia 2022 r.</w:t>
      </w:r>
      <w:r w:rsidR="00B76250" w:rsidRPr="00F474C0">
        <w:rPr>
          <w:color w:val="000000"/>
          <w:sz w:val="24"/>
          <w:szCs w:val="24"/>
        </w:rPr>
        <w:t xml:space="preserve"> o zasadach realizacji </w:t>
      </w:r>
      <w:r w:rsidR="00F474C0" w:rsidRPr="00F474C0">
        <w:rPr>
          <w:color w:val="000000"/>
          <w:sz w:val="24"/>
          <w:szCs w:val="24"/>
        </w:rPr>
        <w:t>zadań</w:t>
      </w:r>
      <w:r w:rsidR="00B76250" w:rsidRPr="00F474C0">
        <w:rPr>
          <w:color w:val="000000"/>
          <w:sz w:val="24"/>
          <w:szCs w:val="24"/>
        </w:rPr>
        <w:t xml:space="preserve"> finansowanych </w:t>
      </w:r>
      <w:r w:rsidR="00F474C0" w:rsidRPr="00F474C0">
        <w:rPr>
          <w:color w:val="000000"/>
          <w:sz w:val="24"/>
          <w:szCs w:val="24"/>
        </w:rPr>
        <w:t xml:space="preserve">ze środków europejskich </w:t>
      </w:r>
      <w:r w:rsidR="00B76250" w:rsidRPr="00F474C0">
        <w:rPr>
          <w:color w:val="000000"/>
          <w:sz w:val="24"/>
          <w:szCs w:val="24"/>
        </w:rPr>
        <w:t>w perspektywie finansowej 20</w:t>
      </w:r>
      <w:r w:rsidR="00F474C0" w:rsidRPr="00F474C0">
        <w:rPr>
          <w:color w:val="000000"/>
          <w:sz w:val="24"/>
          <w:szCs w:val="24"/>
        </w:rPr>
        <w:t>21-2027</w:t>
      </w:r>
      <w:r w:rsidR="00B76250" w:rsidRPr="00F474C0">
        <w:rPr>
          <w:color w:val="000000"/>
          <w:sz w:val="24"/>
          <w:szCs w:val="24"/>
        </w:rPr>
        <w:t xml:space="preserve"> (Dz. U. z </w:t>
      </w:r>
      <w:r w:rsidR="00F35C64" w:rsidRPr="00F474C0">
        <w:rPr>
          <w:color w:val="000000"/>
          <w:sz w:val="24"/>
          <w:szCs w:val="24"/>
        </w:rPr>
        <w:t>20</w:t>
      </w:r>
      <w:r w:rsidR="00F474C0" w:rsidRPr="00F474C0">
        <w:rPr>
          <w:color w:val="000000"/>
          <w:sz w:val="24"/>
          <w:szCs w:val="24"/>
        </w:rPr>
        <w:t>22</w:t>
      </w:r>
      <w:r w:rsidR="00F35C64" w:rsidRPr="00F474C0">
        <w:rPr>
          <w:color w:val="000000"/>
          <w:sz w:val="24"/>
          <w:szCs w:val="24"/>
        </w:rPr>
        <w:t xml:space="preserve"> </w:t>
      </w:r>
      <w:r w:rsidR="00DF2707" w:rsidRPr="00F474C0">
        <w:rPr>
          <w:color w:val="000000"/>
          <w:sz w:val="24"/>
          <w:szCs w:val="24"/>
        </w:rPr>
        <w:t>r</w:t>
      </w:r>
      <w:r w:rsidR="00B76250" w:rsidRPr="00F474C0">
        <w:rPr>
          <w:color w:val="000000"/>
          <w:sz w:val="24"/>
          <w:szCs w:val="24"/>
        </w:rPr>
        <w:t xml:space="preserve">., poz. </w:t>
      </w:r>
      <w:r w:rsidR="00F474C0" w:rsidRPr="00F474C0">
        <w:rPr>
          <w:color w:val="000000"/>
          <w:sz w:val="24"/>
          <w:szCs w:val="24"/>
        </w:rPr>
        <w:t>1079</w:t>
      </w:r>
      <w:r w:rsidR="00CE293C">
        <w:rPr>
          <w:color w:val="000000"/>
          <w:sz w:val="24"/>
          <w:szCs w:val="24"/>
        </w:rPr>
        <w:t xml:space="preserve"> ze zm.</w:t>
      </w:r>
      <w:r w:rsidR="00B76250" w:rsidRPr="00F474C0">
        <w:rPr>
          <w:color w:val="000000"/>
          <w:sz w:val="24"/>
          <w:szCs w:val="24"/>
        </w:rPr>
        <w:t>);</w:t>
      </w:r>
    </w:p>
    <w:p w14:paraId="302DF606" w14:textId="77777777" w:rsidR="00B76250" w:rsidRPr="00502B2D" w:rsidRDefault="00C2196B" w:rsidP="00706F5A">
      <w:pPr>
        <w:pStyle w:val="NormalnyWeb"/>
        <w:numPr>
          <w:ilvl w:val="0"/>
          <w:numId w:val="1"/>
        </w:numPr>
        <w:spacing w:before="120" w:beforeAutospacing="0" w:after="0" w:afterAutospacing="0" w:line="276" w:lineRule="auto"/>
        <w:contextualSpacing/>
      </w:pPr>
      <w:r>
        <w:t>U</w:t>
      </w:r>
      <w:r w:rsidR="00B76250" w:rsidRPr="00502B2D">
        <w:t>stawa z dnia 27 kwietnia 2006</w:t>
      </w:r>
      <w:r w:rsidR="003B2565" w:rsidRPr="00502B2D">
        <w:t xml:space="preserve"> </w:t>
      </w:r>
      <w:r w:rsidR="00B76250" w:rsidRPr="00502B2D">
        <w:t xml:space="preserve">r. o spółdzielniach socjalnych (Dz. U. z </w:t>
      </w:r>
      <w:r w:rsidR="00476735" w:rsidRPr="00502B2D">
        <w:t>202</w:t>
      </w:r>
      <w:r w:rsidR="00476735">
        <w:t>5</w:t>
      </w:r>
      <w:r w:rsidR="00476735" w:rsidRPr="00502B2D">
        <w:t xml:space="preserve"> </w:t>
      </w:r>
      <w:r w:rsidR="00B76250" w:rsidRPr="00502B2D">
        <w:t xml:space="preserve">r., poz. </w:t>
      </w:r>
      <w:r w:rsidR="00476735">
        <w:t>178</w:t>
      </w:r>
      <w:r w:rsidR="00B76250" w:rsidRPr="00502B2D">
        <w:t>);</w:t>
      </w:r>
    </w:p>
    <w:p w14:paraId="6E440883" w14:textId="77777777" w:rsidR="00B76250" w:rsidRPr="00E2740E" w:rsidRDefault="00C2196B" w:rsidP="00706F5A">
      <w:pPr>
        <w:pStyle w:val="NormalnyWeb"/>
        <w:numPr>
          <w:ilvl w:val="0"/>
          <w:numId w:val="1"/>
        </w:numPr>
        <w:spacing w:before="120" w:beforeAutospacing="0" w:after="0" w:afterAutospacing="0" w:line="276" w:lineRule="auto"/>
        <w:contextualSpacing/>
      </w:pPr>
      <w:r>
        <w:rPr>
          <w:rFonts w:cs="Calibri"/>
        </w:rPr>
        <w:t>U</w:t>
      </w:r>
      <w:r w:rsidR="00B76250" w:rsidRPr="00E2740E">
        <w:rPr>
          <w:rFonts w:cs="Calibri"/>
        </w:rPr>
        <w:t>stawa z dnia 16 września 1982</w:t>
      </w:r>
      <w:r w:rsidR="003B2565" w:rsidRPr="00E2740E">
        <w:rPr>
          <w:rFonts w:cs="Calibri"/>
        </w:rPr>
        <w:t xml:space="preserve"> </w:t>
      </w:r>
      <w:r w:rsidR="00B76250" w:rsidRPr="00E2740E">
        <w:rPr>
          <w:rFonts w:cs="Calibri"/>
        </w:rPr>
        <w:t xml:space="preserve">r. Prawo spółdzielcze (Dz. U. z </w:t>
      </w:r>
      <w:r w:rsidR="00F35C64" w:rsidRPr="00E2740E">
        <w:rPr>
          <w:rFonts w:cs="Calibri"/>
        </w:rPr>
        <w:t>20</w:t>
      </w:r>
      <w:r w:rsidR="004875E1">
        <w:rPr>
          <w:rFonts w:cs="Calibri"/>
        </w:rPr>
        <w:t>24</w:t>
      </w:r>
      <w:r w:rsidR="00F35C64" w:rsidRPr="00E2740E">
        <w:rPr>
          <w:rFonts w:cs="Calibri"/>
        </w:rPr>
        <w:t xml:space="preserve"> </w:t>
      </w:r>
      <w:r w:rsidR="000052AF" w:rsidRPr="00E2740E">
        <w:rPr>
          <w:rFonts w:cs="Calibri"/>
        </w:rPr>
        <w:t>r</w:t>
      </w:r>
      <w:r w:rsidR="00B76250" w:rsidRPr="00E2740E">
        <w:rPr>
          <w:rFonts w:cs="Calibri"/>
        </w:rPr>
        <w:t xml:space="preserve">., poz. </w:t>
      </w:r>
      <w:r w:rsidR="004875E1">
        <w:rPr>
          <w:rFonts w:cs="Calibri"/>
        </w:rPr>
        <w:t>593</w:t>
      </w:r>
      <w:r w:rsidR="00B76250" w:rsidRPr="00E2740E">
        <w:rPr>
          <w:rFonts w:cs="Calibri"/>
        </w:rPr>
        <w:t>);</w:t>
      </w:r>
    </w:p>
    <w:p w14:paraId="43077C9B" w14:textId="77777777" w:rsidR="00B76250" w:rsidRPr="000D3485" w:rsidRDefault="00C2196B" w:rsidP="00706F5A">
      <w:pPr>
        <w:pStyle w:val="NormalnyWeb"/>
        <w:numPr>
          <w:ilvl w:val="0"/>
          <w:numId w:val="1"/>
        </w:numPr>
        <w:spacing w:before="120" w:beforeAutospacing="0" w:after="0" w:afterAutospacing="0" w:line="276" w:lineRule="auto"/>
        <w:contextualSpacing/>
      </w:pPr>
      <w:r>
        <w:t>U</w:t>
      </w:r>
      <w:r w:rsidR="00B76250" w:rsidRPr="000D3485">
        <w:t xml:space="preserve">stawa z dnia </w:t>
      </w:r>
      <w:r w:rsidR="00696BFA" w:rsidRPr="000D3485">
        <w:t xml:space="preserve">6 marca 2018 </w:t>
      </w:r>
      <w:r w:rsidR="00B76250" w:rsidRPr="000D3485">
        <w:t xml:space="preserve">r. </w:t>
      </w:r>
      <w:r w:rsidR="00696BFA" w:rsidRPr="000D3485">
        <w:t>Prawo przedsiębiorców</w:t>
      </w:r>
      <w:r w:rsidR="00B76250" w:rsidRPr="000D3485">
        <w:t xml:space="preserve"> (Dz. U. z </w:t>
      </w:r>
      <w:r w:rsidR="001D28E5" w:rsidRPr="000D3485">
        <w:t>20</w:t>
      </w:r>
      <w:r w:rsidR="000D3485" w:rsidRPr="000D3485">
        <w:t>2</w:t>
      </w:r>
      <w:r w:rsidR="00E24561">
        <w:t>5</w:t>
      </w:r>
      <w:r w:rsidR="001D28E5" w:rsidRPr="000D3485">
        <w:t xml:space="preserve"> </w:t>
      </w:r>
      <w:r w:rsidR="00B76250" w:rsidRPr="000D3485">
        <w:t xml:space="preserve">r., poz. </w:t>
      </w:r>
      <w:r w:rsidR="00E24561">
        <w:t>1480 ze zm.</w:t>
      </w:r>
      <w:r>
        <w:t>);</w:t>
      </w:r>
    </w:p>
    <w:p w14:paraId="11441942" w14:textId="77777777" w:rsidR="0028356A" w:rsidRPr="000D3485" w:rsidRDefault="00C2196B" w:rsidP="00706F5A">
      <w:pPr>
        <w:numPr>
          <w:ilvl w:val="0"/>
          <w:numId w:val="1"/>
        </w:numPr>
        <w:spacing w:before="120" w:after="0" w:line="276" w:lineRule="auto"/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U</w:t>
      </w:r>
      <w:r w:rsidRPr="000D3485">
        <w:rPr>
          <w:sz w:val="24"/>
          <w:szCs w:val="24"/>
        </w:rPr>
        <w:t xml:space="preserve">stawa </w:t>
      </w:r>
      <w:r w:rsidR="0028356A" w:rsidRPr="000D3485">
        <w:rPr>
          <w:sz w:val="24"/>
          <w:szCs w:val="24"/>
        </w:rPr>
        <w:t xml:space="preserve">z dnia 6 marca 2018 r. Przepisy wprowadzające ustawę - Prawo przedsiębiorców oraz inne ustawy dotyczące działalności gospodarczej (Dz. U. z </w:t>
      </w:r>
      <w:r w:rsidR="0083348A" w:rsidRPr="000D3485">
        <w:rPr>
          <w:sz w:val="24"/>
          <w:szCs w:val="24"/>
        </w:rPr>
        <w:t>20</w:t>
      </w:r>
      <w:r w:rsidR="0083348A">
        <w:rPr>
          <w:sz w:val="24"/>
          <w:szCs w:val="24"/>
        </w:rPr>
        <w:t>24</w:t>
      </w:r>
      <w:r w:rsidR="0083348A" w:rsidRPr="000D3485">
        <w:rPr>
          <w:sz w:val="24"/>
          <w:szCs w:val="24"/>
        </w:rPr>
        <w:t xml:space="preserve"> </w:t>
      </w:r>
      <w:r w:rsidR="0028356A" w:rsidRPr="000D3485">
        <w:rPr>
          <w:sz w:val="24"/>
          <w:szCs w:val="24"/>
        </w:rPr>
        <w:t xml:space="preserve">r., poz. </w:t>
      </w:r>
      <w:r w:rsidR="0083348A">
        <w:rPr>
          <w:sz w:val="24"/>
          <w:szCs w:val="24"/>
        </w:rPr>
        <w:t>236</w:t>
      </w:r>
      <w:r w:rsidR="0083348A" w:rsidRPr="000D3485">
        <w:rPr>
          <w:sz w:val="24"/>
          <w:szCs w:val="24"/>
        </w:rPr>
        <w:t xml:space="preserve"> </w:t>
      </w:r>
      <w:r w:rsidR="002E5040">
        <w:rPr>
          <w:sz w:val="24"/>
          <w:szCs w:val="24"/>
        </w:rPr>
        <w:t>);</w:t>
      </w:r>
    </w:p>
    <w:p w14:paraId="7C89AF5F" w14:textId="77777777" w:rsidR="00B76250" w:rsidRPr="000D3485" w:rsidRDefault="00C2196B" w:rsidP="00706F5A">
      <w:pPr>
        <w:pStyle w:val="NormalnyWeb"/>
        <w:numPr>
          <w:ilvl w:val="0"/>
          <w:numId w:val="1"/>
        </w:numPr>
        <w:spacing w:before="120" w:beforeAutospacing="0" w:after="0" w:afterAutospacing="0" w:line="276" w:lineRule="auto"/>
        <w:contextualSpacing/>
      </w:pPr>
      <w:r>
        <w:t>U</w:t>
      </w:r>
      <w:r w:rsidRPr="000D3485">
        <w:t xml:space="preserve">stawa </w:t>
      </w:r>
      <w:r w:rsidR="00B76250" w:rsidRPr="000D3485">
        <w:t>z dnia 29 września 1994</w:t>
      </w:r>
      <w:r w:rsidR="003B2565" w:rsidRPr="000D3485">
        <w:t xml:space="preserve"> </w:t>
      </w:r>
      <w:r w:rsidR="00B76250" w:rsidRPr="000D3485">
        <w:t xml:space="preserve">r. o rachunkowości (Dz. U. z </w:t>
      </w:r>
      <w:r w:rsidR="00C3205C" w:rsidRPr="000D3485">
        <w:t>202</w:t>
      </w:r>
      <w:r w:rsidR="00C3205C">
        <w:t>3</w:t>
      </w:r>
      <w:r w:rsidR="00C3205C" w:rsidRPr="000D3485">
        <w:t xml:space="preserve"> </w:t>
      </w:r>
      <w:r w:rsidR="00BF04B1" w:rsidRPr="000D3485">
        <w:t>r</w:t>
      </w:r>
      <w:r w:rsidR="00B76250" w:rsidRPr="000D3485">
        <w:t xml:space="preserve">. </w:t>
      </w:r>
      <w:r w:rsidR="00654A98">
        <w:t>,</w:t>
      </w:r>
      <w:r w:rsidR="00B76250" w:rsidRPr="000D3485">
        <w:t xml:space="preserve">poz. </w:t>
      </w:r>
      <w:r w:rsidR="00C3205C">
        <w:t>120</w:t>
      </w:r>
      <w:r w:rsidR="00C3205C" w:rsidRPr="000D3485">
        <w:t xml:space="preserve"> </w:t>
      </w:r>
      <w:r w:rsidR="00065323" w:rsidRPr="000D3485">
        <w:t>z</w:t>
      </w:r>
      <w:r w:rsidR="00CE293C">
        <w:t>e</w:t>
      </w:r>
      <w:r w:rsidR="00065323" w:rsidRPr="000D3485">
        <w:t xml:space="preserve"> zm.</w:t>
      </w:r>
      <w:r w:rsidR="00B76250" w:rsidRPr="000D3485">
        <w:t>);</w:t>
      </w:r>
    </w:p>
    <w:p w14:paraId="4919CAC5" w14:textId="77777777" w:rsidR="00B76250" w:rsidRPr="000D3485" w:rsidRDefault="00C2196B" w:rsidP="00706F5A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before="120" w:after="0" w:line="276" w:lineRule="auto"/>
        <w:ind w:left="714" w:hanging="357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Pr="000D3485">
        <w:rPr>
          <w:rFonts w:cs="Calibri"/>
          <w:sz w:val="24"/>
          <w:szCs w:val="24"/>
        </w:rPr>
        <w:t xml:space="preserve">stawa </w:t>
      </w:r>
      <w:r w:rsidR="00B76250" w:rsidRPr="000D3485">
        <w:rPr>
          <w:rFonts w:cs="Calibri"/>
          <w:sz w:val="24"/>
          <w:szCs w:val="24"/>
        </w:rPr>
        <w:t>z dnia 12 marca 2004</w:t>
      </w:r>
      <w:r w:rsidR="003B2565" w:rsidRPr="000D3485">
        <w:rPr>
          <w:rFonts w:cs="Calibri"/>
          <w:sz w:val="24"/>
          <w:szCs w:val="24"/>
        </w:rPr>
        <w:t xml:space="preserve"> </w:t>
      </w:r>
      <w:r w:rsidR="00B76250" w:rsidRPr="000D3485">
        <w:rPr>
          <w:rFonts w:cs="Calibri"/>
          <w:sz w:val="24"/>
          <w:szCs w:val="24"/>
        </w:rPr>
        <w:t xml:space="preserve">r. </w:t>
      </w:r>
      <w:r w:rsidR="00B76250" w:rsidRPr="000D3485">
        <w:rPr>
          <w:rFonts w:cs="Calibri"/>
          <w:bCs/>
          <w:sz w:val="24"/>
          <w:szCs w:val="24"/>
        </w:rPr>
        <w:t>o pomocy społecznej</w:t>
      </w:r>
      <w:r w:rsidR="00B76250" w:rsidRPr="000D3485">
        <w:rPr>
          <w:rFonts w:cs="Calibri"/>
          <w:b/>
          <w:bCs/>
          <w:sz w:val="24"/>
          <w:szCs w:val="24"/>
        </w:rPr>
        <w:t xml:space="preserve"> </w:t>
      </w:r>
      <w:r w:rsidR="000D7600" w:rsidRPr="000D7600">
        <w:rPr>
          <w:rFonts w:cs="Calibri"/>
          <w:sz w:val="24"/>
          <w:szCs w:val="24"/>
        </w:rPr>
        <w:t xml:space="preserve">(Dz. U. z </w:t>
      </w:r>
      <w:r w:rsidR="003329E3" w:rsidRPr="000D7600">
        <w:rPr>
          <w:rFonts w:cs="Calibri"/>
          <w:sz w:val="24"/>
          <w:szCs w:val="24"/>
        </w:rPr>
        <w:t>202</w:t>
      </w:r>
      <w:r w:rsidR="00E24561">
        <w:rPr>
          <w:rFonts w:cs="Calibri"/>
          <w:sz w:val="24"/>
          <w:szCs w:val="24"/>
        </w:rPr>
        <w:t>5</w:t>
      </w:r>
      <w:r w:rsidR="003329E3" w:rsidRPr="000D7600">
        <w:rPr>
          <w:rFonts w:cs="Calibri"/>
          <w:sz w:val="24"/>
          <w:szCs w:val="24"/>
        </w:rPr>
        <w:t xml:space="preserve"> </w:t>
      </w:r>
      <w:r w:rsidR="000D7600" w:rsidRPr="000D7600">
        <w:rPr>
          <w:rFonts w:cs="Calibri"/>
          <w:sz w:val="24"/>
          <w:szCs w:val="24"/>
        </w:rPr>
        <w:t xml:space="preserve">r., poz. </w:t>
      </w:r>
      <w:r w:rsidR="003329E3">
        <w:rPr>
          <w:rFonts w:cs="Calibri"/>
          <w:sz w:val="24"/>
          <w:szCs w:val="24"/>
        </w:rPr>
        <w:t>12</w:t>
      </w:r>
      <w:r w:rsidR="00E24561">
        <w:rPr>
          <w:rFonts w:cs="Calibri"/>
          <w:sz w:val="24"/>
          <w:szCs w:val="24"/>
        </w:rPr>
        <w:t>14</w:t>
      </w:r>
      <w:r w:rsidR="003329E3">
        <w:rPr>
          <w:rFonts w:cs="Calibri"/>
          <w:sz w:val="24"/>
          <w:szCs w:val="24"/>
        </w:rPr>
        <w:t xml:space="preserve"> </w:t>
      </w:r>
      <w:r w:rsidR="00C3205C">
        <w:rPr>
          <w:rFonts w:cs="Calibri"/>
          <w:sz w:val="24"/>
          <w:szCs w:val="24"/>
        </w:rPr>
        <w:t>z</w:t>
      </w:r>
      <w:r w:rsidR="00CE293C">
        <w:rPr>
          <w:rFonts w:cs="Calibri"/>
          <w:sz w:val="24"/>
          <w:szCs w:val="24"/>
        </w:rPr>
        <w:t>e</w:t>
      </w:r>
      <w:r w:rsidR="00C3205C">
        <w:rPr>
          <w:rFonts w:cs="Calibri"/>
          <w:sz w:val="24"/>
          <w:szCs w:val="24"/>
        </w:rPr>
        <w:t xml:space="preserve"> zm.</w:t>
      </w:r>
      <w:r w:rsidR="000D7600" w:rsidRPr="000D7600">
        <w:rPr>
          <w:rFonts w:cs="Calibri"/>
          <w:sz w:val="24"/>
          <w:szCs w:val="24"/>
        </w:rPr>
        <w:t>)</w:t>
      </w:r>
      <w:r w:rsidR="00B76250" w:rsidRPr="000D3485">
        <w:rPr>
          <w:rFonts w:cs="Calibri"/>
          <w:sz w:val="24"/>
          <w:szCs w:val="24"/>
        </w:rPr>
        <w:t>;</w:t>
      </w:r>
    </w:p>
    <w:p w14:paraId="7D84B9C2" w14:textId="77777777" w:rsidR="00B76250" w:rsidRPr="000D3485" w:rsidRDefault="00C2196B" w:rsidP="00706F5A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before="120" w:after="0" w:line="276" w:lineRule="auto"/>
        <w:ind w:left="714" w:hanging="357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B76250" w:rsidRPr="000D3485">
        <w:rPr>
          <w:rFonts w:cs="Calibri"/>
          <w:sz w:val="24"/>
          <w:szCs w:val="24"/>
        </w:rPr>
        <w:t>stawa z dnia 13 czerwca 2003</w:t>
      </w:r>
      <w:r w:rsidR="003B2565" w:rsidRPr="000D3485">
        <w:rPr>
          <w:rFonts w:cs="Calibri"/>
          <w:sz w:val="24"/>
          <w:szCs w:val="24"/>
        </w:rPr>
        <w:t xml:space="preserve"> </w:t>
      </w:r>
      <w:r w:rsidR="00B76250" w:rsidRPr="000D3485">
        <w:rPr>
          <w:rFonts w:cs="Calibri"/>
          <w:sz w:val="24"/>
          <w:szCs w:val="24"/>
        </w:rPr>
        <w:t xml:space="preserve">r. o zatrudnieniu socjalnym (Dz. U. z </w:t>
      </w:r>
      <w:r w:rsidR="00476735" w:rsidRPr="000D3485">
        <w:rPr>
          <w:rFonts w:cs="Calibri"/>
          <w:sz w:val="24"/>
          <w:szCs w:val="24"/>
        </w:rPr>
        <w:t>202</w:t>
      </w:r>
      <w:r w:rsidR="00476735">
        <w:rPr>
          <w:rFonts w:cs="Calibri"/>
          <w:sz w:val="24"/>
          <w:szCs w:val="24"/>
        </w:rPr>
        <w:t>5</w:t>
      </w:r>
      <w:r w:rsidR="00476735" w:rsidRPr="000D3485">
        <w:rPr>
          <w:rFonts w:cs="Calibri"/>
          <w:sz w:val="24"/>
          <w:szCs w:val="24"/>
        </w:rPr>
        <w:t xml:space="preserve"> </w:t>
      </w:r>
      <w:r w:rsidR="0029539D" w:rsidRPr="000D3485">
        <w:rPr>
          <w:rFonts w:cs="Calibri"/>
          <w:sz w:val="24"/>
          <w:szCs w:val="24"/>
        </w:rPr>
        <w:t>r</w:t>
      </w:r>
      <w:r w:rsidR="00B76250" w:rsidRPr="000D3485">
        <w:rPr>
          <w:rFonts w:cs="Calibri"/>
          <w:sz w:val="24"/>
          <w:szCs w:val="24"/>
        </w:rPr>
        <w:t>.,</w:t>
      </w:r>
      <w:r w:rsidR="003B2565" w:rsidRPr="000D3485">
        <w:rPr>
          <w:rFonts w:cs="Calibri"/>
          <w:sz w:val="24"/>
          <w:szCs w:val="24"/>
        </w:rPr>
        <w:t xml:space="preserve"> </w:t>
      </w:r>
      <w:r w:rsidR="00B76250" w:rsidRPr="000D3485">
        <w:rPr>
          <w:rFonts w:cs="Calibri"/>
          <w:sz w:val="24"/>
          <w:szCs w:val="24"/>
        </w:rPr>
        <w:t>poz.</w:t>
      </w:r>
      <w:r w:rsidR="00C3205C">
        <w:rPr>
          <w:rFonts w:cs="Calibri"/>
          <w:sz w:val="24"/>
          <w:szCs w:val="24"/>
        </w:rPr>
        <w:t xml:space="preserve"> </w:t>
      </w:r>
      <w:r w:rsidR="00476735">
        <w:rPr>
          <w:rFonts w:cs="Calibri"/>
          <w:sz w:val="24"/>
          <w:szCs w:val="24"/>
        </w:rPr>
        <w:t>83</w:t>
      </w:r>
      <w:r w:rsidR="00B76250" w:rsidRPr="000D3485">
        <w:rPr>
          <w:rFonts w:cs="Calibri"/>
          <w:sz w:val="24"/>
          <w:szCs w:val="24"/>
        </w:rPr>
        <w:t>);</w:t>
      </w:r>
    </w:p>
    <w:p w14:paraId="67D751A4" w14:textId="77777777" w:rsidR="00F57939" w:rsidRPr="000D3485" w:rsidRDefault="00940BEE" w:rsidP="00706F5A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before="120" w:after="0" w:line="276" w:lineRule="auto"/>
        <w:ind w:left="714" w:hanging="357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Ustawa z dnia 20 marca 2025</w:t>
      </w:r>
      <w:r w:rsidR="00DB3FE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r. o rynku pracy i służbach zatrudnienia</w:t>
      </w:r>
      <w:r w:rsidR="00DB3FE7">
        <w:rPr>
          <w:rFonts w:cs="Calibri"/>
          <w:sz w:val="24"/>
          <w:szCs w:val="24"/>
        </w:rPr>
        <w:t xml:space="preserve"> (Dz. U. z 2025 r., poz. 620 ze zm.)</w:t>
      </w:r>
    </w:p>
    <w:p w14:paraId="4A63FEAF" w14:textId="77777777" w:rsidR="00B76250" w:rsidRPr="00CF404B" w:rsidRDefault="00C2196B" w:rsidP="00706F5A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before="120" w:after="0" w:line="276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B76250" w:rsidRPr="00CF404B">
        <w:rPr>
          <w:rFonts w:cs="Calibri"/>
          <w:sz w:val="24"/>
          <w:szCs w:val="24"/>
        </w:rPr>
        <w:t>stawa z dnia 27 sierpnia 1997</w:t>
      </w:r>
      <w:r w:rsidR="00CF404B">
        <w:rPr>
          <w:rFonts w:cs="Calibri"/>
          <w:sz w:val="24"/>
          <w:szCs w:val="24"/>
        </w:rPr>
        <w:t xml:space="preserve"> </w:t>
      </w:r>
      <w:r w:rsidR="00B76250" w:rsidRPr="00CF404B">
        <w:rPr>
          <w:rFonts w:cs="Calibri"/>
          <w:sz w:val="24"/>
          <w:szCs w:val="24"/>
        </w:rPr>
        <w:t>r. o rehabilitacji zawodowej i społecznej oraz zatrudnianiu osób niepełnosprawnych (</w:t>
      </w:r>
      <w:r w:rsidR="00642E20" w:rsidRPr="00642E20">
        <w:rPr>
          <w:rFonts w:cs="Calibri"/>
          <w:sz w:val="24"/>
          <w:szCs w:val="24"/>
        </w:rPr>
        <w:t>Dz. U. z 202</w:t>
      </w:r>
      <w:r w:rsidR="00E24561">
        <w:rPr>
          <w:rFonts w:cs="Calibri"/>
          <w:sz w:val="24"/>
          <w:szCs w:val="24"/>
        </w:rPr>
        <w:t>5</w:t>
      </w:r>
      <w:r w:rsidR="00642E20" w:rsidRPr="00642E20">
        <w:rPr>
          <w:rFonts w:cs="Calibri"/>
          <w:sz w:val="24"/>
          <w:szCs w:val="24"/>
        </w:rPr>
        <w:t xml:space="preserve"> r., poz. </w:t>
      </w:r>
      <w:r w:rsidR="00E24561">
        <w:rPr>
          <w:rFonts w:cs="Calibri"/>
          <w:sz w:val="24"/>
          <w:szCs w:val="24"/>
        </w:rPr>
        <w:t>913</w:t>
      </w:r>
      <w:r w:rsidR="00BB0286">
        <w:rPr>
          <w:rFonts w:cs="Calibri"/>
          <w:sz w:val="24"/>
          <w:szCs w:val="24"/>
        </w:rPr>
        <w:t xml:space="preserve"> ze zm.</w:t>
      </w:r>
      <w:r w:rsidR="00B76250" w:rsidRPr="00CF404B">
        <w:rPr>
          <w:rFonts w:cs="Calibri"/>
          <w:sz w:val="24"/>
          <w:szCs w:val="24"/>
        </w:rPr>
        <w:t>);</w:t>
      </w:r>
    </w:p>
    <w:p w14:paraId="792E4DF2" w14:textId="77777777" w:rsidR="00B76250" w:rsidRPr="003A35C8" w:rsidRDefault="00C2196B" w:rsidP="00706F5A">
      <w:pPr>
        <w:pStyle w:val="Default"/>
        <w:numPr>
          <w:ilvl w:val="0"/>
          <w:numId w:val="1"/>
        </w:numPr>
        <w:autoSpaceDN w:val="0"/>
        <w:adjustRightInd w:val="0"/>
        <w:spacing w:before="120" w:after="0" w:line="276" w:lineRule="auto"/>
        <w:contextualSpacing/>
        <w:rPr>
          <w:rFonts w:cs="Calibri"/>
          <w:sz w:val="24"/>
          <w:szCs w:val="24"/>
        </w:rPr>
      </w:pPr>
      <w:r w:rsidRPr="003A35C8">
        <w:rPr>
          <w:rFonts w:cs="Calibri"/>
          <w:sz w:val="24"/>
          <w:szCs w:val="24"/>
        </w:rPr>
        <w:t>U</w:t>
      </w:r>
      <w:r w:rsidR="00B76250" w:rsidRPr="003A35C8">
        <w:rPr>
          <w:rFonts w:cs="Calibri"/>
          <w:sz w:val="24"/>
          <w:szCs w:val="24"/>
        </w:rPr>
        <w:t>stawa z dnia 26 lipca 1991</w:t>
      </w:r>
      <w:r w:rsidR="00D703DC" w:rsidRPr="003A35C8">
        <w:rPr>
          <w:rFonts w:cs="Calibri"/>
          <w:sz w:val="24"/>
          <w:szCs w:val="24"/>
        </w:rPr>
        <w:t xml:space="preserve"> </w:t>
      </w:r>
      <w:r w:rsidR="00B76250" w:rsidRPr="003A35C8">
        <w:rPr>
          <w:rFonts w:cs="Calibri"/>
          <w:sz w:val="24"/>
          <w:szCs w:val="24"/>
        </w:rPr>
        <w:t xml:space="preserve">r. o podatku dochodowym od osób fizycznych </w:t>
      </w:r>
      <w:r w:rsidR="00654A98" w:rsidRPr="003A35C8">
        <w:rPr>
          <w:rFonts w:cs="Calibri"/>
          <w:sz w:val="24"/>
          <w:szCs w:val="24"/>
        </w:rPr>
        <w:br/>
      </w:r>
      <w:r w:rsidR="00B76250" w:rsidRPr="003A35C8">
        <w:rPr>
          <w:rFonts w:cs="Calibri"/>
          <w:sz w:val="24"/>
          <w:szCs w:val="24"/>
        </w:rPr>
        <w:t xml:space="preserve">(Dz. U. z </w:t>
      </w:r>
      <w:r w:rsidR="003A35C8" w:rsidRPr="003A35C8">
        <w:rPr>
          <w:rFonts w:cs="Calibri"/>
          <w:sz w:val="24"/>
          <w:szCs w:val="24"/>
        </w:rPr>
        <w:t>202</w:t>
      </w:r>
      <w:r w:rsidR="003A35C8" w:rsidRPr="00D25203">
        <w:rPr>
          <w:rFonts w:cs="Calibri"/>
          <w:sz w:val="24"/>
          <w:szCs w:val="24"/>
        </w:rPr>
        <w:t>5</w:t>
      </w:r>
      <w:r w:rsidR="003A35C8" w:rsidRPr="003A35C8">
        <w:rPr>
          <w:rFonts w:cs="Calibri"/>
          <w:sz w:val="24"/>
          <w:szCs w:val="24"/>
        </w:rPr>
        <w:t xml:space="preserve"> </w:t>
      </w:r>
      <w:r w:rsidR="00B76250" w:rsidRPr="003A35C8">
        <w:rPr>
          <w:rFonts w:cs="Calibri"/>
          <w:sz w:val="24"/>
          <w:szCs w:val="24"/>
        </w:rPr>
        <w:t xml:space="preserve">r. poz. </w:t>
      </w:r>
      <w:r w:rsidR="003A35C8" w:rsidRPr="00D25203">
        <w:rPr>
          <w:rFonts w:cs="Calibri"/>
          <w:sz w:val="24"/>
          <w:szCs w:val="24"/>
        </w:rPr>
        <w:t>163</w:t>
      </w:r>
      <w:r w:rsidR="00B76250" w:rsidRPr="003A35C8">
        <w:rPr>
          <w:rFonts w:cs="Calibri"/>
          <w:sz w:val="24"/>
          <w:szCs w:val="24"/>
        </w:rPr>
        <w:t>,</w:t>
      </w:r>
      <w:r w:rsidR="00EE051C" w:rsidRPr="003A35C8">
        <w:rPr>
          <w:rFonts w:cs="Calibri"/>
          <w:sz w:val="24"/>
          <w:szCs w:val="24"/>
        </w:rPr>
        <w:t xml:space="preserve"> </w:t>
      </w:r>
      <w:r w:rsidR="009610A8" w:rsidRPr="003A35C8">
        <w:rPr>
          <w:rFonts w:cs="Calibri"/>
          <w:sz w:val="24"/>
          <w:szCs w:val="24"/>
        </w:rPr>
        <w:t>z</w:t>
      </w:r>
      <w:r w:rsidR="00CE293C" w:rsidRPr="003A35C8">
        <w:rPr>
          <w:rFonts w:cs="Calibri"/>
          <w:sz w:val="24"/>
          <w:szCs w:val="24"/>
        </w:rPr>
        <w:t>e</w:t>
      </w:r>
      <w:r w:rsidR="009610A8" w:rsidRPr="003A35C8">
        <w:rPr>
          <w:rFonts w:cs="Calibri"/>
          <w:sz w:val="24"/>
          <w:szCs w:val="24"/>
        </w:rPr>
        <w:t xml:space="preserve"> zm.</w:t>
      </w:r>
      <w:r w:rsidR="00B76250" w:rsidRPr="003A35C8">
        <w:rPr>
          <w:rFonts w:cs="Calibri"/>
          <w:sz w:val="24"/>
          <w:szCs w:val="24"/>
        </w:rPr>
        <w:t>);</w:t>
      </w:r>
    </w:p>
    <w:p w14:paraId="00713CF9" w14:textId="77777777" w:rsidR="00B76250" w:rsidRPr="00CF404B" w:rsidRDefault="00C2196B" w:rsidP="00706F5A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before="120" w:after="0" w:line="276" w:lineRule="auto"/>
        <w:ind w:left="714" w:hanging="357"/>
        <w:contextualSpacing/>
        <w:rPr>
          <w:rFonts w:cs="Calibri"/>
          <w:sz w:val="24"/>
          <w:szCs w:val="24"/>
        </w:rPr>
      </w:pPr>
      <w:r>
        <w:rPr>
          <w:sz w:val="24"/>
          <w:szCs w:val="24"/>
        </w:rPr>
        <w:t>U</w:t>
      </w:r>
      <w:r w:rsidR="00B76250" w:rsidRPr="00CF404B">
        <w:rPr>
          <w:sz w:val="24"/>
          <w:szCs w:val="24"/>
        </w:rPr>
        <w:t>stawa z dnia 24 kwietnia 2003</w:t>
      </w:r>
      <w:r w:rsidR="00D703DC" w:rsidRPr="00CF404B">
        <w:rPr>
          <w:sz w:val="24"/>
          <w:szCs w:val="24"/>
        </w:rPr>
        <w:t xml:space="preserve"> </w:t>
      </w:r>
      <w:r w:rsidR="00B76250" w:rsidRPr="00CF404B">
        <w:rPr>
          <w:sz w:val="24"/>
          <w:szCs w:val="24"/>
        </w:rPr>
        <w:t>r. o działalności po</w:t>
      </w:r>
      <w:r w:rsidR="00B76250" w:rsidRPr="00CF404B">
        <w:rPr>
          <w:rFonts w:eastAsia="TimesNewRoman"/>
          <w:sz w:val="24"/>
          <w:szCs w:val="24"/>
        </w:rPr>
        <w:t>ż</w:t>
      </w:r>
      <w:r w:rsidR="00B76250" w:rsidRPr="00CF404B">
        <w:rPr>
          <w:sz w:val="24"/>
          <w:szCs w:val="24"/>
        </w:rPr>
        <w:t>ytku publicznego i wolontariacie</w:t>
      </w:r>
      <w:r w:rsidR="00B76250" w:rsidRPr="00CF404B">
        <w:rPr>
          <w:i/>
          <w:sz w:val="24"/>
          <w:szCs w:val="24"/>
        </w:rPr>
        <w:t xml:space="preserve"> </w:t>
      </w:r>
      <w:r w:rsidR="00B76250" w:rsidRPr="00CF404B">
        <w:rPr>
          <w:sz w:val="24"/>
          <w:szCs w:val="24"/>
        </w:rPr>
        <w:t>(Dz.</w:t>
      </w:r>
      <w:r w:rsidR="007471C7" w:rsidRPr="00CF404B">
        <w:rPr>
          <w:sz w:val="24"/>
          <w:szCs w:val="24"/>
        </w:rPr>
        <w:t xml:space="preserve"> </w:t>
      </w:r>
      <w:r w:rsidR="00B76250" w:rsidRPr="00CF404B">
        <w:rPr>
          <w:sz w:val="24"/>
          <w:szCs w:val="24"/>
        </w:rPr>
        <w:t>U. z </w:t>
      </w:r>
      <w:r w:rsidR="00BB0286" w:rsidRPr="00CF404B">
        <w:rPr>
          <w:sz w:val="24"/>
          <w:szCs w:val="24"/>
        </w:rPr>
        <w:t>202</w:t>
      </w:r>
      <w:r w:rsidR="00E24561">
        <w:rPr>
          <w:sz w:val="24"/>
          <w:szCs w:val="24"/>
        </w:rPr>
        <w:t>5</w:t>
      </w:r>
      <w:r w:rsidR="00BB0286" w:rsidRPr="00CF404B">
        <w:rPr>
          <w:sz w:val="24"/>
          <w:szCs w:val="24"/>
        </w:rPr>
        <w:t xml:space="preserve"> </w:t>
      </w:r>
      <w:r w:rsidR="00914123" w:rsidRPr="00CF404B">
        <w:rPr>
          <w:sz w:val="24"/>
          <w:szCs w:val="24"/>
        </w:rPr>
        <w:t>r</w:t>
      </w:r>
      <w:r w:rsidR="00B76250" w:rsidRPr="00CF404B">
        <w:rPr>
          <w:sz w:val="24"/>
          <w:szCs w:val="24"/>
        </w:rPr>
        <w:t>.</w:t>
      </w:r>
      <w:r w:rsidR="00D703DC" w:rsidRPr="00CF404B">
        <w:rPr>
          <w:sz w:val="24"/>
          <w:szCs w:val="24"/>
        </w:rPr>
        <w:t>,</w:t>
      </w:r>
      <w:r w:rsidR="00B76250" w:rsidRPr="00CF404B">
        <w:rPr>
          <w:sz w:val="24"/>
          <w:szCs w:val="24"/>
        </w:rPr>
        <w:t xml:space="preserve"> poz. </w:t>
      </w:r>
      <w:r w:rsidR="00E24561">
        <w:rPr>
          <w:sz w:val="24"/>
          <w:szCs w:val="24"/>
        </w:rPr>
        <w:t>1338</w:t>
      </w:r>
      <w:r w:rsidR="00BB0286">
        <w:rPr>
          <w:sz w:val="24"/>
          <w:szCs w:val="24"/>
        </w:rPr>
        <w:t xml:space="preserve"> ze zm.</w:t>
      </w:r>
      <w:r w:rsidR="00B76250" w:rsidRPr="00CF404B">
        <w:rPr>
          <w:sz w:val="24"/>
          <w:szCs w:val="24"/>
        </w:rPr>
        <w:t>);</w:t>
      </w:r>
    </w:p>
    <w:p w14:paraId="133CB9E8" w14:textId="77777777" w:rsidR="00B76250" w:rsidRPr="00CF404B" w:rsidRDefault="00C2196B" w:rsidP="00706F5A">
      <w:pPr>
        <w:pStyle w:val="Lista2"/>
        <w:numPr>
          <w:ilvl w:val="0"/>
          <w:numId w:val="1"/>
        </w:numPr>
        <w:spacing w:before="120" w:line="276" w:lineRule="auto"/>
        <w:contextualSpacing/>
      </w:pPr>
      <w:r>
        <w:t>U</w:t>
      </w:r>
      <w:r w:rsidR="00B76250" w:rsidRPr="00CF404B">
        <w:t>stawa z dnia 11 marca 2004</w:t>
      </w:r>
      <w:r w:rsidR="007471C7" w:rsidRPr="00CF404B">
        <w:t xml:space="preserve"> </w:t>
      </w:r>
      <w:r w:rsidR="00B76250" w:rsidRPr="00CF404B">
        <w:t xml:space="preserve">r. o podatku od towarów i usług (Dz. U. z </w:t>
      </w:r>
      <w:r w:rsidR="00395579" w:rsidRPr="00CF404B">
        <w:t>20</w:t>
      </w:r>
      <w:r w:rsidR="00CF404B" w:rsidRPr="00CF404B">
        <w:t>2</w:t>
      </w:r>
      <w:r w:rsidR="00E24561">
        <w:t>5</w:t>
      </w:r>
      <w:r w:rsidR="00395579" w:rsidRPr="00CF404B">
        <w:t xml:space="preserve"> </w:t>
      </w:r>
      <w:r w:rsidR="00725A2F" w:rsidRPr="00CF404B">
        <w:t>r</w:t>
      </w:r>
      <w:r w:rsidR="00B76250" w:rsidRPr="00CF404B">
        <w:t xml:space="preserve">. </w:t>
      </w:r>
      <w:r w:rsidR="0029539D" w:rsidRPr="00CF404B">
        <w:t>poz.</w:t>
      </w:r>
      <w:r w:rsidR="00B76250" w:rsidRPr="00CF404B">
        <w:t xml:space="preserve"> </w:t>
      </w:r>
      <w:r w:rsidR="00E24561">
        <w:t>775</w:t>
      </w:r>
      <w:r w:rsidR="00BB0286">
        <w:t xml:space="preserve"> ze zm.</w:t>
      </w:r>
      <w:r w:rsidR="00B76250" w:rsidRPr="00CF404B">
        <w:t>);</w:t>
      </w:r>
    </w:p>
    <w:p w14:paraId="1BB4BB86" w14:textId="77777777" w:rsidR="00B76250" w:rsidRPr="002949BD" w:rsidRDefault="00C2196B" w:rsidP="00706F5A">
      <w:pPr>
        <w:pStyle w:val="Lista2"/>
        <w:numPr>
          <w:ilvl w:val="0"/>
          <w:numId w:val="1"/>
        </w:numPr>
        <w:spacing w:before="120" w:line="276" w:lineRule="auto"/>
        <w:contextualSpacing/>
      </w:pPr>
      <w:r w:rsidRPr="002949BD">
        <w:t>U</w:t>
      </w:r>
      <w:r w:rsidR="00B76250" w:rsidRPr="002949BD">
        <w:t>stawa z dnia 07 lipca 1994</w:t>
      </w:r>
      <w:r w:rsidR="007471C7" w:rsidRPr="002949BD">
        <w:t xml:space="preserve"> </w:t>
      </w:r>
      <w:r w:rsidR="00B76250" w:rsidRPr="002949BD">
        <w:t xml:space="preserve">r. Prawo budowlane (Dz. U. z </w:t>
      </w:r>
      <w:r w:rsidR="008A707F" w:rsidRPr="002949BD">
        <w:t xml:space="preserve">2025 </w:t>
      </w:r>
      <w:r w:rsidR="00725A2F" w:rsidRPr="002949BD">
        <w:t>r</w:t>
      </w:r>
      <w:r w:rsidR="00B76250" w:rsidRPr="002949BD">
        <w:t xml:space="preserve">., poz. </w:t>
      </w:r>
      <w:r w:rsidR="008A707F" w:rsidRPr="00D25203">
        <w:t>418</w:t>
      </w:r>
      <w:r w:rsidR="008A707F" w:rsidRPr="002949BD">
        <w:t xml:space="preserve"> </w:t>
      </w:r>
      <w:r w:rsidR="00BB0286" w:rsidRPr="002949BD">
        <w:t>ze zm.</w:t>
      </w:r>
      <w:r w:rsidR="00B76250" w:rsidRPr="002949BD">
        <w:t>);</w:t>
      </w:r>
    </w:p>
    <w:p w14:paraId="7F8AB22B" w14:textId="77777777" w:rsidR="00B76250" w:rsidRPr="00523FF6" w:rsidRDefault="00C2196B" w:rsidP="00706F5A">
      <w:pPr>
        <w:numPr>
          <w:ilvl w:val="0"/>
          <w:numId w:val="1"/>
        </w:numPr>
        <w:spacing w:before="120" w:after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U</w:t>
      </w:r>
      <w:r w:rsidR="00B76250" w:rsidRPr="00523FF6">
        <w:rPr>
          <w:sz w:val="24"/>
          <w:szCs w:val="24"/>
        </w:rPr>
        <w:t xml:space="preserve">stawa z dnia </w:t>
      </w:r>
      <w:r w:rsidR="00BF7982" w:rsidRPr="00523FF6">
        <w:rPr>
          <w:sz w:val="24"/>
          <w:szCs w:val="24"/>
        </w:rPr>
        <w:t>10 maja 2018 r.</w:t>
      </w:r>
      <w:r w:rsidR="00B76250" w:rsidRPr="00523FF6">
        <w:rPr>
          <w:sz w:val="24"/>
          <w:szCs w:val="24"/>
        </w:rPr>
        <w:t xml:space="preserve"> o ochronie danych osobowych (Dz. U. z </w:t>
      </w:r>
      <w:r w:rsidR="00EC363D" w:rsidRPr="00523FF6">
        <w:rPr>
          <w:sz w:val="24"/>
          <w:szCs w:val="24"/>
        </w:rPr>
        <w:t xml:space="preserve">2019 </w:t>
      </w:r>
      <w:r w:rsidR="00725A2F" w:rsidRPr="00523FF6">
        <w:rPr>
          <w:sz w:val="24"/>
          <w:szCs w:val="24"/>
        </w:rPr>
        <w:t>r</w:t>
      </w:r>
      <w:r w:rsidR="00B76250" w:rsidRPr="00523FF6">
        <w:rPr>
          <w:sz w:val="24"/>
          <w:szCs w:val="24"/>
        </w:rPr>
        <w:t xml:space="preserve">., poz. </w:t>
      </w:r>
      <w:r w:rsidR="00EC363D" w:rsidRPr="00523FF6">
        <w:rPr>
          <w:sz w:val="24"/>
          <w:szCs w:val="24"/>
        </w:rPr>
        <w:t>1781</w:t>
      </w:r>
      <w:r w:rsidR="00B76250" w:rsidRPr="00523FF6">
        <w:rPr>
          <w:sz w:val="24"/>
          <w:szCs w:val="24"/>
        </w:rPr>
        <w:t>);</w:t>
      </w:r>
    </w:p>
    <w:p w14:paraId="06E223CF" w14:textId="77777777" w:rsidR="00090152" w:rsidRDefault="00C2196B" w:rsidP="00706F5A">
      <w:pPr>
        <w:pStyle w:val="Lista2"/>
        <w:numPr>
          <w:ilvl w:val="0"/>
          <w:numId w:val="1"/>
        </w:numPr>
        <w:spacing w:before="120" w:after="120" w:line="276" w:lineRule="auto"/>
        <w:ind w:left="714" w:hanging="357"/>
        <w:contextualSpacing/>
      </w:pPr>
      <w:r>
        <w:t>U</w:t>
      </w:r>
      <w:r w:rsidR="00B76250" w:rsidRPr="00523FF6">
        <w:t>stawa z dnia 30 kwietnia 2004</w:t>
      </w:r>
      <w:r w:rsidR="007471C7" w:rsidRPr="00523FF6">
        <w:t xml:space="preserve"> </w:t>
      </w:r>
      <w:r w:rsidR="00B76250" w:rsidRPr="00523FF6">
        <w:t>r. o postępowaniu w sprawach dotyczących pomocy publicznej (</w:t>
      </w:r>
      <w:r w:rsidR="00B76250" w:rsidRPr="00523FF6">
        <w:rPr>
          <w:rFonts w:cs="Tahoma"/>
        </w:rPr>
        <w:t xml:space="preserve">Dz. U. z </w:t>
      </w:r>
      <w:r w:rsidR="00C55FB8" w:rsidRPr="00523FF6">
        <w:rPr>
          <w:rFonts w:cs="Tahoma"/>
        </w:rPr>
        <w:t>202</w:t>
      </w:r>
      <w:r w:rsidR="00C55FB8">
        <w:rPr>
          <w:rFonts w:cs="Tahoma"/>
        </w:rPr>
        <w:t>5</w:t>
      </w:r>
      <w:r w:rsidR="00C55FB8" w:rsidRPr="00523FF6">
        <w:rPr>
          <w:rFonts w:cs="Tahoma"/>
        </w:rPr>
        <w:t xml:space="preserve"> </w:t>
      </w:r>
      <w:r w:rsidR="00B76250" w:rsidRPr="00523FF6">
        <w:rPr>
          <w:rFonts w:cs="Tahoma"/>
        </w:rPr>
        <w:t xml:space="preserve">r., poz. </w:t>
      </w:r>
      <w:r w:rsidR="00C55FB8">
        <w:rPr>
          <w:rFonts w:cs="Tahoma"/>
        </w:rPr>
        <w:t>468</w:t>
      </w:r>
      <w:r w:rsidR="00B76250" w:rsidRPr="00523FF6">
        <w:t>);</w:t>
      </w:r>
    </w:p>
    <w:p w14:paraId="2C846197" w14:textId="77777777" w:rsidR="00ED6E94" w:rsidRPr="007D7A82" w:rsidRDefault="00C2196B" w:rsidP="00706F5A">
      <w:pPr>
        <w:numPr>
          <w:ilvl w:val="0"/>
          <w:numId w:val="1"/>
        </w:numPr>
        <w:spacing w:before="120" w:after="120" w:line="276" w:lineRule="auto"/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U</w:t>
      </w:r>
      <w:r w:rsidR="00ED6E94" w:rsidRPr="00ED6E94">
        <w:rPr>
          <w:sz w:val="24"/>
          <w:szCs w:val="24"/>
        </w:rPr>
        <w:t>stawa z dnia 27 sierpnia 2009 r. o finansach publicznych (Dz.U. 202</w:t>
      </w:r>
      <w:r w:rsidR="00E24561">
        <w:rPr>
          <w:sz w:val="24"/>
          <w:szCs w:val="24"/>
        </w:rPr>
        <w:t xml:space="preserve">5 </w:t>
      </w:r>
      <w:r w:rsidR="00654A98">
        <w:rPr>
          <w:sz w:val="24"/>
          <w:szCs w:val="24"/>
        </w:rPr>
        <w:t>r.,</w:t>
      </w:r>
      <w:r w:rsidR="00ED6E94" w:rsidRPr="00ED6E94">
        <w:rPr>
          <w:sz w:val="24"/>
          <w:szCs w:val="24"/>
        </w:rPr>
        <w:t xml:space="preserve"> poz. </w:t>
      </w:r>
      <w:r w:rsidR="00BB0286">
        <w:rPr>
          <w:sz w:val="24"/>
          <w:szCs w:val="24"/>
        </w:rPr>
        <w:t>1</w:t>
      </w:r>
      <w:r w:rsidR="00E24561">
        <w:rPr>
          <w:sz w:val="24"/>
          <w:szCs w:val="24"/>
        </w:rPr>
        <w:t>483</w:t>
      </w:r>
      <w:r w:rsidR="00BB0286">
        <w:rPr>
          <w:sz w:val="24"/>
          <w:szCs w:val="24"/>
        </w:rPr>
        <w:t xml:space="preserve"> </w:t>
      </w:r>
      <w:r w:rsidR="004E6469">
        <w:rPr>
          <w:sz w:val="24"/>
          <w:szCs w:val="24"/>
        </w:rPr>
        <w:t>ze zm.</w:t>
      </w:r>
      <w:r w:rsidR="00ED6E94" w:rsidRPr="00ED6E94">
        <w:rPr>
          <w:sz w:val="24"/>
          <w:szCs w:val="24"/>
        </w:rPr>
        <w:t>)</w:t>
      </w:r>
      <w:r w:rsidR="00BB0286">
        <w:rPr>
          <w:sz w:val="24"/>
          <w:szCs w:val="24"/>
        </w:rPr>
        <w:t>;</w:t>
      </w:r>
    </w:p>
    <w:p w14:paraId="6DA0A9D5" w14:textId="77777777" w:rsidR="002E5040" w:rsidRDefault="004B5FDD" w:rsidP="00706F5A">
      <w:pPr>
        <w:pStyle w:val="Akapitzlist"/>
        <w:numPr>
          <w:ilvl w:val="0"/>
          <w:numId w:val="1"/>
        </w:numPr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Pr="004B5FDD">
        <w:rPr>
          <w:sz w:val="24"/>
          <w:szCs w:val="24"/>
        </w:rPr>
        <w:t>ozporządzenie</w:t>
      </w:r>
      <w:r>
        <w:rPr>
          <w:sz w:val="24"/>
          <w:szCs w:val="24"/>
        </w:rPr>
        <w:t xml:space="preserve"> </w:t>
      </w:r>
      <w:r w:rsidR="00F508F2">
        <w:rPr>
          <w:sz w:val="24"/>
          <w:szCs w:val="24"/>
        </w:rPr>
        <w:t>Ministra F</w:t>
      </w:r>
      <w:r w:rsidRPr="004B5FDD">
        <w:rPr>
          <w:sz w:val="24"/>
          <w:szCs w:val="24"/>
        </w:rPr>
        <w:t>u</w:t>
      </w:r>
      <w:r w:rsidR="00F508F2">
        <w:rPr>
          <w:sz w:val="24"/>
          <w:szCs w:val="24"/>
        </w:rPr>
        <w:t>nduszy i Polityki R</w:t>
      </w:r>
      <w:r>
        <w:rPr>
          <w:sz w:val="24"/>
          <w:szCs w:val="24"/>
        </w:rPr>
        <w:t xml:space="preserve">egionalnej </w:t>
      </w:r>
      <w:r w:rsidRPr="004B5FDD">
        <w:rPr>
          <w:sz w:val="24"/>
          <w:szCs w:val="24"/>
        </w:rPr>
        <w:t>z dnia 20 grudnia 2022 r.</w:t>
      </w:r>
      <w:r>
        <w:rPr>
          <w:sz w:val="24"/>
          <w:szCs w:val="24"/>
        </w:rPr>
        <w:t xml:space="preserve"> </w:t>
      </w:r>
    </w:p>
    <w:p w14:paraId="47A03143" w14:textId="77777777" w:rsidR="00A70AD8" w:rsidRPr="00A70AD8" w:rsidRDefault="004B5FDD" w:rsidP="00706F5A">
      <w:pPr>
        <w:pStyle w:val="Akapitzlist"/>
        <w:spacing w:before="120" w:after="0" w:line="276" w:lineRule="auto"/>
        <w:rPr>
          <w:sz w:val="24"/>
          <w:szCs w:val="24"/>
        </w:rPr>
      </w:pPr>
      <w:r w:rsidRPr="004B5FDD">
        <w:rPr>
          <w:sz w:val="24"/>
          <w:szCs w:val="24"/>
        </w:rPr>
        <w:lastRenderedPageBreak/>
        <w:t xml:space="preserve">w sprawie udzielania pomocy de </w:t>
      </w:r>
      <w:proofErr w:type="spellStart"/>
      <w:r w:rsidRPr="004B5FDD">
        <w:rPr>
          <w:sz w:val="24"/>
          <w:szCs w:val="24"/>
        </w:rPr>
        <w:t>minimis</w:t>
      </w:r>
      <w:proofErr w:type="spellEnd"/>
      <w:r w:rsidRPr="004B5FDD">
        <w:rPr>
          <w:sz w:val="24"/>
          <w:szCs w:val="24"/>
        </w:rPr>
        <w:t xml:space="preserve"> oraz pomocy publicznej w ramach programów finansowanych z Europejskiego Funduszu Społecznego Plus (EFS+) na lata 2021-</w:t>
      </w:r>
      <w:r w:rsidRPr="003300D8">
        <w:rPr>
          <w:sz w:val="24"/>
          <w:szCs w:val="24"/>
        </w:rPr>
        <w:t>2027</w:t>
      </w:r>
      <w:r w:rsidRPr="003300D8">
        <w:rPr>
          <w:color w:val="000000"/>
          <w:sz w:val="24"/>
          <w:szCs w:val="24"/>
        </w:rPr>
        <w:t xml:space="preserve"> </w:t>
      </w:r>
      <w:r w:rsidR="00B76250" w:rsidRPr="003300D8">
        <w:rPr>
          <w:color w:val="000000"/>
          <w:sz w:val="24"/>
          <w:szCs w:val="24"/>
        </w:rPr>
        <w:t>(Dz. U. z 20</w:t>
      </w:r>
      <w:r w:rsidRPr="003300D8">
        <w:rPr>
          <w:color w:val="000000"/>
          <w:sz w:val="24"/>
          <w:szCs w:val="24"/>
        </w:rPr>
        <w:t>22</w:t>
      </w:r>
      <w:r w:rsidR="007471C7" w:rsidRPr="003300D8">
        <w:rPr>
          <w:color w:val="000000"/>
          <w:sz w:val="24"/>
          <w:szCs w:val="24"/>
        </w:rPr>
        <w:t xml:space="preserve"> </w:t>
      </w:r>
      <w:r w:rsidR="00881AB4" w:rsidRPr="003300D8">
        <w:rPr>
          <w:color w:val="000000"/>
          <w:sz w:val="24"/>
          <w:szCs w:val="24"/>
        </w:rPr>
        <w:t>r.,</w:t>
      </w:r>
      <w:r w:rsidR="00B76250" w:rsidRPr="003300D8">
        <w:rPr>
          <w:color w:val="000000"/>
          <w:sz w:val="24"/>
          <w:szCs w:val="24"/>
        </w:rPr>
        <w:t xml:space="preserve"> poz. </w:t>
      </w:r>
      <w:r w:rsidRPr="003300D8">
        <w:rPr>
          <w:color w:val="000000"/>
          <w:sz w:val="24"/>
          <w:szCs w:val="24"/>
        </w:rPr>
        <w:t>2782</w:t>
      </w:r>
      <w:r w:rsidR="004E6469">
        <w:rPr>
          <w:color w:val="000000"/>
          <w:sz w:val="24"/>
          <w:szCs w:val="24"/>
        </w:rPr>
        <w:t xml:space="preserve"> ze zm.</w:t>
      </w:r>
      <w:r w:rsidR="00B76250" w:rsidRPr="003300D8">
        <w:rPr>
          <w:color w:val="000000"/>
          <w:sz w:val="24"/>
          <w:szCs w:val="24"/>
        </w:rPr>
        <w:t>)</w:t>
      </w:r>
      <w:r w:rsidR="00B76250" w:rsidRPr="003300D8">
        <w:rPr>
          <w:sz w:val="24"/>
          <w:szCs w:val="24"/>
        </w:rPr>
        <w:t>;</w:t>
      </w:r>
    </w:p>
    <w:p w14:paraId="678EABEF" w14:textId="77777777" w:rsidR="00090152" w:rsidRPr="002E2267" w:rsidRDefault="00090152" w:rsidP="00706F5A">
      <w:pPr>
        <w:pStyle w:val="Akapitzlist"/>
        <w:numPr>
          <w:ilvl w:val="0"/>
          <w:numId w:val="1"/>
        </w:numPr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Rozporządzenie komisji (UE) </w:t>
      </w:r>
      <w:r w:rsidR="00C44A58">
        <w:rPr>
          <w:sz w:val="24"/>
          <w:szCs w:val="24"/>
        </w:rPr>
        <w:t xml:space="preserve">2023/2831 z d dnia 13 grudnia 2023 r. </w:t>
      </w:r>
      <w:r w:rsidR="002132E9">
        <w:rPr>
          <w:sz w:val="24"/>
          <w:szCs w:val="24"/>
        </w:rPr>
        <w:t xml:space="preserve">w sprawie stosowania art. 107 i 108 Traktatu o funkcjonowaniu Unii Europejskiej do pomocy de </w:t>
      </w:r>
      <w:proofErr w:type="spellStart"/>
      <w:r w:rsidR="002132E9">
        <w:rPr>
          <w:sz w:val="24"/>
          <w:szCs w:val="24"/>
        </w:rPr>
        <w:t>minimis</w:t>
      </w:r>
      <w:proofErr w:type="spellEnd"/>
      <w:r w:rsidR="002132E9">
        <w:rPr>
          <w:sz w:val="24"/>
          <w:szCs w:val="24"/>
        </w:rPr>
        <w:t xml:space="preserve"> (Dz. Urz. UE</w:t>
      </w:r>
      <w:r w:rsidR="000032D1">
        <w:rPr>
          <w:sz w:val="24"/>
          <w:szCs w:val="24"/>
        </w:rPr>
        <w:t>.</w:t>
      </w:r>
      <w:r w:rsidR="002132E9">
        <w:rPr>
          <w:sz w:val="24"/>
          <w:szCs w:val="24"/>
        </w:rPr>
        <w:t xml:space="preserve"> </w:t>
      </w:r>
      <w:r w:rsidR="000032D1">
        <w:rPr>
          <w:sz w:val="24"/>
          <w:szCs w:val="24"/>
        </w:rPr>
        <w:t xml:space="preserve">L. </w:t>
      </w:r>
      <w:r w:rsidR="00C44A58">
        <w:rPr>
          <w:sz w:val="24"/>
          <w:szCs w:val="24"/>
        </w:rPr>
        <w:t>z 2023r.</w:t>
      </w:r>
      <w:r w:rsidR="000032D1">
        <w:rPr>
          <w:sz w:val="24"/>
          <w:szCs w:val="24"/>
        </w:rPr>
        <w:t xml:space="preserve"> poz. 2831</w:t>
      </w:r>
      <w:r w:rsidR="00C44A58">
        <w:rPr>
          <w:sz w:val="24"/>
          <w:szCs w:val="24"/>
        </w:rPr>
        <w:t>)</w:t>
      </w:r>
      <w:r w:rsidR="002E5040">
        <w:rPr>
          <w:sz w:val="24"/>
          <w:szCs w:val="24"/>
        </w:rPr>
        <w:t>;</w:t>
      </w:r>
    </w:p>
    <w:p w14:paraId="6766CC6F" w14:textId="77777777" w:rsidR="002132E9" w:rsidRPr="0098520F" w:rsidRDefault="000223D4" w:rsidP="00706F5A">
      <w:pPr>
        <w:numPr>
          <w:ilvl w:val="0"/>
          <w:numId w:val="1"/>
        </w:numPr>
        <w:spacing w:before="120" w:after="0" w:line="276" w:lineRule="auto"/>
        <w:contextualSpacing/>
        <w:rPr>
          <w:sz w:val="24"/>
          <w:szCs w:val="24"/>
        </w:rPr>
      </w:pPr>
      <w:r w:rsidRPr="0098520F">
        <w:rPr>
          <w:sz w:val="24"/>
          <w:szCs w:val="24"/>
        </w:rPr>
        <w:t>R</w:t>
      </w:r>
      <w:r w:rsidR="00B76250" w:rsidRPr="0098520F">
        <w:rPr>
          <w:sz w:val="24"/>
          <w:szCs w:val="24"/>
        </w:rPr>
        <w:t>ozporządzenie Rady Ministrów z dnia 20 marca 2007</w:t>
      </w:r>
      <w:r w:rsidR="007471C7" w:rsidRPr="0098520F">
        <w:rPr>
          <w:sz w:val="24"/>
          <w:szCs w:val="24"/>
        </w:rPr>
        <w:t xml:space="preserve"> </w:t>
      </w:r>
      <w:r w:rsidR="00B76250" w:rsidRPr="0098520F">
        <w:rPr>
          <w:sz w:val="24"/>
          <w:szCs w:val="24"/>
        </w:rPr>
        <w:t xml:space="preserve">r. </w:t>
      </w:r>
      <w:r w:rsidR="00B76250" w:rsidRPr="0098520F">
        <w:rPr>
          <w:bCs/>
          <w:sz w:val="24"/>
          <w:szCs w:val="24"/>
        </w:rPr>
        <w:t xml:space="preserve">w sprawie zaświadczeń </w:t>
      </w:r>
      <w:r w:rsidR="00654A98" w:rsidRPr="0098520F">
        <w:rPr>
          <w:bCs/>
          <w:sz w:val="24"/>
          <w:szCs w:val="24"/>
        </w:rPr>
        <w:br/>
      </w:r>
      <w:r w:rsidR="00B76250" w:rsidRPr="0098520F">
        <w:rPr>
          <w:bCs/>
          <w:sz w:val="24"/>
          <w:szCs w:val="24"/>
        </w:rPr>
        <w:t xml:space="preserve">o pomocy de </w:t>
      </w:r>
      <w:proofErr w:type="spellStart"/>
      <w:r w:rsidR="00B76250" w:rsidRPr="00D25203">
        <w:rPr>
          <w:bCs/>
          <w:sz w:val="24"/>
          <w:szCs w:val="24"/>
        </w:rPr>
        <w:t>minimis</w:t>
      </w:r>
      <w:proofErr w:type="spellEnd"/>
      <w:r w:rsidR="00B76250" w:rsidRPr="0098520F">
        <w:rPr>
          <w:bCs/>
          <w:sz w:val="24"/>
          <w:szCs w:val="24"/>
        </w:rPr>
        <w:t xml:space="preserve"> i pomocy </w:t>
      </w:r>
      <w:r w:rsidR="00B76250" w:rsidRPr="00D25203">
        <w:rPr>
          <w:bCs/>
          <w:sz w:val="24"/>
          <w:szCs w:val="24"/>
        </w:rPr>
        <w:t xml:space="preserve">de </w:t>
      </w:r>
      <w:proofErr w:type="spellStart"/>
      <w:r w:rsidR="00B76250" w:rsidRPr="00D25203">
        <w:rPr>
          <w:bCs/>
          <w:sz w:val="24"/>
          <w:szCs w:val="24"/>
        </w:rPr>
        <w:t>minimis</w:t>
      </w:r>
      <w:proofErr w:type="spellEnd"/>
      <w:r w:rsidR="00B76250" w:rsidRPr="0098520F">
        <w:rPr>
          <w:bCs/>
          <w:sz w:val="24"/>
          <w:szCs w:val="24"/>
        </w:rPr>
        <w:t xml:space="preserve"> w rolnictwie lub rybołówstwie (Dz. U. z </w:t>
      </w:r>
      <w:r w:rsidR="0098607E" w:rsidRPr="0098520F">
        <w:rPr>
          <w:bCs/>
          <w:sz w:val="24"/>
          <w:szCs w:val="24"/>
        </w:rPr>
        <w:t>20</w:t>
      </w:r>
      <w:r w:rsidR="00FB2516" w:rsidRPr="0098520F">
        <w:rPr>
          <w:bCs/>
          <w:sz w:val="24"/>
          <w:szCs w:val="24"/>
        </w:rPr>
        <w:t>24</w:t>
      </w:r>
      <w:r w:rsidR="007471C7" w:rsidRPr="0098520F">
        <w:rPr>
          <w:bCs/>
          <w:sz w:val="24"/>
          <w:szCs w:val="24"/>
        </w:rPr>
        <w:t xml:space="preserve"> r.</w:t>
      </w:r>
      <w:r w:rsidR="00B76250" w:rsidRPr="0098520F">
        <w:rPr>
          <w:bCs/>
          <w:sz w:val="24"/>
          <w:szCs w:val="24"/>
        </w:rPr>
        <w:t xml:space="preserve">, poz. </w:t>
      </w:r>
      <w:r w:rsidR="00FB2516" w:rsidRPr="0098520F">
        <w:rPr>
          <w:bCs/>
          <w:sz w:val="24"/>
          <w:szCs w:val="24"/>
        </w:rPr>
        <w:t>1546</w:t>
      </w:r>
      <w:r w:rsidR="0098607E" w:rsidRPr="0098520F">
        <w:rPr>
          <w:bCs/>
          <w:sz w:val="24"/>
          <w:szCs w:val="24"/>
        </w:rPr>
        <w:t>)</w:t>
      </w:r>
      <w:r w:rsidR="00AD2FD9" w:rsidRPr="0098520F">
        <w:rPr>
          <w:bCs/>
          <w:sz w:val="24"/>
          <w:szCs w:val="24"/>
        </w:rPr>
        <w:t>;</w:t>
      </w:r>
      <w:r w:rsidR="0098607E" w:rsidRPr="0098520F">
        <w:rPr>
          <w:bCs/>
          <w:sz w:val="24"/>
          <w:szCs w:val="24"/>
        </w:rPr>
        <w:t xml:space="preserve"> </w:t>
      </w:r>
    </w:p>
    <w:p w14:paraId="6DBDABA4" w14:textId="77777777" w:rsidR="00F52A68" w:rsidRPr="009504ED" w:rsidRDefault="000223D4" w:rsidP="00706F5A">
      <w:pPr>
        <w:numPr>
          <w:ilvl w:val="0"/>
          <w:numId w:val="1"/>
        </w:numPr>
        <w:spacing w:before="120" w:after="0" w:line="276" w:lineRule="auto"/>
        <w:contextualSpacing/>
        <w:rPr>
          <w:sz w:val="24"/>
          <w:szCs w:val="24"/>
        </w:rPr>
      </w:pPr>
      <w:r w:rsidRPr="009504ED">
        <w:rPr>
          <w:rFonts w:cs="Calibri"/>
          <w:sz w:val="24"/>
          <w:szCs w:val="24"/>
        </w:rPr>
        <w:t>R</w:t>
      </w:r>
      <w:r w:rsidR="00AF4F82" w:rsidRPr="009504ED">
        <w:rPr>
          <w:rFonts w:cs="Calibri"/>
          <w:sz w:val="24"/>
          <w:szCs w:val="24"/>
        </w:rPr>
        <w:t>ozporządzenie</w:t>
      </w:r>
      <w:r w:rsidR="00F52A68" w:rsidRPr="009504ED">
        <w:rPr>
          <w:rFonts w:cs="Calibri"/>
          <w:sz w:val="24"/>
          <w:szCs w:val="24"/>
        </w:rPr>
        <w:t xml:space="preserve"> Rady Ministrów z dnia 23 grudnia 2019 r. </w:t>
      </w:r>
      <w:r w:rsidR="00F52A68" w:rsidRPr="009504ED">
        <w:rPr>
          <w:sz w:val="24"/>
          <w:szCs w:val="24"/>
        </w:rPr>
        <w:t>w</w:t>
      </w:r>
      <w:r w:rsidR="00F52A68" w:rsidRPr="009504ED">
        <w:rPr>
          <w:rFonts w:hint="eastAsia"/>
          <w:sz w:val="24"/>
          <w:szCs w:val="24"/>
        </w:rPr>
        <w:t> </w:t>
      </w:r>
      <w:r w:rsidR="00F52A68" w:rsidRPr="009504ED">
        <w:rPr>
          <w:rFonts w:eastAsia="SimSun"/>
          <w:sz w:val="24"/>
          <w:szCs w:val="24"/>
        </w:rPr>
        <w:t xml:space="preserve">sprawie sposobu </w:t>
      </w:r>
      <w:r w:rsidR="00F52A68" w:rsidRPr="009504ED">
        <w:rPr>
          <w:rFonts w:hint="eastAsia"/>
          <w:sz w:val="24"/>
          <w:szCs w:val="24"/>
        </w:rPr>
        <w:t>udzielania dost</w:t>
      </w:r>
      <w:r w:rsidR="00F52A68" w:rsidRPr="009504ED">
        <w:rPr>
          <w:rFonts w:hint="cs"/>
          <w:sz w:val="24"/>
          <w:szCs w:val="24"/>
        </w:rPr>
        <w:t>ę</w:t>
      </w:r>
      <w:r w:rsidR="00F52A68" w:rsidRPr="009504ED">
        <w:rPr>
          <w:rFonts w:hint="eastAsia"/>
          <w:sz w:val="24"/>
          <w:szCs w:val="24"/>
        </w:rPr>
        <w:t>pu </w:t>
      </w:r>
      <w:r w:rsidR="00F52A68" w:rsidRPr="009504ED">
        <w:rPr>
          <w:sz w:val="24"/>
          <w:szCs w:val="24"/>
        </w:rPr>
        <w:t>do</w:t>
      </w:r>
      <w:r w:rsidR="00F52A68" w:rsidRPr="009504ED">
        <w:rPr>
          <w:rFonts w:hint="eastAsia"/>
          <w:sz w:val="24"/>
          <w:szCs w:val="24"/>
        </w:rPr>
        <w:t> aplikacji SHRIMP</w:t>
      </w:r>
      <w:r w:rsidR="00F52A68" w:rsidRPr="009504ED" w:rsidDel="002331AB">
        <w:rPr>
          <w:sz w:val="24"/>
          <w:szCs w:val="24"/>
        </w:rPr>
        <w:t xml:space="preserve"> </w:t>
      </w:r>
      <w:r w:rsidR="002E5040" w:rsidRPr="009504ED">
        <w:rPr>
          <w:sz w:val="24"/>
          <w:szCs w:val="24"/>
        </w:rPr>
        <w:t>(Dz. U. z 2019 r., poz. 2520);</w:t>
      </w:r>
    </w:p>
    <w:p w14:paraId="206EB34F" w14:textId="77777777" w:rsidR="00ED6E94" w:rsidRPr="00ED6E94" w:rsidRDefault="00ED6E94" w:rsidP="00706F5A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sz w:val="24"/>
          <w:szCs w:val="24"/>
        </w:rPr>
      </w:pPr>
      <w:bookmarkStart w:id="12" w:name="_Hlk137635738"/>
      <w:r w:rsidRPr="00ED6E94">
        <w:rPr>
          <w:rFonts w:cs="Calibri"/>
          <w:sz w:val="24"/>
          <w:szCs w:val="24"/>
        </w:rPr>
        <w:t xml:space="preserve">Rozporządzenie Rady Ministrów z dnia </w:t>
      </w:r>
      <w:r w:rsidR="007F0346">
        <w:rPr>
          <w:rFonts w:cs="Calibri"/>
          <w:sz w:val="24"/>
          <w:szCs w:val="24"/>
        </w:rPr>
        <w:t>27</w:t>
      </w:r>
      <w:r w:rsidR="00DA3D22">
        <w:rPr>
          <w:rFonts w:cs="Calibri"/>
          <w:sz w:val="24"/>
          <w:szCs w:val="24"/>
        </w:rPr>
        <w:t xml:space="preserve"> </w:t>
      </w:r>
      <w:r w:rsidR="007F0346">
        <w:rPr>
          <w:rFonts w:cs="Calibri"/>
          <w:sz w:val="24"/>
          <w:szCs w:val="24"/>
        </w:rPr>
        <w:t xml:space="preserve">grudnia </w:t>
      </w:r>
      <w:r w:rsidR="00DA3D22">
        <w:rPr>
          <w:rFonts w:cs="Calibri"/>
          <w:sz w:val="24"/>
          <w:szCs w:val="24"/>
        </w:rPr>
        <w:t>20</w:t>
      </w:r>
      <w:r w:rsidR="007F0346">
        <w:rPr>
          <w:rFonts w:cs="Calibri"/>
          <w:sz w:val="24"/>
          <w:szCs w:val="24"/>
        </w:rPr>
        <w:t>22</w:t>
      </w:r>
      <w:r w:rsidRPr="00ED6E94">
        <w:rPr>
          <w:rFonts w:cs="Calibri"/>
          <w:sz w:val="24"/>
          <w:szCs w:val="24"/>
        </w:rPr>
        <w:t xml:space="preserve"> r. </w:t>
      </w:r>
      <w:r w:rsidR="007F0346">
        <w:rPr>
          <w:rFonts w:cs="Calibri"/>
          <w:sz w:val="24"/>
          <w:szCs w:val="24"/>
        </w:rPr>
        <w:t xml:space="preserve">zmieniające rozporządzenie </w:t>
      </w:r>
      <w:r w:rsidRPr="00ED6E94">
        <w:rPr>
          <w:rFonts w:cs="Calibri"/>
          <w:sz w:val="24"/>
          <w:szCs w:val="24"/>
        </w:rPr>
        <w:t>w sprawie sprawozdań o udzielonej pomocy publicznej, informacji o nieudzieleniu takiej pomocy oraz sprawozdań o zaległościach przedsiębiorców we wpłatach świadczeń należnych na rzecz sektora finansów publicznych (</w:t>
      </w:r>
      <w:proofErr w:type="spellStart"/>
      <w:r w:rsidR="007F0346">
        <w:rPr>
          <w:rFonts w:cs="Calibri"/>
          <w:sz w:val="24"/>
          <w:szCs w:val="24"/>
        </w:rPr>
        <w:t>t.j</w:t>
      </w:r>
      <w:proofErr w:type="spellEnd"/>
      <w:r w:rsidR="007F0346">
        <w:rPr>
          <w:rFonts w:cs="Calibri"/>
          <w:sz w:val="24"/>
          <w:szCs w:val="24"/>
        </w:rPr>
        <w:t xml:space="preserve">. </w:t>
      </w:r>
      <w:r w:rsidRPr="00ED6E94">
        <w:rPr>
          <w:rFonts w:cs="Calibri"/>
          <w:sz w:val="24"/>
          <w:szCs w:val="24"/>
        </w:rPr>
        <w:t xml:space="preserve">Dz.U. </w:t>
      </w:r>
      <w:r w:rsidR="00A92CA9">
        <w:rPr>
          <w:rFonts w:cs="Calibri"/>
          <w:sz w:val="24"/>
          <w:szCs w:val="24"/>
        </w:rPr>
        <w:t>z 202</w:t>
      </w:r>
      <w:r w:rsidR="007F0346">
        <w:rPr>
          <w:rFonts w:cs="Calibri"/>
          <w:sz w:val="24"/>
          <w:szCs w:val="24"/>
        </w:rPr>
        <w:t>2</w:t>
      </w:r>
      <w:r w:rsidR="00A92CA9">
        <w:rPr>
          <w:rFonts w:cs="Calibri"/>
          <w:sz w:val="24"/>
          <w:szCs w:val="24"/>
        </w:rPr>
        <w:t xml:space="preserve"> r., poz. </w:t>
      </w:r>
      <w:r w:rsidR="007F0346">
        <w:rPr>
          <w:rFonts w:cs="Calibri"/>
          <w:sz w:val="24"/>
          <w:szCs w:val="24"/>
        </w:rPr>
        <w:t xml:space="preserve">2864 </w:t>
      </w:r>
      <w:r w:rsidRPr="00ED6E94">
        <w:rPr>
          <w:rFonts w:cs="Calibri"/>
          <w:sz w:val="24"/>
          <w:szCs w:val="24"/>
        </w:rPr>
        <w:t>)</w:t>
      </w:r>
      <w:r w:rsidR="002E5040">
        <w:rPr>
          <w:rFonts w:cs="Calibri"/>
          <w:sz w:val="24"/>
          <w:szCs w:val="24"/>
        </w:rPr>
        <w:t>;</w:t>
      </w:r>
    </w:p>
    <w:bookmarkEnd w:id="12"/>
    <w:p w14:paraId="51E19392" w14:textId="77777777" w:rsidR="00ED6E94" w:rsidRPr="00287AEE" w:rsidRDefault="00ED6E94" w:rsidP="00706F5A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sz w:val="24"/>
          <w:szCs w:val="24"/>
        </w:rPr>
      </w:pPr>
      <w:r w:rsidRPr="00ED6E94">
        <w:rPr>
          <w:rFonts w:cs="Calibri"/>
          <w:sz w:val="24"/>
          <w:szCs w:val="24"/>
        </w:rPr>
        <w:t xml:space="preserve">Rozporządzenie Ministra Finansów, Funduszy i Polityki Regionalnej z dnia </w:t>
      </w:r>
      <w:r w:rsidR="00FB609A">
        <w:rPr>
          <w:rFonts w:cs="Calibri"/>
          <w:sz w:val="24"/>
          <w:szCs w:val="24"/>
        </w:rPr>
        <w:t>12 marca</w:t>
      </w:r>
      <w:r w:rsidR="00FB609A" w:rsidRPr="00ED6E94">
        <w:rPr>
          <w:rFonts w:cs="Calibri"/>
          <w:sz w:val="24"/>
          <w:szCs w:val="24"/>
        </w:rPr>
        <w:t xml:space="preserve"> 20</w:t>
      </w:r>
      <w:r w:rsidR="00FB609A">
        <w:rPr>
          <w:rFonts w:cs="Calibri"/>
          <w:sz w:val="24"/>
          <w:szCs w:val="24"/>
        </w:rPr>
        <w:t>21</w:t>
      </w:r>
      <w:r w:rsidR="00FB609A" w:rsidRPr="00ED6E94">
        <w:rPr>
          <w:rFonts w:cs="Calibri"/>
          <w:sz w:val="24"/>
          <w:szCs w:val="24"/>
        </w:rPr>
        <w:t xml:space="preserve"> </w:t>
      </w:r>
      <w:r w:rsidRPr="00ED6E94">
        <w:rPr>
          <w:rFonts w:cs="Calibri"/>
          <w:sz w:val="24"/>
          <w:szCs w:val="24"/>
        </w:rPr>
        <w:t xml:space="preserve">r. zmieniające rozporządzenie w sprawie rejestru podmiotów wykluczonych </w:t>
      </w:r>
      <w:r w:rsidRPr="00ED6E94">
        <w:rPr>
          <w:rFonts w:cs="Calibri"/>
          <w:sz w:val="24"/>
          <w:szCs w:val="24"/>
        </w:rPr>
        <w:br/>
        <w:t xml:space="preserve">z możliwości otrzymania środków przeznaczonych na realizację programów </w:t>
      </w:r>
      <w:r w:rsidRPr="006B1DBA">
        <w:rPr>
          <w:rFonts w:cs="Calibri"/>
          <w:sz w:val="24"/>
          <w:szCs w:val="24"/>
        </w:rPr>
        <w:t>finansowanych z udziałem</w:t>
      </w:r>
      <w:r w:rsidRPr="00DB199C">
        <w:rPr>
          <w:rFonts w:cs="Calibri"/>
          <w:sz w:val="24"/>
          <w:szCs w:val="24"/>
        </w:rPr>
        <w:t xml:space="preserve"> środków europejskich (Dz.U. 20</w:t>
      </w:r>
      <w:r w:rsidR="00FE2216">
        <w:rPr>
          <w:rFonts w:cs="Calibri"/>
          <w:sz w:val="24"/>
          <w:szCs w:val="24"/>
        </w:rPr>
        <w:t>21</w:t>
      </w:r>
      <w:r w:rsidRPr="00DB199C">
        <w:rPr>
          <w:rFonts w:cs="Calibri"/>
          <w:sz w:val="24"/>
          <w:szCs w:val="24"/>
        </w:rPr>
        <w:t xml:space="preserve"> poz. </w:t>
      </w:r>
      <w:r w:rsidR="00FE2216">
        <w:rPr>
          <w:rFonts w:cs="Calibri"/>
          <w:sz w:val="24"/>
          <w:szCs w:val="24"/>
        </w:rPr>
        <w:t>493</w:t>
      </w:r>
      <w:r w:rsidRPr="00287AEE">
        <w:rPr>
          <w:rFonts w:cs="Calibri"/>
          <w:sz w:val="24"/>
          <w:szCs w:val="24"/>
        </w:rPr>
        <w:t>)</w:t>
      </w:r>
      <w:r w:rsidR="002E5040" w:rsidRPr="00287AEE">
        <w:rPr>
          <w:rFonts w:cs="Calibri"/>
          <w:sz w:val="24"/>
          <w:szCs w:val="24"/>
        </w:rPr>
        <w:t>;</w:t>
      </w:r>
    </w:p>
    <w:p w14:paraId="55E738E1" w14:textId="77777777" w:rsidR="004D4BC9" w:rsidRDefault="00ED6E94" w:rsidP="00706F5A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sz w:val="24"/>
          <w:szCs w:val="24"/>
        </w:rPr>
      </w:pPr>
      <w:r w:rsidRPr="00287AEE">
        <w:rPr>
          <w:rFonts w:cs="Calibri"/>
          <w:sz w:val="24"/>
          <w:szCs w:val="24"/>
        </w:rPr>
        <w:t xml:space="preserve">Rozporządzenie Ministra Funduszy i Polityki Regionalnej z dnia 21 września 2022 r. </w:t>
      </w:r>
      <w:r w:rsidRPr="00287AEE">
        <w:rPr>
          <w:rFonts w:cs="Calibri"/>
          <w:sz w:val="24"/>
          <w:szCs w:val="24"/>
        </w:rPr>
        <w:br/>
        <w:t>w sprawie zaliczek w ramach programów finansowanych z udziałem środków europejskich (Dz.U. 2022</w:t>
      </w:r>
      <w:r w:rsidR="00654A98" w:rsidRPr="00287AEE">
        <w:rPr>
          <w:rFonts w:cs="Calibri"/>
          <w:sz w:val="24"/>
          <w:szCs w:val="24"/>
        </w:rPr>
        <w:t xml:space="preserve"> r.,</w:t>
      </w:r>
      <w:r w:rsidRPr="00287AEE">
        <w:rPr>
          <w:rFonts w:cs="Calibri"/>
          <w:sz w:val="24"/>
          <w:szCs w:val="24"/>
        </w:rPr>
        <w:t xml:space="preserve"> poz. 2055).</w:t>
      </w:r>
    </w:p>
    <w:p w14:paraId="227DFEB6" w14:textId="77777777" w:rsidR="007F0346" w:rsidRPr="00D25203" w:rsidRDefault="007F0346" w:rsidP="00706F5A">
      <w:pPr>
        <w:pStyle w:val="Akapitzlist"/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7F0346">
        <w:rPr>
          <w:rFonts w:cs="Calibri"/>
          <w:sz w:val="24"/>
          <w:szCs w:val="24"/>
        </w:rPr>
        <w:t xml:space="preserve">Rozporządzenie Rady Ministrów z dnia 29 marca 2010 r. w sprawie zakresu informacji przedstawianych przez podmiot ubiegający się o pomoc de </w:t>
      </w:r>
      <w:proofErr w:type="spellStart"/>
      <w:r w:rsidRPr="007F0346">
        <w:rPr>
          <w:rFonts w:cs="Calibri"/>
          <w:sz w:val="24"/>
          <w:szCs w:val="24"/>
        </w:rPr>
        <w:t>minimis</w:t>
      </w:r>
      <w:proofErr w:type="spellEnd"/>
      <w:r w:rsidRPr="007F0346">
        <w:rPr>
          <w:rFonts w:cs="Calibri"/>
          <w:sz w:val="24"/>
          <w:szCs w:val="24"/>
        </w:rPr>
        <w:t xml:space="preserve"> (Dz. U. z 2024 r., poz. 40 ze </w:t>
      </w:r>
      <w:proofErr w:type="spellStart"/>
      <w:r w:rsidRPr="007F0346">
        <w:rPr>
          <w:rFonts w:cs="Calibri"/>
          <w:sz w:val="24"/>
          <w:szCs w:val="24"/>
        </w:rPr>
        <w:t>zm</w:t>
      </w:r>
      <w:proofErr w:type="spellEnd"/>
      <w:r w:rsidRPr="007F0346">
        <w:rPr>
          <w:rFonts w:cs="Calibri"/>
          <w:sz w:val="24"/>
          <w:szCs w:val="24"/>
        </w:rPr>
        <w:t>).</w:t>
      </w:r>
    </w:p>
    <w:p w14:paraId="56A13FF7" w14:textId="77777777" w:rsidR="003F4597" w:rsidRPr="00287AEE" w:rsidRDefault="003F4597">
      <w:pPr>
        <w:spacing w:before="120" w:after="0" w:line="240" w:lineRule="auto"/>
        <w:rPr>
          <w:sz w:val="24"/>
          <w:szCs w:val="24"/>
        </w:rPr>
      </w:pPr>
    </w:p>
    <w:p w14:paraId="031FDB3F" w14:textId="77777777" w:rsidR="00B76250" w:rsidRPr="00287AEE" w:rsidRDefault="00B76250">
      <w:pPr>
        <w:pStyle w:val="Akapitzlist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rPr>
          <w:sz w:val="24"/>
          <w:szCs w:val="24"/>
        </w:rPr>
      </w:pPr>
      <w:r w:rsidRPr="00287AEE">
        <w:rPr>
          <w:sz w:val="24"/>
          <w:szCs w:val="24"/>
        </w:rPr>
        <w:t>Regulacje wspólnotowe:</w:t>
      </w:r>
    </w:p>
    <w:p w14:paraId="782AC4AB" w14:textId="77777777" w:rsidR="002E2267" w:rsidRPr="00287AEE" w:rsidRDefault="002E2267">
      <w:pPr>
        <w:numPr>
          <w:ilvl w:val="0"/>
          <w:numId w:val="2"/>
        </w:numPr>
        <w:spacing w:before="120" w:after="0" w:line="276" w:lineRule="auto"/>
        <w:ind w:left="709" w:hanging="283"/>
        <w:rPr>
          <w:sz w:val="24"/>
          <w:szCs w:val="24"/>
        </w:rPr>
      </w:pPr>
      <w:r w:rsidRPr="00287AEE">
        <w:rPr>
          <w:sz w:val="24"/>
          <w:szCs w:val="24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Akwakultury, Funduszu Bezpieczeństwa Wewnętrznego i Instrumentu Wsparcie Finansowego na rzecz Zarządzania Granicami i Polityki Wizowej zwane dalej rozporządzeniem ogólnym;</w:t>
      </w:r>
    </w:p>
    <w:p w14:paraId="1BC7CA96" w14:textId="77777777" w:rsidR="00F508F2" w:rsidRPr="00287AEE" w:rsidRDefault="002E2267">
      <w:pPr>
        <w:numPr>
          <w:ilvl w:val="0"/>
          <w:numId w:val="2"/>
        </w:numPr>
        <w:spacing w:before="120" w:after="0" w:line="276" w:lineRule="auto"/>
        <w:ind w:left="709" w:hanging="425"/>
        <w:rPr>
          <w:sz w:val="24"/>
          <w:szCs w:val="24"/>
        </w:rPr>
      </w:pPr>
      <w:r w:rsidRPr="00287AEE">
        <w:rPr>
          <w:sz w:val="24"/>
          <w:szCs w:val="24"/>
        </w:rPr>
        <w:t xml:space="preserve">Rozporządzenie Parlamentu Europejskiego i Rady (UE) nr 2021/1057 z dnia 24 czerwca 2021 r. ustanawiające Europejski Fundusz Społeczny Plus (EFS+) oraz uchylające rozporządzenia (UE) nr 1296/2013; </w:t>
      </w:r>
    </w:p>
    <w:p w14:paraId="5AB3ADA3" w14:textId="77777777" w:rsidR="00AC05DB" w:rsidRPr="00287AEE" w:rsidRDefault="00862E3E">
      <w:pPr>
        <w:numPr>
          <w:ilvl w:val="0"/>
          <w:numId w:val="2"/>
        </w:numPr>
        <w:spacing w:before="120" w:after="0" w:line="276" w:lineRule="auto"/>
        <w:ind w:left="709" w:hanging="425"/>
        <w:rPr>
          <w:rFonts w:ascii="Times New Roman" w:eastAsia="Times New Roman" w:hAnsi="Times New Roman"/>
          <w:sz w:val="24"/>
          <w:szCs w:val="24"/>
        </w:rPr>
      </w:pPr>
      <w:r w:rsidRPr="00287AEE">
        <w:rPr>
          <w:bCs/>
          <w:sz w:val="24"/>
          <w:szCs w:val="24"/>
          <w:lang w:eastAsia="en-US"/>
        </w:rPr>
        <w:lastRenderedPageBreak/>
        <w:t>R</w:t>
      </w:r>
      <w:r w:rsidR="00AC05DB" w:rsidRPr="00287AEE">
        <w:rPr>
          <w:bCs/>
          <w:sz w:val="24"/>
          <w:szCs w:val="24"/>
          <w:lang w:eastAsia="en-US"/>
        </w:rPr>
        <w:t xml:space="preserve">ozporządzenie </w:t>
      </w:r>
      <w:r w:rsidR="00AC05DB" w:rsidRPr="00287AEE">
        <w:rPr>
          <w:sz w:val="24"/>
          <w:szCs w:val="24"/>
        </w:rPr>
        <w:t xml:space="preserve">Parlamentu Europejskiego i Rady </w:t>
      </w:r>
      <w:r w:rsidR="00AC05DB" w:rsidRPr="00287AEE">
        <w:rPr>
          <w:bCs/>
          <w:sz w:val="24"/>
          <w:szCs w:val="24"/>
          <w:lang w:eastAsia="en-US"/>
        </w:rPr>
        <w:t>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AC05DB" w:rsidRPr="00287AEE">
        <w:rPr>
          <w:bCs/>
          <w:lang w:eastAsia="en-US"/>
        </w:rPr>
        <w:t>).</w:t>
      </w:r>
    </w:p>
    <w:p w14:paraId="3A193B8E" w14:textId="77777777" w:rsidR="00B51372" w:rsidRPr="007D7A82" w:rsidRDefault="00B51372">
      <w:pPr>
        <w:spacing w:before="120" w:after="0" w:line="276" w:lineRule="auto"/>
        <w:ind w:left="709"/>
        <w:rPr>
          <w:rFonts w:ascii="Times New Roman" w:eastAsia="Times New Roman" w:hAnsi="Times New Roman"/>
          <w:sz w:val="24"/>
          <w:szCs w:val="24"/>
        </w:rPr>
      </w:pPr>
    </w:p>
    <w:p w14:paraId="750E7B4B" w14:textId="77777777" w:rsidR="00ED797B" w:rsidRPr="0009682C" w:rsidRDefault="00ED797B">
      <w:pPr>
        <w:spacing w:line="276" w:lineRule="auto"/>
        <w:rPr>
          <w:lang w:eastAsia="x-none"/>
        </w:rPr>
      </w:pPr>
    </w:p>
    <w:p w14:paraId="479CDBBD" w14:textId="77777777" w:rsidR="00B76250" w:rsidRPr="007D7A82" w:rsidRDefault="0042292E">
      <w:pPr>
        <w:pStyle w:val="Nagwek1"/>
        <w:rPr>
          <w:rFonts w:eastAsia="SimSun"/>
        </w:rPr>
      </w:pPr>
      <w:bookmarkStart w:id="13" w:name="_Toc31371041"/>
      <w:bookmarkStart w:id="14" w:name="_Toc126740352"/>
      <w:r>
        <w:rPr>
          <w:rFonts w:eastAsia="SimSun"/>
        </w:rPr>
        <w:br w:type="page"/>
      </w:r>
      <w:bookmarkStart w:id="15" w:name="_Toc214454295"/>
      <w:r w:rsidR="00B76250" w:rsidRPr="007D7A82">
        <w:rPr>
          <w:rFonts w:eastAsia="SimSun"/>
        </w:rPr>
        <w:lastRenderedPageBreak/>
        <w:t>Rozdział 3 - Definicje</w:t>
      </w:r>
      <w:bookmarkEnd w:id="13"/>
      <w:bookmarkEnd w:id="14"/>
      <w:bookmarkEnd w:id="15"/>
    </w:p>
    <w:p w14:paraId="67A6C649" w14:textId="77777777" w:rsidR="006B4DAE" w:rsidRDefault="006B4DAE">
      <w:pPr>
        <w:spacing w:before="120" w:after="0" w:line="276" w:lineRule="auto"/>
        <w:rPr>
          <w:b/>
          <w:sz w:val="24"/>
          <w:szCs w:val="24"/>
        </w:rPr>
      </w:pPr>
    </w:p>
    <w:p w14:paraId="0411DC8E" w14:textId="77777777" w:rsidR="00B1194F" w:rsidRDefault="00DB5B97">
      <w:pPr>
        <w:spacing w:before="120" w:after="0" w:line="276" w:lineRule="auto"/>
        <w:rPr>
          <w:rFonts w:cs="Calibri"/>
          <w:bCs/>
          <w:sz w:val="24"/>
          <w:szCs w:val="24"/>
        </w:rPr>
      </w:pPr>
      <w:r w:rsidRPr="00DB5B97">
        <w:rPr>
          <w:b/>
          <w:sz w:val="24"/>
          <w:szCs w:val="24"/>
        </w:rPr>
        <w:t xml:space="preserve">Akredytacja </w:t>
      </w:r>
      <w:r w:rsidRPr="007D7A82">
        <w:rPr>
          <w:sz w:val="24"/>
          <w:szCs w:val="24"/>
        </w:rPr>
        <w:t xml:space="preserve">- </w:t>
      </w:r>
      <w:r w:rsidR="00B1194F" w:rsidRPr="00B1194F">
        <w:rPr>
          <w:rFonts w:cs="Calibri"/>
          <w:sz w:val="24"/>
          <w:szCs w:val="24"/>
        </w:rPr>
        <w:t xml:space="preserve">oznacza akredytację przyznawaną przez ministra właściwego do spraw zabezpieczenia społecznego podmiotom realizującym usługi wsparcia podmiotów ekonomii społecznej zgodnie z art. 36 ustawy </w:t>
      </w:r>
      <w:r w:rsidR="00B1194F" w:rsidRPr="00B1194F">
        <w:rPr>
          <w:rFonts w:cs="Calibri"/>
          <w:bCs/>
          <w:sz w:val="24"/>
          <w:szCs w:val="24"/>
        </w:rPr>
        <w:t xml:space="preserve">z 5 sierpnia 2022 r. </w:t>
      </w:r>
      <w:r w:rsidR="00B1194F" w:rsidRPr="00D25203">
        <w:rPr>
          <w:rFonts w:cs="Calibri"/>
          <w:bCs/>
          <w:sz w:val="24"/>
          <w:szCs w:val="24"/>
        </w:rPr>
        <w:t>o ekonomii społecznej</w:t>
      </w:r>
      <w:r w:rsidR="00B1194F" w:rsidRPr="00B1194F">
        <w:rPr>
          <w:rFonts w:cs="Calibri"/>
          <w:bCs/>
          <w:sz w:val="24"/>
          <w:szCs w:val="24"/>
        </w:rPr>
        <w:t xml:space="preserve"> (</w:t>
      </w:r>
      <w:r w:rsidR="00430D70" w:rsidRPr="00430D70">
        <w:rPr>
          <w:rFonts w:cs="Calibri"/>
          <w:bCs/>
          <w:sz w:val="24"/>
          <w:szCs w:val="24"/>
        </w:rPr>
        <w:t>Dz. U. 2025 r., poz. 806</w:t>
      </w:r>
      <w:r w:rsidR="00B1194F" w:rsidRPr="00B1194F">
        <w:rPr>
          <w:rFonts w:cs="Calibri"/>
          <w:bCs/>
          <w:sz w:val="24"/>
          <w:szCs w:val="24"/>
        </w:rPr>
        <w:t>).</w:t>
      </w:r>
    </w:p>
    <w:p w14:paraId="3C46D4A1" w14:textId="77777777" w:rsidR="00540742" w:rsidRDefault="00E26870" w:rsidP="00D25203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Baza Usług Rozwojowych</w:t>
      </w:r>
      <w:r w:rsidR="00F327EF">
        <w:rPr>
          <w:b/>
          <w:sz w:val="24"/>
          <w:szCs w:val="24"/>
        </w:rPr>
        <w:t xml:space="preserve"> (BUR)</w:t>
      </w:r>
      <w:r>
        <w:rPr>
          <w:b/>
          <w:sz w:val="24"/>
          <w:szCs w:val="24"/>
        </w:rPr>
        <w:t xml:space="preserve"> </w:t>
      </w:r>
      <w:r w:rsidRPr="00E2687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internetowy rejestr usług rozwojowych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 xml:space="preserve">prowadzony w formie systemu teleinformatycznego przez </w:t>
      </w:r>
      <w:r w:rsidR="00067947">
        <w:rPr>
          <w:sz w:val="24"/>
          <w:szCs w:val="24"/>
        </w:rPr>
        <w:t>Administratora BUR</w:t>
      </w:r>
      <w:r w:rsidR="00F327EF" w:rsidRPr="00F327EF">
        <w:rPr>
          <w:sz w:val="24"/>
          <w:szCs w:val="24"/>
        </w:rPr>
        <w:t>. BUR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w szczególności umożliwia prowadzenie, na podstawie art. 6aa ust. 1 ustawy z dnia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9 listopada 2000 r. o utworzeniu Polskiej Agencji Rozwoju Przedsiębiorczości (</w:t>
      </w:r>
      <w:proofErr w:type="spellStart"/>
      <w:r w:rsidR="00067947">
        <w:rPr>
          <w:sz w:val="24"/>
          <w:szCs w:val="24"/>
        </w:rPr>
        <w:t>t.j</w:t>
      </w:r>
      <w:proofErr w:type="spellEnd"/>
      <w:r w:rsidR="00067947">
        <w:rPr>
          <w:sz w:val="24"/>
          <w:szCs w:val="24"/>
        </w:rPr>
        <w:t xml:space="preserve">. </w:t>
      </w:r>
      <w:r w:rsidR="00F327EF" w:rsidRPr="00F327EF">
        <w:rPr>
          <w:sz w:val="24"/>
          <w:szCs w:val="24"/>
        </w:rPr>
        <w:t>Dz. U.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 xml:space="preserve">z </w:t>
      </w:r>
      <w:r w:rsidR="00067947" w:rsidRPr="00F327EF">
        <w:rPr>
          <w:sz w:val="24"/>
          <w:szCs w:val="24"/>
        </w:rPr>
        <w:t>202</w:t>
      </w:r>
      <w:r w:rsidR="00067947">
        <w:rPr>
          <w:sz w:val="24"/>
          <w:szCs w:val="24"/>
        </w:rPr>
        <w:t>5</w:t>
      </w:r>
      <w:r w:rsidR="00067947" w:rsidRPr="00F327EF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r.</w:t>
      </w:r>
      <w:r w:rsidR="00654A98">
        <w:rPr>
          <w:sz w:val="24"/>
          <w:szCs w:val="24"/>
        </w:rPr>
        <w:t>,</w:t>
      </w:r>
      <w:r w:rsidR="00CE293C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 xml:space="preserve">poz. </w:t>
      </w:r>
      <w:r w:rsidR="00067947">
        <w:rPr>
          <w:sz w:val="24"/>
          <w:szCs w:val="24"/>
        </w:rPr>
        <w:t>98</w:t>
      </w:r>
      <w:r w:rsidR="00F327EF" w:rsidRPr="00F327EF">
        <w:rPr>
          <w:sz w:val="24"/>
          <w:szCs w:val="24"/>
        </w:rPr>
        <w:t>) rejestru podmiotów (Dostawców Usług)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zapewniających należyte świadczenie usług rozwojowych, współfinansowanych ze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środków publicznych. Szczegółowe zasady funkcjonowania BUR określa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 xml:space="preserve">rozporządzenie Ministra </w:t>
      </w:r>
      <w:r w:rsidR="00067947">
        <w:rPr>
          <w:sz w:val="24"/>
          <w:szCs w:val="24"/>
        </w:rPr>
        <w:t>Funduszy i Polityki Regionalnej</w:t>
      </w:r>
      <w:r w:rsidR="00F327EF" w:rsidRPr="00F327EF">
        <w:rPr>
          <w:sz w:val="24"/>
          <w:szCs w:val="24"/>
        </w:rPr>
        <w:t xml:space="preserve"> z dnia </w:t>
      </w:r>
      <w:r w:rsidR="00067947" w:rsidRPr="00F327EF">
        <w:rPr>
          <w:sz w:val="24"/>
          <w:szCs w:val="24"/>
        </w:rPr>
        <w:t>2</w:t>
      </w:r>
      <w:r w:rsidR="00067947">
        <w:rPr>
          <w:sz w:val="24"/>
          <w:szCs w:val="24"/>
        </w:rPr>
        <w:t>8</w:t>
      </w:r>
      <w:r w:rsidR="00067947" w:rsidRPr="00F327EF">
        <w:rPr>
          <w:sz w:val="24"/>
          <w:szCs w:val="24"/>
        </w:rPr>
        <w:t xml:space="preserve"> </w:t>
      </w:r>
      <w:r w:rsidR="00067947">
        <w:rPr>
          <w:sz w:val="24"/>
          <w:szCs w:val="24"/>
        </w:rPr>
        <w:t>lipca</w:t>
      </w:r>
      <w:r w:rsidR="00067947" w:rsidRPr="00F327EF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20</w:t>
      </w:r>
      <w:r w:rsidR="00067947">
        <w:rPr>
          <w:sz w:val="24"/>
          <w:szCs w:val="24"/>
        </w:rPr>
        <w:t>23</w:t>
      </w:r>
      <w:r w:rsidR="00F327EF" w:rsidRPr="00F327EF">
        <w:rPr>
          <w:sz w:val="24"/>
          <w:szCs w:val="24"/>
        </w:rPr>
        <w:t xml:space="preserve"> r. w sprawie</w:t>
      </w:r>
      <w:r w:rsidR="009857C6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rejestru podmiotów świadczących usługi rozwojowe (Dz. U. poz. 16</w:t>
      </w:r>
      <w:r w:rsidR="00976DA1">
        <w:rPr>
          <w:sz w:val="24"/>
          <w:szCs w:val="24"/>
        </w:rPr>
        <w:t>86</w:t>
      </w:r>
      <w:r w:rsidR="00F327EF" w:rsidRPr="00F327EF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14:paraId="0458024D" w14:textId="77777777" w:rsidR="004E3D5F" w:rsidRDefault="00540742">
      <w:pPr>
        <w:spacing w:before="120" w:after="0" w:line="276" w:lineRule="auto"/>
        <w:rPr>
          <w:sz w:val="24"/>
          <w:szCs w:val="24"/>
        </w:rPr>
      </w:pPr>
      <w:r w:rsidRPr="00D15CEB">
        <w:rPr>
          <w:b/>
          <w:sz w:val="24"/>
          <w:szCs w:val="24"/>
        </w:rPr>
        <w:t xml:space="preserve">Biznesplan - </w:t>
      </w:r>
      <w:r w:rsidR="009C1A19" w:rsidRPr="006B541A">
        <w:rPr>
          <w:sz w:val="24"/>
          <w:szCs w:val="24"/>
        </w:rPr>
        <w:t xml:space="preserve">plan </w:t>
      </w:r>
      <w:r w:rsidR="00F66540" w:rsidRPr="00F66540">
        <w:rPr>
          <w:sz w:val="24"/>
          <w:szCs w:val="24"/>
        </w:rPr>
        <w:t>na założenie przedsiębiorstwa społecznego/ na przekształcenie podmiotu ekonomii społecznej w przedsiębiorstwo społeczne/ na utworzenie i utrzymanie nowego/nowych miejsc pracy w istniejących przedsiębiorstwach społecznych niekorzystających ze wsparcia finansowego na utworz</w:t>
      </w:r>
      <w:r w:rsidR="00F66540">
        <w:rPr>
          <w:sz w:val="24"/>
          <w:szCs w:val="24"/>
        </w:rPr>
        <w:t>enie i utrzymanie miejsc pracy/</w:t>
      </w:r>
      <w:r w:rsidR="00F66540" w:rsidRPr="00F66540">
        <w:rPr>
          <w:sz w:val="24"/>
          <w:szCs w:val="24"/>
        </w:rPr>
        <w:t xml:space="preserve"> wykorzystania wsparcia finansowego na utworzenie i utrzymanie nowego/nowych miejsc pracy w istniejących przedsiębiorstwach społecznych korzystających ze wsparcia finansowego na utworzenie i utrzymanie miejsc pracy po upływie okresu trwałości dla wszystkich stworzonych wcześniej miejsc pracy</w:t>
      </w:r>
      <w:r w:rsidR="004E3D5F">
        <w:rPr>
          <w:sz w:val="24"/>
          <w:szCs w:val="24"/>
        </w:rPr>
        <w:t xml:space="preserve">. Biznesplan </w:t>
      </w:r>
      <w:r w:rsidR="004E3D5F" w:rsidRPr="004E3D5F">
        <w:rPr>
          <w:sz w:val="24"/>
          <w:szCs w:val="24"/>
        </w:rPr>
        <w:t>umożliwia ocenę opłacalności planowanego przedsięwzięcia, jego racjonalności finansowej oraz efektów ekonomicznych i korzyści społecznych</w:t>
      </w:r>
      <w:r w:rsidR="004E3D5F">
        <w:rPr>
          <w:sz w:val="24"/>
          <w:szCs w:val="24"/>
        </w:rPr>
        <w:t>.</w:t>
      </w:r>
    </w:p>
    <w:p w14:paraId="3F5D0755" w14:textId="77777777" w:rsidR="007E54DA" w:rsidRDefault="004E3D5F">
      <w:pPr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>Dokument jest przygotowywany przez osoby fizyczne i osoby prawne, które ubiegają się o wsparcie finansowe,</w:t>
      </w:r>
      <w:r w:rsidR="009C1A19" w:rsidRPr="006B541A">
        <w:rPr>
          <w:sz w:val="24"/>
          <w:szCs w:val="24"/>
        </w:rPr>
        <w:t xml:space="preserve"> </w:t>
      </w:r>
      <w:r w:rsidR="007E54DA">
        <w:rPr>
          <w:sz w:val="24"/>
          <w:szCs w:val="24"/>
        </w:rPr>
        <w:t xml:space="preserve">powinien </w:t>
      </w:r>
      <w:r w:rsidR="009C1A19" w:rsidRPr="006B541A">
        <w:rPr>
          <w:sz w:val="24"/>
          <w:szCs w:val="24"/>
        </w:rPr>
        <w:t>zawiera</w:t>
      </w:r>
      <w:r w:rsidR="007E54DA">
        <w:rPr>
          <w:sz w:val="24"/>
          <w:szCs w:val="24"/>
        </w:rPr>
        <w:t>ć</w:t>
      </w:r>
      <w:r w:rsidR="009C1A19" w:rsidRPr="006B541A">
        <w:rPr>
          <w:sz w:val="24"/>
          <w:szCs w:val="24"/>
        </w:rPr>
        <w:t xml:space="preserve"> w szczególności</w:t>
      </w:r>
      <w:r w:rsidR="007E54DA">
        <w:rPr>
          <w:sz w:val="24"/>
          <w:szCs w:val="24"/>
        </w:rPr>
        <w:t>:</w:t>
      </w:r>
    </w:p>
    <w:p w14:paraId="6EEF2D08" w14:textId="77777777" w:rsidR="007E54DA" w:rsidRPr="007E54DA" w:rsidRDefault="007E54DA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>wysokość łącznej kwoty wnioskowanych środków na utworzenie i utrzymanie nowych miejsc pracy (maksymalnie dziesięciu)</w:t>
      </w:r>
      <w:r w:rsidR="002E5040">
        <w:rPr>
          <w:sz w:val="24"/>
          <w:szCs w:val="24"/>
        </w:rPr>
        <w:t>;</w:t>
      </w:r>
    </w:p>
    <w:p w14:paraId="689F6DFC" w14:textId="77777777" w:rsidR="007E54DA" w:rsidRPr="007E54DA" w:rsidRDefault="007E54DA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>charakterystykę planowanego prze</w:t>
      </w:r>
      <w:r w:rsidR="002E5040">
        <w:rPr>
          <w:sz w:val="24"/>
          <w:szCs w:val="24"/>
        </w:rPr>
        <w:t>dsięwzięcia/planowanych działań;</w:t>
      </w:r>
    </w:p>
    <w:p w14:paraId="474B53E8" w14:textId="77777777" w:rsidR="007E54DA" w:rsidRPr="007E54DA" w:rsidRDefault="007E54DA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>(z uwzględnieniem takich elementów jak np. opis produktów/ usług planowanych do zrealizowania w ramach otrzymanego wsparcia finansowego, charakterystyki potencjalnych nabywców produktów i usług, głównych konkurentów na rynku, planowanej promocji, prognozowanej sprzedaży);</w:t>
      </w:r>
    </w:p>
    <w:p w14:paraId="2FDED2AF" w14:textId="77777777" w:rsidR="007E54DA" w:rsidRPr="007E54DA" w:rsidRDefault="007E54DA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 xml:space="preserve">opis korzyści społecznych osiągniętych dzięki utworzeniu miejsc pracy; </w:t>
      </w:r>
    </w:p>
    <w:p w14:paraId="12455087" w14:textId="77777777" w:rsidR="007E54DA" w:rsidRPr="007E54DA" w:rsidRDefault="007E54DA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>zestawienie towarów lub usług, które przewidywane są do zakupienia w ramach realizacji Biznesplanu (tj. ogólne kategorie wydatków planowanych do poniesienia w celu utworzenia miejsca pracy);</w:t>
      </w:r>
    </w:p>
    <w:p w14:paraId="082F136D" w14:textId="77777777" w:rsidR="007E54DA" w:rsidRPr="007E54DA" w:rsidRDefault="007E54DA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>harmonogram działań przewidzianych do realizacji;</w:t>
      </w:r>
    </w:p>
    <w:p w14:paraId="110901E9" w14:textId="77777777" w:rsidR="007E54DA" w:rsidRDefault="007E54DA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lastRenderedPageBreak/>
        <w:t>termin, w którym nastąpi pełne wykorzystanie środków przyznanych przedsiębiorstwu społecznemu.</w:t>
      </w:r>
    </w:p>
    <w:p w14:paraId="219AFBCC" w14:textId="77777777" w:rsidR="00013D67" w:rsidRPr="006A5389" w:rsidRDefault="00013D67">
      <w:pPr>
        <w:spacing w:before="120" w:after="0" w:line="276" w:lineRule="auto"/>
        <w:rPr>
          <w:sz w:val="24"/>
          <w:szCs w:val="24"/>
        </w:rPr>
      </w:pPr>
      <w:r w:rsidRPr="00013D67">
        <w:rPr>
          <w:b/>
          <w:sz w:val="24"/>
          <w:szCs w:val="24"/>
        </w:rPr>
        <w:t>Indywidualny plan reintegracyjny</w:t>
      </w:r>
      <w:r>
        <w:rPr>
          <w:b/>
          <w:sz w:val="24"/>
          <w:szCs w:val="24"/>
        </w:rPr>
        <w:t xml:space="preserve"> </w:t>
      </w:r>
      <w:r w:rsidR="006A5389">
        <w:rPr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6A5389" w:rsidRPr="006A5389">
        <w:rPr>
          <w:sz w:val="24"/>
          <w:szCs w:val="24"/>
        </w:rPr>
        <w:t xml:space="preserve">plan, o którym mowa w art. 6 ustawy </w:t>
      </w:r>
      <w:r w:rsidR="006A5389" w:rsidRPr="00D25203">
        <w:rPr>
          <w:sz w:val="24"/>
          <w:szCs w:val="24"/>
        </w:rPr>
        <w:t>o ekonomii społecznej</w:t>
      </w:r>
      <w:r w:rsidR="006A5389">
        <w:rPr>
          <w:i/>
          <w:sz w:val="24"/>
          <w:szCs w:val="24"/>
        </w:rPr>
        <w:t xml:space="preserve"> </w:t>
      </w:r>
      <w:r w:rsidR="006A5389">
        <w:rPr>
          <w:sz w:val="24"/>
          <w:szCs w:val="24"/>
        </w:rPr>
        <w:t xml:space="preserve">(szczegółowe informacje ujęto w Podrozdziale 5.2 niniejszych </w:t>
      </w:r>
      <w:r w:rsidR="006A5389" w:rsidRPr="00D25203">
        <w:rPr>
          <w:sz w:val="24"/>
          <w:szCs w:val="24"/>
        </w:rPr>
        <w:t>Zasad</w:t>
      </w:r>
      <w:r w:rsidR="006A5389" w:rsidRPr="00552634">
        <w:rPr>
          <w:sz w:val="24"/>
          <w:szCs w:val="24"/>
        </w:rPr>
        <w:t>)</w:t>
      </w:r>
      <w:r w:rsidR="002E5040" w:rsidRPr="00552634">
        <w:rPr>
          <w:sz w:val="24"/>
          <w:szCs w:val="24"/>
        </w:rPr>
        <w:t>.</w:t>
      </w:r>
    </w:p>
    <w:p w14:paraId="51BA84C5" w14:textId="77777777" w:rsidR="00C93018" w:rsidRPr="00EF41E9" w:rsidRDefault="00C93018">
      <w:pPr>
        <w:spacing w:before="120" w:after="120" w:line="276" w:lineRule="auto"/>
        <w:rPr>
          <w:b/>
          <w:sz w:val="24"/>
          <w:szCs w:val="24"/>
        </w:rPr>
      </w:pPr>
      <w:r w:rsidRPr="00EF41E9">
        <w:rPr>
          <w:b/>
          <w:sz w:val="24"/>
          <w:szCs w:val="24"/>
        </w:rPr>
        <w:t>Dzień/Dni</w:t>
      </w:r>
      <w:r w:rsidR="000254BE" w:rsidRPr="00EF41E9">
        <w:rPr>
          <w:b/>
          <w:sz w:val="24"/>
          <w:szCs w:val="24"/>
        </w:rPr>
        <w:t xml:space="preserve"> </w:t>
      </w:r>
      <w:r w:rsidR="000254BE" w:rsidRPr="00EF41E9">
        <w:rPr>
          <w:sz w:val="24"/>
          <w:szCs w:val="24"/>
        </w:rPr>
        <w:t>–</w:t>
      </w:r>
      <w:r w:rsidR="000254BE" w:rsidRPr="00EF41E9">
        <w:rPr>
          <w:b/>
          <w:sz w:val="24"/>
          <w:szCs w:val="24"/>
        </w:rPr>
        <w:t xml:space="preserve"> </w:t>
      </w:r>
      <w:r w:rsidRPr="00EF41E9">
        <w:rPr>
          <w:sz w:val="24"/>
          <w:szCs w:val="24"/>
        </w:rPr>
        <w:t>ilekroć w dokumencie mowa jest o dniach, rozumie się przez to dni robocze, jeśli nie wskazano inaczej. Dniami roboczymi w rozumieniu niniejszego dokumentu nie są dni ustawowo wolne od pracy określone w ustawie z dnia 18 stycznia 1951 r. o dnia</w:t>
      </w:r>
      <w:r w:rsidR="00EF0801">
        <w:rPr>
          <w:sz w:val="24"/>
          <w:szCs w:val="24"/>
        </w:rPr>
        <w:t>ch wolnych od pracy (Dz. U. 202</w:t>
      </w:r>
      <w:r w:rsidR="00E24561">
        <w:rPr>
          <w:sz w:val="24"/>
          <w:szCs w:val="24"/>
        </w:rPr>
        <w:t>5</w:t>
      </w:r>
      <w:r w:rsidR="0042292E">
        <w:rPr>
          <w:sz w:val="24"/>
          <w:szCs w:val="24"/>
        </w:rPr>
        <w:t xml:space="preserve"> </w:t>
      </w:r>
      <w:r w:rsidR="00654A98">
        <w:rPr>
          <w:sz w:val="24"/>
          <w:szCs w:val="24"/>
        </w:rPr>
        <w:t>r.</w:t>
      </w:r>
      <w:r w:rsidR="00EF0801">
        <w:rPr>
          <w:sz w:val="24"/>
          <w:szCs w:val="24"/>
        </w:rPr>
        <w:t xml:space="preserve">, poz. </w:t>
      </w:r>
      <w:r w:rsidR="00E24561">
        <w:rPr>
          <w:sz w:val="24"/>
          <w:szCs w:val="24"/>
        </w:rPr>
        <w:t>296</w:t>
      </w:r>
      <w:r w:rsidRPr="00EF41E9">
        <w:rPr>
          <w:sz w:val="24"/>
          <w:szCs w:val="24"/>
        </w:rPr>
        <w:t>), ani soboty.</w:t>
      </w:r>
    </w:p>
    <w:p w14:paraId="7B84543A" w14:textId="77777777" w:rsidR="002A1E81" w:rsidRPr="002A1E81" w:rsidRDefault="002A1E81">
      <w:pPr>
        <w:spacing w:before="120" w:after="120" w:line="276" w:lineRule="auto"/>
        <w:rPr>
          <w:rFonts w:cs="Calibri"/>
          <w:bCs/>
          <w:sz w:val="24"/>
          <w:szCs w:val="24"/>
        </w:rPr>
      </w:pPr>
      <w:r w:rsidRPr="002A1E81">
        <w:rPr>
          <w:rFonts w:cs="Calibri"/>
          <w:b/>
          <w:bCs/>
          <w:sz w:val="24"/>
          <w:szCs w:val="24"/>
        </w:rPr>
        <w:t>Przedsiębiorstwo społeczne</w:t>
      </w:r>
      <w:r w:rsidRPr="002A1E81">
        <w:rPr>
          <w:rFonts w:cs="Calibri"/>
          <w:bCs/>
          <w:sz w:val="24"/>
          <w:szCs w:val="24"/>
        </w:rPr>
        <w:t xml:space="preserve"> – podmiot ekonomii społecznej, posiadający status przedsiębiorstwa społecznego, zgodnie z art. 3 ust. 1 ustawy z 5 sierpnia 2022 r. </w:t>
      </w:r>
      <w:r w:rsidRPr="00D25203">
        <w:rPr>
          <w:rFonts w:cs="Calibri"/>
          <w:bCs/>
          <w:sz w:val="24"/>
          <w:szCs w:val="24"/>
        </w:rPr>
        <w:t>o ekonomii społecznej</w:t>
      </w:r>
      <w:r w:rsidR="002E5040" w:rsidRPr="00552634">
        <w:rPr>
          <w:rFonts w:cs="Calibri"/>
          <w:bCs/>
          <w:sz w:val="24"/>
          <w:szCs w:val="24"/>
        </w:rPr>
        <w:t>.</w:t>
      </w:r>
    </w:p>
    <w:p w14:paraId="1EA02D08" w14:textId="77777777" w:rsidR="00B76250" w:rsidRDefault="00B76250">
      <w:pPr>
        <w:spacing w:before="120" w:after="0" w:line="276" w:lineRule="auto"/>
        <w:rPr>
          <w:sz w:val="24"/>
          <w:szCs w:val="24"/>
        </w:rPr>
      </w:pPr>
      <w:r w:rsidRPr="00EF41E9">
        <w:rPr>
          <w:b/>
          <w:bCs/>
          <w:sz w:val="24"/>
          <w:szCs w:val="24"/>
        </w:rPr>
        <w:t>Komisja Oceny Wniosków</w:t>
      </w:r>
      <w:r w:rsidRPr="00EF41E9">
        <w:rPr>
          <w:sz w:val="24"/>
          <w:szCs w:val="24"/>
        </w:rPr>
        <w:t xml:space="preserve"> – Komisja powoływana przez </w:t>
      </w:r>
      <w:r w:rsidR="006F5919" w:rsidRPr="00EF41E9">
        <w:rPr>
          <w:sz w:val="24"/>
          <w:szCs w:val="24"/>
        </w:rPr>
        <w:t>b</w:t>
      </w:r>
      <w:r w:rsidRPr="00EF41E9">
        <w:rPr>
          <w:sz w:val="24"/>
          <w:szCs w:val="24"/>
        </w:rPr>
        <w:t xml:space="preserve">eneficjenta w celu oceny merytorycznej </w:t>
      </w:r>
      <w:r w:rsidR="007E337E">
        <w:rPr>
          <w:sz w:val="24"/>
          <w:szCs w:val="24"/>
        </w:rPr>
        <w:t>wniosków o przyznanie wsparcia finansowego na utworzenie miejsc pracy w przedsiębiorstwach społecznych</w:t>
      </w:r>
      <w:r w:rsidR="00301A2E">
        <w:rPr>
          <w:sz w:val="24"/>
          <w:szCs w:val="24"/>
        </w:rPr>
        <w:t>/</w:t>
      </w:r>
      <w:r w:rsidR="00B51372">
        <w:rPr>
          <w:sz w:val="24"/>
          <w:szCs w:val="24"/>
        </w:rPr>
        <w:t xml:space="preserve"> </w:t>
      </w:r>
      <w:r w:rsidR="003F2665" w:rsidRPr="00D25203">
        <w:rPr>
          <w:sz w:val="24"/>
          <w:szCs w:val="24"/>
        </w:rPr>
        <w:t>Biznesp</w:t>
      </w:r>
      <w:r w:rsidRPr="00D25203">
        <w:rPr>
          <w:sz w:val="24"/>
          <w:szCs w:val="24"/>
        </w:rPr>
        <w:t>lan</w:t>
      </w:r>
      <w:r w:rsidR="00301A2E" w:rsidRPr="00D25203">
        <w:rPr>
          <w:sz w:val="24"/>
          <w:szCs w:val="24"/>
        </w:rPr>
        <w:t xml:space="preserve">ów </w:t>
      </w:r>
      <w:r w:rsidR="00540742" w:rsidRPr="00D25203">
        <w:rPr>
          <w:sz w:val="24"/>
          <w:szCs w:val="24"/>
        </w:rPr>
        <w:t>złożon</w:t>
      </w:r>
      <w:r w:rsidR="00301A2E" w:rsidRPr="00D25203">
        <w:rPr>
          <w:sz w:val="24"/>
          <w:szCs w:val="24"/>
        </w:rPr>
        <w:t>ych</w:t>
      </w:r>
      <w:r w:rsidR="00540742" w:rsidRPr="00D25203">
        <w:rPr>
          <w:sz w:val="24"/>
          <w:szCs w:val="24"/>
        </w:rPr>
        <w:t xml:space="preserve"> przez uczestników projektu</w:t>
      </w:r>
      <w:r w:rsidRPr="00552634">
        <w:rPr>
          <w:sz w:val="24"/>
          <w:szCs w:val="24"/>
        </w:rPr>
        <w:t>.</w:t>
      </w:r>
      <w:r w:rsidRPr="00EF41E9">
        <w:rPr>
          <w:sz w:val="24"/>
          <w:szCs w:val="24"/>
        </w:rPr>
        <w:t xml:space="preserve"> </w:t>
      </w:r>
    </w:p>
    <w:p w14:paraId="01EC5E68" w14:textId="77777777" w:rsidR="002F4E97" w:rsidRPr="007269FF" w:rsidRDefault="00B72962">
      <w:pPr>
        <w:spacing w:before="120" w:after="0" w:line="276" w:lineRule="auto"/>
        <w:rPr>
          <w:b/>
          <w:sz w:val="24"/>
          <w:szCs w:val="24"/>
        </w:rPr>
      </w:pPr>
      <w:r w:rsidRPr="00B72962">
        <w:rPr>
          <w:b/>
          <w:sz w:val="24"/>
          <w:szCs w:val="24"/>
        </w:rPr>
        <w:t xml:space="preserve">Osoba zagrożona wykluczeniem społecznym </w:t>
      </w:r>
      <w:r w:rsidRPr="00D25203">
        <w:rPr>
          <w:bCs/>
          <w:sz w:val="24"/>
          <w:szCs w:val="24"/>
        </w:rPr>
        <w:t>- to osoba, o której mowa w art. 2 ust. 6 ustawy z dnia 5 sierpnia 2022 r. o ekonomii społecznej (osoba uprawniona do zatrudnienia w przedsiębiorstwie społecznym).</w:t>
      </w:r>
      <w:r>
        <w:rPr>
          <w:b/>
          <w:sz w:val="24"/>
          <w:szCs w:val="24"/>
        </w:rPr>
        <w:t xml:space="preserve"> </w:t>
      </w:r>
    </w:p>
    <w:p w14:paraId="63EE6EBB" w14:textId="77777777" w:rsidR="00881AB4" w:rsidRDefault="00E04BCE">
      <w:pPr>
        <w:spacing w:before="120" w:after="0" w:line="276" w:lineRule="auto"/>
        <w:rPr>
          <w:b/>
          <w:sz w:val="24"/>
          <w:szCs w:val="24"/>
        </w:rPr>
      </w:pPr>
      <w:r w:rsidRPr="00AF6C0D">
        <w:rPr>
          <w:b/>
          <w:sz w:val="24"/>
          <w:szCs w:val="24"/>
        </w:rPr>
        <w:t>Osoba</w:t>
      </w:r>
      <w:r w:rsidR="00BB5506" w:rsidRPr="00AF6C0D">
        <w:rPr>
          <w:b/>
          <w:sz w:val="24"/>
          <w:szCs w:val="24"/>
        </w:rPr>
        <w:t xml:space="preserve"> </w:t>
      </w:r>
      <w:r w:rsidRPr="00AF6C0D">
        <w:rPr>
          <w:b/>
          <w:sz w:val="24"/>
          <w:szCs w:val="24"/>
        </w:rPr>
        <w:t>zagrożona</w:t>
      </w:r>
      <w:r w:rsidR="00BB5506" w:rsidRPr="00AF6C0D">
        <w:rPr>
          <w:b/>
          <w:sz w:val="24"/>
          <w:szCs w:val="24"/>
        </w:rPr>
        <w:t xml:space="preserve"> </w:t>
      </w:r>
      <w:r w:rsidR="00D15CEB" w:rsidRPr="00AF6C0D">
        <w:rPr>
          <w:b/>
          <w:sz w:val="24"/>
          <w:szCs w:val="24"/>
        </w:rPr>
        <w:t xml:space="preserve">ubóstwem lub </w:t>
      </w:r>
      <w:r w:rsidR="00BB5506" w:rsidRPr="00AF6C0D">
        <w:rPr>
          <w:b/>
          <w:sz w:val="24"/>
          <w:szCs w:val="24"/>
        </w:rPr>
        <w:t>w</w:t>
      </w:r>
      <w:r w:rsidRPr="00AF6C0D">
        <w:rPr>
          <w:b/>
          <w:sz w:val="24"/>
          <w:szCs w:val="24"/>
        </w:rPr>
        <w:t>ykluczeniem społecznym</w:t>
      </w:r>
      <w:r w:rsidR="00AF6C0D" w:rsidRPr="0092555B">
        <w:rPr>
          <w:rStyle w:val="Odwoanieprzypisudolnego"/>
          <w:b/>
          <w:sz w:val="24"/>
          <w:szCs w:val="24"/>
        </w:rPr>
        <w:footnoteReference w:id="1"/>
      </w:r>
      <w:r w:rsidR="00430D70">
        <w:rPr>
          <w:b/>
          <w:sz w:val="24"/>
          <w:szCs w:val="24"/>
        </w:rPr>
        <w:t xml:space="preserve"> </w:t>
      </w:r>
      <w:r w:rsidRPr="00AF6C0D">
        <w:rPr>
          <w:sz w:val="24"/>
          <w:szCs w:val="24"/>
        </w:rPr>
        <w:t>należy</w:t>
      </w:r>
      <w:r w:rsidRPr="00E04BCE">
        <w:rPr>
          <w:sz w:val="24"/>
          <w:szCs w:val="24"/>
        </w:rPr>
        <w:t xml:space="preserve"> przez to rozumieć:</w:t>
      </w:r>
    </w:p>
    <w:p w14:paraId="4D1AE98E" w14:textId="77777777"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lub rodziny korzystające ze świadczeń z pomocy społecznej zgodnie z ustawą z 12 marca 2004 r. o pomocy społecznej lub kwalifikujące się do objęcia wsparciem pomocy społecznej, tj. spełniające co najmniej jedną z przesłanek określonych w art. 7 ustawy z 12 marca 2004 r. o pomocy społecznej, w tym osoby spełniające kryteria o których mowa w art. 8 pkt 1 pkt 1 i 2 tej ustawy;</w:t>
      </w:r>
    </w:p>
    <w:p w14:paraId="1C7ED377" w14:textId="77777777"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uprawnione  do specjalnego zasiłku opiekuńczego, o których mowa w art. 16a ust.1 ustawy z 28 listopada 2003</w:t>
      </w:r>
      <w:r w:rsidR="00EF6978">
        <w:rPr>
          <w:sz w:val="24"/>
          <w:szCs w:val="24"/>
          <w:lang w:bidi="pl-PL"/>
        </w:rPr>
        <w:t xml:space="preserve"> </w:t>
      </w:r>
      <w:r w:rsidRPr="002E1954">
        <w:rPr>
          <w:sz w:val="24"/>
          <w:szCs w:val="24"/>
          <w:lang w:bidi="pl-PL"/>
        </w:rPr>
        <w:t>r. o świadczeniach rodzinnych</w:t>
      </w:r>
      <w:r w:rsidR="004E1013">
        <w:rPr>
          <w:rStyle w:val="Odwoanieprzypisudolnego"/>
          <w:sz w:val="24"/>
          <w:szCs w:val="24"/>
          <w:lang w:bidi="pl-PL"/>
        </w:rPr>
        <w:footnoteReference w:id="2"/>
      </w:r>
      <w:r w:rsidRPr="002E1954">
        <w:rPr>
          <w:sz w:val="24"/>
          <w:szCs w:val="24"/>
          <w:lang w:bidi="pl-PL"/>
        </w:rPr>
        <w:t>;</w:t>
      </w:r>
    </w:p>
    <w:p w14:paraId="48833EC4" w14:textId="77777777"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osoby, o których mowa w art. 1 ust. 2 ustawy z 13 czerwca 2003 r. o zatrudnieniu socjalnym oraz absolwenci Centrów Integracji Społecznej i Klubów Integracji Społecznej, o których mowa w art. 2 pkt 1 a i 1b tej ustawy;</w:t>
      </w:r>
    </w:p>
    <w:p w14:paraId="6E0BCA6E" w14:textId="77777777"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 xml:space="preserve">osoby bezrobotne, w tym długotrwale bezrobotne, o których mowa w ustawie z 20 </w:t>
      </w:r>
      <w:r w:rsidR="0020679C">
        <w:rPr>
          <w:sz w:val="24"/>
          <w:szCs w:val="24"/>
          <w:lang w:bidi="pl-PL"/>
        </w:rPr>
        <w:t xml:space="preserve">marca </w:t>
      </w:r>
      <w:r w:rsidRPr="002E1954">
        <w:rPr>
          <w:sz w:val="24"/>
          <w:szCs w:val="24"/>
          <w:lang w:bidi="pl-PL"/>
        </w:rPr>
        <w:t xml:space="preserve"> 20</w:t>
      </w:r>
      <w:r w:rsidR="0020679C">
        <w:rPr>
          <w:sz w:val="24"/>
          <w:szCs w:val="24"/>
          <w:lang w:bidi="pl-PL"/>
        </w:rPr>
        <w:t>25</w:t>
      </w:r>
      <w:r w:rsidR="00F24E74">
        <w:rPr>
          <w:sz w:val="24"/>
          <w:szCs w:val="24"/>
          <w:lang w:bidi="pl-PL"/>
        </w:rPr>
        <w:t xml:space="preserve"> </w:t>
      </w:r>
      <w:r w:rsidRPr="002E1954">
        <w:rPr>
          <w:sz w:val="24"/>
          <w:szCs w:val="24"/>
          <w:lang w:bidi="pl-PL"/>
        </w:rPr>
        <w:t xml:space="preserve">r. o </w:t>
      </w:r>
      <w:r w:rsidR="0020679C">
        <w:rPr>
          <w:sz w:val="24"/>
          <w:szCs w:val="24"/>
          <w:lang w:bidi="pl-PL"/>
        </w:rPr>
        <w:t>rynku pracy i służbach zatrudnienia</w:t>
      </w:r>
      <w:r w:rsidRPr="002E1954">
        <w:rPr>
          <w:sz w:val="24"/>
          <w:szCs w:val="24"/>
          <w:lang w:bidi="pl-PL"/>
        </w:rPr>
        <w:t>;</w:t>
      </w:r>
    </w:p>
    <w:p w14:paraId="5561C702" w14:textId="77777777"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poszukujące pracy, o których mowa w art. 2 ust 6 pkt c ustawy z 5 sierpnia 2022 r. o ekonomii społecznej;</w:t>
      </w:r>
    </w:p>
    <w:p w14:paraId="231C8B0B" w14:textId="77777777"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lastRenderedPageBreak/>
        <w:t>osoby przebywające w pieczy zastępczej oraz rodziny przeżywające trudności w pełnieniu funkcji opiekuńczo-wychowawczych, o których mowa w ustawie z 9 czerwca 2011 r. o wspieraniu rodziny i systemie pieczy zastępczej;</w:t>
      </w:r>
    </w:p>
    <w:p w14:paraId="190EED61" w14:textId="77777777"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przebywające w pieczy zastępczej do ukończenia 25 roku życia na warunkach określonych w art. 37 ust. 2 ustawy z 9 czerwca 2011 r. o wspieraniu rodziny i systemie pieczy zastępczej</w:t>
      </w:r>
      <w:r w:rsidR="002E5040">
        <w:rPr>
          <w:sz w:val="24"/>
          <w:szCs w:val="24"/>
          <w:lang w:bidi="pl-PL"/>
        </w:rPr>
        <w:t>;</w:t>
      </w:r>
    </w:p>
    <w:p w14:paraId="6CB5678B" w14:textId="77777777"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 xml:space="preserve">osoby opuszczające pieczę zastępczą, zgodnie z ustawą z 9 czerwca 2011 r. o wspieraniu rodziny i systemie pieczy zastępczej, oraz inne ośrodki wsparcia, o których mowa w art. 88 ust. 1 ustawy z 12 marca 2004 r. o pomocy społecznej; </w:t>
      </w:r>
    </w:p>
    <w:p w14:paraId="06524060" w14:textId="77777777"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nieletnie, wobec których zastosowano środki zapobiegania i zwalczania demoralizacji i przestępczości zgodnie z ustawą z 9 czerwca 2022 r. o wspieraniu i resocjalizacji nieletnich;</w:t>
      </w:r>
    </w:p>
    <w:p w14:paraId="1C7C668A" w14:textId="77777777"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przebywające w młodzieżowych ośrodkach wychowawczych, młodzieżowych ośrodkach socjoterapii i specjalnych ośrodkach szkolno-wychowawczych, o których mowa w ustawie z 7 września 1991 r. o systemie oświaty;</w:t>
      </w:r>
    </w:p>
    <w:p w14:paraId="6B76706E" w14:textId="77777777" w:rsidR="002E1954" w:rsidRPr="008A1CDA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8A1CDA">
        <w:rPr>
          <w:sz w:val="24"/>
          <w:szCs w:val="24"/>
          <w:lang w:bidi="pl-PL"/>
        </w:rPr>
        <w:t xml:space="preserve">osoby z niepełnosprawnością – osoba z niepełnosprawnością w rozumieniu </w:t>
      </w:r>
      <w:r w:rsidRPr="00D25203">
        <w:rPr>
          <w:iCs/>
          <w:sz w:val="24"/>
          <w:szCs w:val="24"/>
          <w:lang w:bidi="pl-PL"/>
        </w:rPr>
        <w:t>Wytycznych dotyczących realizacji zasad równościowych w ramach funduszy unijnych na lata 2021-2027</w:t>
      </w:r>
      <w:r w:rsidRPr="008A1CDA">
        <w:rPr>
          <w:sz w:val="24"/>
          <w:szCs w:val="24"/>
          <w:lang w:bidi="pl-PL"/>
        </w:rPr>
        <w:t xml:space="preserve">; </w:t>
      </w:r>
    </w:p>
    <w:p w14:paraId="39C423EC" w14:textId="77777777"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członkowie gospodarstw domowych sprawujący opiekę nad osobą z niepełnosprawnością, o ile co najmniej jeden z nich nie pracuje ze względu na konieczność sprawowania opieki nad osobą z niepełnosprawnością;</w:t>
      </w:r>
    </w:p>
    <w:p w14:paraId="34A2E73B" w14:textId="77777777"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potrzebujące wsparcia w codziennym funkcjonowaniu</w:t>
      </w:r>
      <w:r w:rsidRPr="002E1954">
        <w:rPr>
          <w:sz w:val="24"/>
          <w:szCs w:val="24"/>
          <w:vertAlign w:val="superscript"/>
          <w:lang w:bidi="pl-PL"/>
        </w:rPr>
        <w:footnoteReference w:id="3"/>
      </w:r>
      <w:r w:rsidRPr="002E1954">
        <w:rPr>
          <w:sz w:val="24"/>
          <w:szCs w:val="24"/>
          <w:lang w:bidi="pl-PL"/>
        </w:rPr>
        <w:t>;</w:t>
      </w:r>
    </w:p>
    <w:p w14:paraId="688D9BBF" w14:textId="77777777"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starsze, o których mowa w art. 2 ust 6 pkt k ustawy z 5 sierpnia 2022 r. o ekonomii społecznej;</w:t>
      </w:r>
    </w:p>
    <w:p w14:paraId="1B9CDC02" w14:textId="77777777"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z zaburzeniami psychicznymi, o których mowa w art. 3 pkt 1 ustawy z 19 sierpnia 1994 r. o ochronie zdrowia psychicznego;</w:t>
      </w:r>
    </w:p>
    <w:p w14:paraId="6BB10899" w14:textId="77777777" w:rsidR="002E1954" w:rsidRPr="00E04F05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E04F05">
        <w:rPr>
          <w:sz w:val="24"/>
          <w:szCs w:val="24"/>
          <w:lang w:bidi="pl-PL"/>
        </w:rPr>
        <w:t xml:space="preserve">osoby w kryzysie bezdomności, dotknięte wykluczeniem z dostępu do mieszkań lub zagrożonych bezdomnością, w rozumieniu definicji ujętych w </w:t>
      </w:r>
      <w:r w:rsidRPr="00D25203">
        <w:rPr>
          <w:iCs/>
          <w:sz w:val="24"/>
          <w:szCs w:val="24"/>
          <w:lang w:bidi="pl-PL"/>
        </w:rPr>
        <w:t>Wytycznych dotyczących realizacji projektów z udziałem środków Europejskiego Funduszu Społecznego Plus w regionalnych programach na lata 2021–2027</w:t>
      </w:r>
      <w:r w:rsidRPr="00E04F05">
        <w:rPr>
          <w:sz w:val="24"/>
          <w:szCs w:val="24"/>
          <w:lang w:bidi="pl-PL"/>
        </w:rPr>
        <w:t>, zamieszczonych na Portalu Funduszy Europejskich zarządzanym przez Ministerstwo Funduszy i Polityki Regionalnej</w:t>
      </w:r>
      <w:r w:rsidRPr="00E04F05">
        <w:rPr>
          <w:sz w:val="24"/>
          <w:szCs w:val="24"/>
          <w:vertAlign w:val="superscript"/>
          <w:lang w:bidi="pl-PL"/>
        </w:rPr>
        <w:footnoteReference w:id="4"/>
      </w:r>
      <w:r w:rsidRPr="00E04F05">
        <w:rPr>
          <w:sz w:val="24"/>
          <w:szCs w:val="24"/>
          <w:lang w:bidi="pl-PL"/>
        </w:rPr>
        <w:t>;</w:t>
      </w:r>
    </w:p>
    <w:p w14:paraId="01A3C78D" w14:textId="77777777" w:rsid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lastRenderedPageBreak/>
        <w:t>osoby, które opuściły jednostki penitencjarne oraz pełnoletnie osoby opuszczające zakład poprawczy;</w:t>
      </w:r>
    </w:p>
    <w:p w14:paraId="032B2A58" w14:textId="77777777"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korzystające z Programu Fundusze Europejskie na Pomoc Żywnościową 2021-2027;</w:t>
      </w:r>
    </w:p>
    <w:p w14:paraId="2A041556" w14:textId="77777777" w:rsidR="004A4671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osoby, które uzyskały w Rzeczypospolitej Polskiej status uchodźcy lub ochronę u</w:t>
      </w:r>
      <w:r>
        <w:rPr>
          <w:sz w:val="24"/>
          <w:szCs w:val="24"/>
          <w:lang w:bidi="pl-PL"/>
        </w:rPr>
        <w:t xml:space="preserve">zupełniającą. </w:t>
      </w:r>
    </w:p>
    <w:p w14:paraId="79B35F63" w14:textId="77777777" w:rsidR="00A95E7D" w:rsidRPr="00A95E7D" w:rsidRDefault="00A95E7D">
      <w:pPr>
        <w:spacing w:before="120" w:after="0" w:line="276" w:lineRule="auto"/>
        <w:ind w:left="360"/>
        <w:rPr>
          <w:sz w:val="24"/>
          <w:szCs w:val="24"/>
          <w:lang w:bidi="pl-PL"/>
        </w:rPr>
      </w:pPr>
    </w:p>
    <w:p w14:paraId="715F5408" w14:textId="77777777" w:rsidR="0004396B" w:rsidRPr="00EF41E9" w:rsidRDefault="00112DD1">
      <w:pPr>
        <w:spacing w:line="276" w:lineRule="auto"/>
        <w:rPr>
          <w:sz w:val="24"/>
          <w:szCs w:val="24"/>
          <w:lang w:eastAsia="en-US"/>
        </w:rPr>
      </w:pPr>
      <w:r w:rsidRPr="00EF41E9">
        <w:rPr>
          <w:b/>
          <w:sz w:val="24"/>
          <w:szCs w:val="24"/>
        </w:rPr>
        <w:t xml:space="preserve">Ośrodek wsparcia ekonomii społecznej (OWES) </w:t>
      </w:r>
      <w:r w:rsidR="0084060D">
        <w:rPr>
          <w:sz w:val="24"/>
          <w:szCs w:val="24"/>
        </w:rPr>
        <w:t>–</w:t>
      </w:r>
      <w:r w:rsidRPr="00EF41E9">
        <w:rPr>
          <w:b/>
          <w:sz w:val="24"/>
          <w:szCs w:val="24"/>
        </w:rPr>
        <w:t xml:space="preserve"> </w:t>
      </w:r>
      <w:r w:rsidR="0084060D">
        <w:rPr>
          <w:sz w:val="24"/>
          <w:szCs w:val="24"/>
          <w:lang w:eastAsia="en-US"/>
        </w:rPr>
        <w:t xml:space="preserve">ośrodek wsparcia ekonomii społecznej, </w:t>
      </w:r>
      <w:r w:rsidR="002E5040">
        <w:rPr>
          <w:sz w:val="24"/>
          <w:szCs w:val="24"/>
          <w:lang w:eastAsia="en-US"/>
        </w:rPr>
        <w:br/>
      </w:r>
      <w:r w:rsidR="0084060D">
        <w:rPr>
          <w:sz w:val="24"/>
          <w:szCs w:val="24"/>
          <w:lang w:eastAsia="en-US"/>
        </w:rPr>
        <w:t xml:space="preserve">o którym mowa w art. 36 ust. 1 ustawy z dnia 5 sierpnia 2022 r. </w:t>
      </w:r>
      <w:r w:rsidR="0084060D" w:rsidRPr="00D25203">
        <w:rPr>
          <w:sz w:val="24"/>
          <w:szCs w:val="24"/>
          <w:lang w:eastAsia="en-US"/>
        </w:rPr>
        <w:t>o ekonomii społecznej</w:t>
      </w:r>
      <w:r w:rsidR="0084060D">
        <w:rPr>
          <w:sz w:val="24"/>
          <w:szCs w:val="24"/>
          <w:lang w:eastAsia="en-US"/>
        </w:rPr>
        <w:t xml:space="preserve"> (</w:t>
      </w:r>
      <w:r w:rsidR="00C77585" w:rsidRPr="00C77585">
        <w:rPr>
          <w:sz w:val="24"/>
          <w:szCs w:val="24"/>
          <w:lang w:eastAsia="en-US"/>
        </w:rPr>
        <w:t>Dz. U. 2025 r., poz. 806</w:t>
      </w:r>
      <w:r w:rsidR="0084060D">
        <w:rPr>
          <w:sz w:val="24"/>
          <w:szCs w:val="24"/>
          <w:lang w:eastAsia="en-US"/>
        </w:rPr>
        <w:t>)</w:t>
      </w:r>
      <w:r w:rsidR="0004396B" w:rsidRPr="00EF41E9">
        <w:rPr>
          <w:sz w:val="24"/>
          <w:szCs w:val="24"/>
          <w:lang w:eastAsia="en-US"/>
        </w:rPr>
        <w:t xml:space="preserve">. </w:t>
      </w:r>
    </w:p>
    <w:p w14:paraId="7127B143" w14:textId="77777777" w:rsidR="00BB5506" w:rsidRPr="00EF41E9" w:rsidRDefault="0004396B">
      <w:pPr>
        <w:tabs>
          <w:tab w:val="left" w:pos="284"/>
        </w:tabs>
        <w:spacing w:before="120" w:after="0" w:line="276" w:lineRule="auto"/>
        <w:ind w:hanging="567"/>
        <w:rPr>
          <w:sz w:val="24"/>
          <w:szCs w:val="24"/>
        </w:rPr>
      </w:pPr>
      <w:r w:rsidRPr="00EF41E9">
        <w:rPr>
          <w:b/>
          <w:sz w:val="24"/>
          <w:szCs w:val="24"/>
        </w:rPr>
        <w:tab/>
      </w:r>
      <w:r w:rsidR="00B76250" w:rsidRPr="00EF41E9">
        <w:rPr>
          <w:b/>
          <w:sz w:val="24"/>
          <w:szCs w:val="24"/>
        </w:rPr>
        <w:t>Podmiot ekonomii społecznej</w:t>
      </w:r>
      <w:r w:rsidR="00B76250" w:rsidRPr="00EF41E9">
        <w:rPr>
          <w:sz w:val="24"/>
          <w:szCs w:val="24"/>
        </w:rPr>
        <w:t xml:space="preserve"> </w:t>
      </w:r>
      <w:r w:rsidR="00930C5D" w:rsidRPr="0009682C">
        <w:rPr>
          <w:b/>
          <w:sz w:val="24"/>
          <w:szCs w:val="24"/>
        </w:rPr>
        <w:t>(PES)</w:t>
      </w:r>
      <w:r w:rsidR="009B5873">
        <w:rPr>
          <w:sz w:val="24"/>
          <w:szCs w:val="24"/>
        </w:rPr>
        <w:t xml:space="preserve"> </w:t>
      </w:r>
      <w:r w:rsidR="009B5873" w:rsidRPr="009B5873">
        <w:rPr>
          <w:sz w:val="24"/>
          <w:szCs w:val="24"/>
        </w:rPr>
        <w:t>–</w:t>
      </w:r>
      <w:r w:rsidR="00246261">
        <w:rPr>
          <w:sz w:val="24"/>
          <w:szCs w:val="24"/>
        </w:rPr>
        <w:t xml:space="preserve"> podmiot ekonomii społecznej, o którym mowa w art. 2 pkt. 5 ustawy z dnia 5 sierpnia 2022 r. </w:t>
      </w:r>
      <w:r w:rsidR="00246261" w:rsidRPr="00D25203">
        <w:rPr>
          <w:sz w:val="24"/>
          <w:szCs w:val="24"/>
        </w:rPr>
        <w:t>o ekonomii społecznej</w:t>
      </w:r>
      <w:r w:rsidR="00DF398F">
        <w:rPr>
          <w:sz w:val="24"/>
          <w:szCs w:val="24"/>
        </w:rPr>
        <w:t xml:space="preserve"> </w:t>
      </w:r>
      <w:r w:rsidR="00DF398F" w:rsidRPr="00DF398F">
        <w:rPr>
          <w:sz w:val="24"/>
          <w:szCs w:val="24"/>
        </w:rPr>
        <w:t>(Dz. U. 202</w:t>
      </w:r>
      <w:r w:rsidR="00E24561">
        <w:rPr>
          <w:sz w:val="24"/>
          <w:szCs w:val="24"/>
        </w:rPr>
        <w:t>5</w:t>
      </w:r>
      <w:r w:rsidR="00DF398F" w:rsidRPr="00DF398F">
        <w:rPr>
          <w:sz w:val="24"/>
          <w:szCs w:val="24"/>
        </w:rPr>
        <w:t xml:space="preserve"> </w:t>
      </w:r>
      <w:r w:rsidR="00654A98">
        <w:rPr>
          <w:sz w:val="24"/>
          <w:szCs w:val="24"/>
        </w:rPr>
        <w:t xml:space="preserve">r., </w:t>
      </w:r>
      <w:r w:rsidR="00DF398F" w:rsidRPr="00DF398F">
        <w:rPr>
          <w:sz w:val="24"/>
          <w:szCs w:val="24"/>
        </w:rPr>
        <w:t xml:space="preserve">poz. </w:t>
      </w:r>
      <w:r w:rsidR="00E24561">
        <w:rPr>
          <w:sz w:val="24"/>
          <w:szCs w:val="24"/>
        </w:rPr>
        <w:t>806</w:t>
      </w:r>
      <w:r w:rsidR="00DF398F" w:rsidRPr="00DF398F">
        <w:rPr>
          <w:sz w:val="24"/>
          <w:szCs w:val="24"/>
        </w:rPr>
        <w:t>)</w:t>
      </w:r>
      <w:r w:rsidR="00246261">
        <w:rPr>
          <w:sz w:val="24"/>
          <w:szCs w:val="24"/>
        </w:rPr>
        <w:t xml:space="preserve">. </w:t>
      </w:r>
    </w:p>
    <w:p w14:paraId="1AC84902" w14:textId="77777777" w:rsidR="00C30606" w:rsidRPr="005D58D8" w:rsidRDefault="00C30606">
      <w:pPr>
        <w:spacing w:before="120" w:after="120" w:line="276" w:lineRule="auto"/>
        <w:rPr>
          <w:rFonts w:cs="Arial"/>
          <w:sz w:val="24"/>
          <w:szCs w:val="24"/>
        </w:rPr>
      </w:pPr>
      <w:r w:rsidRPr="00C30606">
        <w:rPr>
          <w:rFonts w:cs="Arial"/>
          <w:b/>
          <w:bCs/>
          <w:sz w:val="24"/>
          <w:szCs w:val="24"/>
        </w:rPr>
        <w:t>Podmiotowy System Finansowania (PSF)</w:t>
      </w:r>
      <w:r w:rsidRPr="005D58D8">
        <w:rPr>
          <w:rFonts w:cs="Arial"/>
          <w:bCs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– system dystrybucji przez operatora (tj.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beneficjenta, w rozumieniu art. 2 pkt 1 ustawy wdrożeniowej) środków EFS+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przeznaczonych na wspieranie rozwoju umiejętności/kompetencji lub nabywanie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 xml:space="preserve">kwalifikacji </w:t>
      </w:r>
      <w:r w:rsidR="00DB6503" w:rsidRPr="007C790D">
        <w:rPr>
          <w:rFonts w:cs="Arial"/>
          <w:sz w:val="24"/>
          <w:szCs w:val="24"/>
        </w:rPr>
        <w:t>przedsiębiorców</w:t>
      </w:r>
      <w:r w:rsidR="00DB6503">
        <w:rPr>
          <w:rFonts w:cs="Arial"/>
          <w:sz w:val="24"/>
          <w:szCs w:val="24"/>
        </w:rPr>
        <w:t>,</w:t>
      </w:r>
      <w:r w:rsidR="00DB6503" w:rsidRPr="00DB6503"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pracodawców i ich pracowników oraz osób dorosłych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uczących się z własnej inicjatywy, oparty na podejściu popytowym z wykorzystaniem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 xml:space="preserve">BUR, wdrażany w ramach </w:t>
      </w:r>
      <w:r w:rsidR="006A0F4E">
        <w:rPr>
          <w:rFonts w:cs="Arial"/>
          <w:sz w:val="24"/>
          <w:szCs w:val="24"/>
        </w:rPr>
        <w:t>FEO 2021-2027</w:t>
      </w:r>
      <w:r w:rsidRPr="005D58D8">
        <w:rPr>
          <w:rFonts w:cs="Arial"/>
          <w:sz w:val="24"/>
          <w:szCs w:val="24"/>
        </w:rPr>
        <w:t>. Podejście popytowe to mechanizm dystrybucji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środków EFS+ dający możliwość samodzielnego wyboru usług rozwojowych przez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użytkownika oraz odpowia</w:t>
      </w:r>
      <w:r w:rsidRPr="00810CD4">
        <w:rPr>
          <w:rFonts w:cs="Arial"/>
          <w:sz w:val="24"/>
          <w:szCs w:val="24"/>
        </w:rPr>
        <w:t xml:space="preserve">dający na indywidualne potrzeby </w:t>
      </w:r>
      <w:r w:rsidRPr="005D58D8">
        <w:rPr>
          <w:rFonts w:cs="Arial"/>
          <w:sz w:val="24"/>
          <w:szCs w:val="24"/>
        </w:rPr>
        <w:t>rozwojowe danego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użytkownika</w:t>
      </w:r>
      <w:r w:rsidR="006A0F4E">
        <w:rPr>
          <w:rFonts w:cs="Arial"/>
          <w:sz w:val="24"/>
          <w:szCs w:val="24"/>
        </w:rPr>
        <w:t>.</w:t>
      </w:r>
    </w:p>
    <w:p w14:paraId="10A59A56" w14:textId="77777777" w:rsidR="00AC6A76" w:rsidRPr="00CF780B" w:rsidRDefault="0064224C">
      <w:pPr>
        <w:spacing w:before="120" w:after="120" w:line="276" w:lineRule="auto"/>
        <w:rPr>
          <w:rFonts w:cs="Arial"/>
        </w:rPr>
      </w:pPr>
      <w:r w:rsidRPr="00536E35">
        <w:rPr>
          <w:rFonts w:cs="Arial"/>
          <w:b/>
          <w:sz w:val="24"/>
          <w:szCs w:val="24"/>
        </w:rPr>
        <w:t xml:space="preserve">Regionalny Plan Rozwoju Usług Społecznych i </w:t>
      </w:r>
      <w:proofErr w:type="spellStart"/>
      <w:r w:rsidRPr="00536E35">
        <w:rPr>
          <w:rFonts w:cs="Arial"/>
          <w:b/>
          <w:sz w:val="24"/>
          <w:szCs w:val="24"/>
        </w:rPr>
        <w:t>Deinstytucjonalizacji</w:t>
      </w:r>
      <w:proofErr w:type="spellEnd"/>
      <w:r w:rsidRPr="00536E35">
        <w:rPr>
          <w:rFonts w:cs="Arial"/>
          <w:b/>
          <w:sz w:val="24"/>
          <w:szCs w:val="24"/>
        </w:rPr>
        <w:t xml:space="preserve"> dla Województwa Opolskiego na lata 2023 – 2025</w:t>
      </w:r>
      <w:r w:rsidR="002A0D43">
        <w:rPr>
          <w:rStyle w:val="Odwoanieprzypisudolnego"/>
          <w:b/>
          <w:sz w:val="24"/>
          <w:szCs w:val="24"/>
        </w:rPr>
        <w:footnoteReference w:id="5"/>
      </w:r>
      <w:r>
        <w:rPr>
          <w:rFonts w:cs="Arial"/>
          <w:sz w:val="24"/>
          <w:szCs w:val="24"/>
        </w:rPr>
        <w:t xml:space="preserve"> – plan przygotowywany przez Regionalny Ośrodek Polityki Społecznej w Opolu dla całego województwa opolskiego. Ma przyczynić się do </w:t>
      </w:r>
      <w:r w:rsidRPr="00E04F05">
        <w:rPr>
          <w:rFonts w:cs="Arial"/>
          <w:sz w:val="24"/>
          <w:szCs w:val="24"/>
        </w:rPr>
        <w:t xml:space="preserve">ustrukturyzowania planowanych zmian w zakresie rozwoju usług społecznych oraz być punktem odniesienia dla tworzenia lokalnych planów rozwoju usług społecznych </w:t>
      </w:r>
      <w:r w:rsidR="002E5040" w:rsidRPr="00E04F05">
        <w:rPr>
          <w:rFonts w:cs="Arial"/>
          <w:sz w:val="24"/>
          <w:szCs w:val="24"/>
        </w:rPr>
        <w:br/>
      </w:r>
      <w:r w:rsidRPr="00E04F05">
        <w:rPr>
          <w:rFonts w:cs="Arial"/>
          <w:sz w:val="24"/>
          <w:szCs w:val="24"/>
        </w:rPr>
        <w:t xml:space="preserve">i </w:t>
      </w:r>
      <w:proofErr w:type="spellStart"/>
      <w:r w:rsidRPr="00E04F05">
        <w:rPr>
          <w:rFonts w:cs="Arial"/>
          <w:sz w:val="24"/>
          <w:szCs w:val="24"/>
        </w:rPr>
        <w:t>deinstytucjonalizacji</w:t>
      </w:r>
      <w:proofErr w:type="spellEnd"/>
      <w:r w:rsidRPr="00E04F05">
        <w:rPr>
          <w:rFonts w:cs="Arial"/>
          <w:sz w:val="24"/>
          <w:szCs w:val="24"/>
        </w:rPr>
        <w:t xml:space="preserve">, realizowanych na poziomie gmin i powiatów </w:t>
      </w:r>
      <w:r w:rsidRPr="00E04F05">
        <w:rPr>
          <w:rFonts w:cs="Arial"/>
          <w:b/>
          <w:sz w:val="24"/>
          <w:szCs w:val="24"/>
        </w:rPr>
        <w:t>(dalej RPDI)</w:t>
      </w:r>
      <w:r w:rsidRPr="00E04F05">
        <w:rPr>
          <w:rFonts w:cs="Arial"/>
          <w:sz w:val="24"/>
          <w:szCs w:val="24"/>
        </w:rPr>
        <w:t>.</w:t>
      </w:r>
    </w:p>
    <w:p w14:paraId="3C1E8918" w14:textId="77777777" w:rsidR="00B76250" w:rsidRPr="00EF41E9" w:rsidRDefault="00B76250">
      <w:pPr>
        <w:spacing w:before="120" w:after="0" w:line="276" w:lineRule="auto"/>
        <w:rPr>
          <w:rFonts w:cs="Calibri"/>
          <w:sz w:val="24"/>
          <w:szCs w:val="24"/>
        </w:rPr>
      </w:pPr>
      <w:r w:rsidRPr="00EF41E9">
        <w:rPr>
          <w:rFonts w:cs="Calibri"/>
          <w:b/>
          <w:sz w:val="24"/>
          <w:szCs w:val="24"/>
        </w:rPr>
        <w:lastRenderedPageBreak/>
        <w:t>Spółdzielnia socjalna</w:t>
      </w:r>
      <w:r w:rsidRPr="00EF41E9">
        <w:rPr>
          <w:rFonts w:cs="Calibri"/>
          <w:sz w:val="24"/>
          <w:szCs w:val="24"/>
        </w:rPr>
        <w:t xml:space="preserve"> – forma prawna określona w ustawie z dnia 27 kwietnia 2006</w:t>
      </w:r>
      <w:r w:rsidR="00C961E8" w:rsidRPr="00DE3E4A">
        <w:rPr>
          <w:rFonts w:cs="Calibri"/>
          <w:sz w:val="24"/>
          <w:szCs w:val="24"/>
        </w:rPr>
        <w:t xml:space="preserve"> </w:t>
      </w:r>
      <w:r w:rsidRPr="00EF41E9">
        <w:rPr>
          <w:rFonts w:cs="Calibri"/>
          <w:sz w:val="24"/>
          <w:szCs w:val="24"/>
        </w:rPr>
        <w:t xml:space="preserve">r. </w:t>
      </w:r>
      <w:r w:rsidR="00CF780B">
        <w:rPr>
          <w:rFonts w:cs="Calibri"/>
          <w:sz w:val="24"/>
          <w:szCs w:val="24"/>
        </w:rPr>
        <w:br/>
      </w:r>
      <w:r w:rsidRPr="00D25203">
        <w:rPr>
          <w:rFonts w:cs="Calibri"/>
          <w:sz w:val="24"/>
          <w:szCs w:val="24"/>
        </w:rPr>
        <w:t>o spółdzielniach socjalnych</w:t>
      </w:r>
      <w:r w:rsidRPr="00EF41E9">
        <w:rPr>
          <w:rFonts w:cs="Calibri"/>
          <w:sz w:val="24"/>
          <w:szCs w:val="24"/>
        </w:rPr>
        <w:t xml:space="preserve"> stanowiąca</w:t>
      </w:r>
      <w:r w:rsidRPr="00EF41E9">
        <w:rPr>
          <w:rFonts w:cs="Calibri"/>
          <w:color w:val="000000"/>
          <w:sz w:val="24"/>
          <w:szCs w:val="24"/>
        </w:rPr>
        <w:t xml:space="preserve"> </w:t>
      </w:r>
      <w:r w:rsidRPr="00EF41E9">
        <w:rPr>
          <w:rFonts w:cs="Calibri"/>
          <w:sz w:val="24"/>
          <w:szCs w:val="24"/>
        </w:rPr>
        <w:t>zrzeszenie osób, w przeważającej liczbie zagrożonych wykluczeniem społecznym, które wspólnie, w oparciu o osobistą pracę, prowadzą przedsiębiorstwo i realizują cele społecznej oraz zawodowej reintegracji</w:t>
      </w:r>
      <w:r w:rsidR="006E0C9D" w:rsidRPr="00EF41E9">
        <w:rPr>
          <w:rStyle w:val="Odwoanieprzypisudolnego"/>
          <w:sz w:val="24"/>
          <w:szCs w:val="24"/>
        </w:rPr>
        <w:footnoteReference w:id="6"/>
      </w:r>
      <w:r w:rsidRPr="00EF41E9">
        <w:rPr>
          <w:rFonts w:cs="Calibri"/>
          <w:sz w:val="24"/>
          <w:szCs w:val="24"/>
        </w:rPr>
        <w:t>.</w:t>
      </w:r>
    </w:p>
    <w:p w14:paraId="7A7E2BDE" w14:textId="77777777" w:rsidR="0036084A" w:rsidRDefault="00B76250">
      <w:pPr>
        <w:spacing w:before="120" w:line="276" w:lineRule="auto"/>
        <w:rPr>
          <w:rFonts w:cs="Calibri"/>
          <w:sz w:val="24"/>
          <w:szCs w:val="24"/>
        </w:rPr>
      </w:pPr>
      <w:r w:rsidRPr="00EF41E9">
        <w:rPr>
          <w:rFonts w:cs="Calibri"/>
          <w:b/>
          <w:sz w:val="24"/>
          <w:szCs w:val="24"/>
        </w:rPr>
        <w:t xml:space="preserve">Standardy </w:t>
      </w:r>
      <w:r w:rsidR="00B20103" w:rsidRPr="00EF41E9">
        <w:rPr>
          <w:rFonts w:cs="Calibri"/>
          <w:b/>
          <w:sz w:val="24"/>
          <w:szCs w:val="24"/>
        </w:rPr>
        <w:t>OWES</w:t>
      </w:r>
      <w:r w:rsidRPr="00EF41E9">
        <w:rPr>
          <w:rFonts w:cs="Calibri"/>
          <w:b/>
          <w:sz w:val="24"/>
          <w:szCs w:val="24"/>
        </w:rPr>
        <w:t xml:space="preserve"> </w:t>
      </w:r>
      <w:r w:rsidRPr="00EF41E9">
        <w:rPr>
          <w:rFonts w:cs="Calibri"/>
          <w:sz w:val="24"/>
          <w:szCs w:val="24"/>
        </w:rPr>
        <w:t>–</w:t>
      </w:r>
      <w:r w:rsidRPr="00EF41E9">
        <w:rPr>
          <w:rFonts w:cs="Calibri"/>
          <w:b/>
          <w:sz w:val="24"/>
          <w:szCs w:val="24"/>
        </w:rPr>
        <w:t xml:space="preserve"> </w:t>
      </w:r>
      <w:r w:rsidR="006668B4" w:rsidRPr="006668B4">
        <w:rPr>
          <w:rFonts w:cs="Calibri"/>
          <w:sz w:val="24"/>
          <w:szCs w:val="24"/>
        </w:rPr>
        <w:t>dokument określający zadania OWES, sposób ich funkcjonowania oraz świadczenia usług na rzecz podmiotów ekonomii społecznej, w tym przedsiębiorstw społecznych.</w:t>
      </w:r>
      <w:r w:rsidR="006668B4">
        <w:rPr>
          <w:rFonts w:cs="Calibri"/>
          <w:sz w:val="24"/>
          <w:szCs w:val="24"/>
        </w:rPr>
        <w:t xml:space="preserve"> </w:t>
      </w:r>
    </w:p>
    <w:p w14:paraId="5565CECC" w14:textId="77777777" w:rsidR="004544CB" w:rsidRDefault="004544CB">
      <w:pPr>
        <w:spacing w:before="120" w:line="276" w:lineRule="auto"/>
        <w:rPr>
          <w:sz w:val="24"/>
          <w:szCs w:val="24"/>
          <w:lang w:eastAsia="x-none"/>
        </w:rPr>
      </w:pPr>
      <w:r w:rsidRPr="0009682C">
        <w:rPr>
          <w:b/>
          <w:sz w:val="24"/>
          <w:szCs w:val="24"/>
          <w:lang w:eastAsia="x-none"/>
        </w:rPr>
        <w:t>Utworzenie nowego miejsca pracy</w:t>
      </w:r>
      <w:r w:rsidRPr="00C4311A">
        <w:rPr>
          <w:sz w:val="24"/>
          <w:szCs w:val="24"/>
          <w:lang w:eastAsia="x-none"/>
        </w:rPr>
        <w:t xml:space="preserve"> – za początek istnienia nowego miejsca pracy należy przyjąć datę zatrudnienia (w rozumieniu ustawy z dnia 26 czerwca 1974</w:t>
      </w:r>
      <w:r w:rsidR="008B43ED">
        <w:rPr>
          <w:sz w:val="24"/>
          <w:szCs w:val="24"/>
          <w:lang w:eastAsia="x-none"/>
        </w:rPr>
        <w:t xml:space="preserve"> </w:t>
      </w:r>
      <w:r w:rsidRPr="00C4311A">
        <w:rPr>
          <w:sz w:val="24"/>
          <w:szCs w:val="24"/>
          <w:lang w:eastAsia="x-none"/>
        </w:rPr>
        <w:t>r. – Kodeks pracy lub w rozumieniu  ustawy z dnia 27 kwietnia 2006</w:t>
      </w:r>
      <w:r w:rsidR="00751B85">
        <w:rPr>
          <w:sz w:val="24"/>
          <w:szCs w:val="24"/>
          <w:lang w:eastAsia="x-none"/>
        </w:rPr>
        <w:t xml:space="preserve"> </w:t>
      </w:r>
      <w:r w:rsidRPr="00C4311A">
        <w:rPr>
          <w:sz w:val="24"/>
          <w:szCs w:val="24"/>
          <w:lang w:eastAsia="x-none"/>
        </w:rPr>
        <w:t xml:space="preserve">r. o spółdzielniach socjalnych i ustawy z dnia 16 września 1982 </w:t>
      </w:r>
      <w:r w:rsidR="00751B85">
        <w:rPr>
          <w:sz w:val="24"/>
          <w:szCs w:val="24"/>
          <w:lang w:eastAsia="x-none"/>
        </w:rPr>
        <w:t xml:space="preserve">r. </w:t>
      </w:r>
      <w:r w:rsidRPr="00C4311A">
        <w:rPr>
          <w:sz w:val="24"/>
          <w:szCs w:val="24"/>
          <w:lang w:eastAsia="x-none"/>
        </w:rPr>
        <w:t>– Prawo spółdzielcze).</w:t>
      </w:r>
    </w:p>
    <w:p w14:paraId="3DBB385C" w14:textId="77777777" w:rsidR="004E1B87" w:rsidRDefault="004E1B87">
      <w:pPr>
        <w:spacing w:before="120" w:line="276" w:lineRule="auto"/>
        <w:rPr>
          <w:sz w:val="24"/>
          <w:szCs w:val="24"/>
          <w:lang w:eastAsia="x-none"/>
        </w:rPr>
      </w:pPr>
      <w:r w:rsidRPr="00E45327">
        <w:rPr>
          <w:b/>
          <w:sz w:val="24"/>
          <w:szCs w:val="24"/>
          <w:lang w:eastAsia="x-none"/>
        </w:rPr>
        <w:t>Utrzymanie miejsca pracy</w:t>
      </w:r>
      <w:r w:rsidR="00540742">
        <w:rPr>
          <w:sz w:val="24"/>
          <w:szCs w:val="24"/>
          <w:lang w:eastAsia="x-none"/>
        </w:rPr>
        <w:t xml:space="preserve"> </w:t>
      </w:r>
      <w:r w:rsidR="00BC71EE">
        <w:rPr>
          <w:sz w:val="24"/>
          <w:szCs w:val="24"/>
          <w:lang w:eastAsia="x-none"/>
        </w:rPr>
        <w:t xml:space="preserve">– </w:t>
      </w:r>
      <w:r w:rsidR="00930C4C">
        <w:rPr>
          <w:sz w:val="24"/>
          <w:szCs w:val="24"/>
          <w:lang w:eastAsia="x-none"/>
        </w:rPr>
        <w:t xml:space="preserve">jako </w:t>
      </w:r>
      <w:r w:rsidR="00BC71EE">
        <w:rPr>
          <w:sz w:val="24"/>
          <w:szCs w:val="24"/>
          <w:lang w:eastAsia="x-none"/>
        </w:rPr>
        <w:t xml:space="preserve">utrzymanie </w:t>
      </w:r>
      <w:r w:rsidR="00930C4C">
        <w:rPr>
          <w:sz w:val="24"/>
          <w:szCs w:val="24"/>
          <w:lang w:eastAsia="x-none"/>
        </w:rPr>
        <w:t xml:space="preserve">miejsca pracy należy rozumieć okres co najmniej 12 </w:t>
      </w:r>
      <w:r w:rsidR="00013D67">
        <w:rPr>
          <w:sz w:val="24"/>
          <w:szCs w:val="24"/>
          <w:lang w:eastAsia="x-none"/>
        </w:rPr>
        <w:t>miesięcy</w:t>
      </w:r>
      <w:r w:rsidR="00930C4C">
        <w:rPr>
          <w:sz w:val="24"/>
          <w:szCs w:val="24"/>
          <w:lang w:eastAsia="x-none"/>
        </w:rPr>
        <w:t xml:space="preserve"> od dnia jego utworzenia </w:t>
      </w:r>
      <w:r w:rsidR="00BC71EE">
        <w:rPr>
          <w:sz w:val="24"/>
          <w:szCs w:val="24"/>
          <w:lang w:eastAsia="x-none"/>
        </w:rPr>
        <w:t xml:space="preserve">w PS lub PES przekształcającym się w PS. </w:t>
      </w:r>
      <w:r w:rsidR="00930C4C">
        <w:rPr>
          <w:sz w:val="24"/>
          <w:szCs w:val="24"/>
          <w:lang w:eastAsia="x-none"/>
        </w:rPr>
        <w:t xml:space="preserve">Miejsce pracy uznaje się za utrzymane pod warunkiem nieprzerwanego zatrudnienia na nim osób, o których mowa w art. 2 pkt 6 ustawy z dnia 5 sierpnia 2022 r. </w:t>
      </w:r>
      <w:r w:rsidR="00930C4C" w:rsidRPr="00013D67">
        <w:rPr>
          <w:i/>
          <w:sz w:val="24"/>
          <w:szCs w:val="24"/>
          <w:lang w:eastAsia="x-none"/>
        </w:rPr>
        <w:t>o ekonomii społecznej</w:t>
      </w:r>
      <w:r w:rsidR="00930C4C">
        <w:rPr>
          <w:sz w:val="24"/>
          <w:szCs w:val="24"/>
          <w:lang w:eastAsia="x-none"/>
        </w:rPr>
        <w:t xml:space="preserve">. </w:t>
      </w:r>
      <w:r w:rsidR="00241567">
        <w:rPr>
          <w:sz w:val="24"/>
          <w:szCs w:val="24"/>
          <w:lang w:eastAsia="x-none"/>
        </w:rPr>
        <w:t xml:space="preserve"> </w:t>
      </w:r>
      <w:r w:rsidR="00930C4C">
        <w:rPr>
          <w:sz w:val="24"/>
          <w:szCs w:val="24"/>
          <w:lang w:eastAsia="x-none"/>
        </w:rPr>
        <w:t>Dopuszcza się przerwy w zatrudnieniu nie dłuższe niż łącznie 30 dni kalendarzowe w okresie 12 miesięcy uprawniające do kwalifikowania stawki jednostkowej.</w:t>
      </w:r>
      <w:r w:rsidR="00FE6DB9">
        <w:rPr>
          <w:sz w:val="24"/>
          <w:szCs w:val="24"/>
          <w:lang w:eastAsia="x-none"/>
        </w:rPr>
        <w:t xml:space="preserve"> Ponadto po okresie utrzymania miejsca pracy wymagane jest zachowanie okresu trwałości, który wynosi 6 miesięcy od zakończenia okresu utrzymania miejsca pracy. </w:t>
      </w:r>
    </w:p>
    <w:p w14:paraId="526DE981" w14:textId="77777777" w:rsidR="00190321" w:rsidRPr="00C4311A" w:rsidRDefault="00190321">
      <w:pPr>
        <w:spacing w:before="120" w:line="276" w:lineRule="auto"/>
        <w:rPr>
          <w:sz w:val="24"/>
          <w:szCs w:val="24"/>
          <w:lang w:eastAsia="x-none"/>
        </w:rPr>
      </w:pPr>
    </w:p>
    <w:p w14:paraId="5DA3C9A9" w14:textId="77777777" w:rsidR="00B76250" w:rsidRPr="00D7207E" w:rsidRDefault="0042292E">
      <w:pPr>
        <w:pStyle w:val="Nagwek1"/>
        <w:rPr>
          <w:rFonts w:eastAsia="SimSun"/>
        </w:rPr>
      </w:pPr>
      <w:bookmarkStart w:id="16" w:name="_Toc31371042"/>
      <w:bookmarkStart w:id="17" w:name="_Toc126740353"/>
      <w:r>
        <w:rPr>
          <w:rFonts w:eastAsia="SimSun"/>
        </w:rPr>
        <w:br w:type="page"/>
      </w:r>
      <w:bookmarkStart w:id="18" w:name="_Toc214454296"/>
      <w:r w:rsidR="00B76250" w:rsidRPr="00D7207E">
        <w:rPr>
          <w:rFonts w:eastAsia="SimSun"/>
        </w:rPr>
        <w:lastRenderedPageBreak/>
        <w:t>Rozdział 4 - Zasady udzielania wsparcia</w:t>
      </w:r>
      <w:bookmarkEnd w:id="16"/>
      <w:bookmarkEnd w:id="17"/>
      <w:bookmarkEnd w:id="18"/>
    </w:p>
    <w:p w14:paraId="6F7C4364" w14:textId="77777777" w:rsidR="00B76250" w:rsidRPr="00D7207E" w:rsidRDefault="00B76250">
      <w:pPr>
        <w:pStyle w:val="Nagwek1"/>
        <w:rPr>
          <w:rFonts w:eastAsia="SimSun"/>
        </w:rPr>
      </w:pPr>
      <w:bookmarkStart w:id="19" w:name="_Toc31371043"/>
      <w:bookmarkStart w:id="20" w:name="_Toc126740354"/>
      <w:bookmarkStart w:id="21" w:name="_Toc214454297"/>
      <w:r w:rsidRPr="00D7207E">
        <w:rPr>
          <w:rFonts w:eastAsia="SimSun"/>
        </w:rPr>
        <w:t>Podrozdział 4.1 Typy przedsięwzięć</w:t>
      </w:r>
      <w:r w:rsidR="00A21CA4" w:rsidRPr="00D7207E">
        <w:rPr>
          <w:rFonts w:eastAsia="SimSun"/>
        </w:rPr>
        <w:t xml:space="preserve"> (zgodnie z SZO</w:t>
      </w:r>
      <w:r w:rsidR="004E4EA9" w:rsidRPr="00D7207E">
        <w:rPr>
          <w:rFonts w:eastAsia="SimSun"/>
        </w:rPr>
        <w:t>P</w:t>
      </w:r>
      <w:r w:rsidR="00956275" w:rsidRPr="00D7207E">
        <w:rPr>
          <w:rFonts w:eastAsia="SimSun"/>
        </w:rPr>
        <w:t>)</w:t>
      </w:r>
      <w:bookmarkEnd w:id="19"/>
      <w:bookmarkEnd w:id="20"/>
      <w:bookmarkEnd w:id="21"/>
    </w:p>
    <w:p w14:paraId="0D323BDB" w14:textId="77777777" w:rsidR="00B76250" w:rsidRPr="00282E94" w:rsidRDefault="00B76250">
      <w:pPr>
        <w:spacing w:before="120" w:after="0" w:line="276" w:lineRule="auto"/>
        <w:rPr>
          <w:lang w:eastAsia="x-none"/>
        </w:rPr>
      </w:pPr>
    </w:p>
    <w:p w14:paraId="5B2F0305" w14:textId="77777777" w:rsidR="00536E35" w:rsidRPr="00A87EF7" w:rsidRDefault="00536E35">
      <w:pPr>
        <w:numPr>
          <w:ilvl w:val="0"/>
          <w:numId w:val="23"/>
        </w:numPr>
        <w:ind w:left="709" w:hanging="567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 xml:space="preserve">Wsparcie finansowe na utworzenie nowych miejsc pracy i ich początkowe utrzymanie  </w:t>
      </w:r>
      <w:r w:rsidRPr="00A87EF7">
        <w:rPr>
          <w:rFonts w:cs="Calibri"/>
          <w:sz w:val="24"/>
          <w:szCs w:val="24"/>
          <w:lang w:eastAsia="en-US"/>
        </w:rPr>
        <w:br/>
        <w:t>(12 miesięcy) w:</w:t>
      </w:r>
    </w:p>
    <w:p w14:paraId="3593B514" w14:textId="77777777" w:rsidR="00536E35" w:rsidRPr="00A87EF7" w:rsidRDefault="00536E35">
      <w:pPr>
        <w:numPr>
          <w:ilvl w:val="0"/>
          <w:numId w:val="24"/>
        </w:numPr>
        <w:ind w:left="1134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>w nowych przedsiębiorstwach społecznych (PS), w tym przedsiębiorstwach społecznych powstałych z przekształcenia podmiotów ekonomii społecznej (PES) w PS lub</w:t>
      </w:r>
    </w:p>
    <w:p w14:paraId="7E968712" w14:textId="77777777" w:rsidR="00536E35" w:rsidRPr="00A87EF7" w:rsidRDefault="00536E35">
      <w:pPr>
        <w:numPr>
          <w:ilvl w:val="0"/>
          <w:numId w:val="24"/>
        </w:numPr>
        <w:ind w:left="1134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>w istniejących PS, niekorzystających dotychczas  ze wsparcia finansowego na utworzenie i utrzymanie miejsc pracy lub</w:t>
      </w:r>
    </w:p>
    <w:p w14:paraId="6FC8B054" w14:textId="77777777" w:rsidR="00536E35" w:rsidRPr="00A87EF7" w:rsidRDefault="00536E35">
      <w:pPr>
        <w:numPr>
          <w:ilvl w:val="0"/>
          <w:numId w:val="24"/>
        </w:numPr>
        <w:ind w:left="1134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 xml:space="preserve">w istniejących PS, korzystających ze wsparcia finansowego na utworzenie </w:t>
      </w:r>
      <w:r w:rsidRPr="00A87EF7">
        <w:rPr>
          <w:rFonts w:cs="Calibri"/>
          <w:sz w:val="24"/>
          <w:szCs w:val="24"/>
          <w:lang w:eastAsia="en-US"/>
        </w:rPr>
        <w:br/>
        <w:t>i utrzymanie miejsc pracy, po upływie okresu trwałości dla wszystkich stworzonych wcześniej miejsc pracy.</w:t>
      </w:r>
    </w:p>
    <w:p w14:paraId="01216AD9" w14:textId="77777777" w:rsidR="00013D67" w:rsidRDefault="00536E35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 xml:space="preserve">Usługi towarzyszące przyznaniu wsparcia finansowego na utworzenie i utrzymanie miejsc pracy w PS takie jak: doradztwo biznesowe, doradztwo w zakresie wzmocnienia potencjału kadrowego, finansowego i innowacyjnego, wsparcie w postępowaniach </w:t>
      </w:r>
      <w:r w:rsidR="00702FB4">
        <w:rPr>
          <w:rFonts w:cs="Calibri"/>
          <w:sz w:val="24"/>
          <w:szCs w:val="24"/>
          <w:lang w:eastAsia="en-US"/>
        </w:rPr>
        <w:br/>
      </w:r>
      <w:r w:rsidRPr="00A87EF7">
        <w:rPr>
          <w:rFonts w:cs="Calibri"/>
          <w:sz w:val="24"/>
          <w:szCs w:val="24"/>
          <w:lang w:eastAsia="en-US"/>
        </w:rPr>
        <w:t>o udzielenie zamówienia publicznego.</w:t>
      </w:r>
    </w:p>
    <w:p w14:paraId="7A0CC2B2" w14:textId="77777777" w:rsidR="00536E35" w:rsidRPr="00013D67" w:rsidRDefault="00536E35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013D67">
        <w:rPr>
          <w:rFonts w:cs="Calibri"/>
          <w:sz w:val="24"/>
          <w:szCs w:val="24"/>
          <w:lang w:eastAsia="en-US"/>
        </w:rPr>
        <w:t xml:space="preserve">Wspieranie działalności PES/PS </w:t>
      </w:r>
      <w:r w:rsidR="00013D67" w:rsidRPr="00013D67">
        <w:rPr>
          <w:rFonts w:cs="Calibri"/>
          <w:sz w:val="24"/>
          <w:szCs w:val="24"/>
          <w:lang w:eastAsia="en-US"/>
        </w:rPr>
        <w:t>poprzez</w:t>
      </w:r>
      <w:r w:rsidR="00013D67" w:rsidRPr="00013D67" w:rsidDel="004E1B87">
        <w:rPr>
          <w:rFonts w:cs="Calibri"/>
          <w:sz w:val="24"/>
          <w:szCs w:val="24"/>
          <w:lang w:eastAsia="en-US"/>
        </w:rPr>
        <w:t xml:space="preserve"> </w:t>
      </w:r>
      <w:r w:rsidRPr="00013D67">
        <w:rPr>
          <w:rFonts w:cs="Calibri"/>
          <w:sz w:val="24"/>
          <w:szCs w:val="24"/>
          <w:lang w:eastAsia="en-US"/>
        </w:rPr>
        <w:t>w szczególności</w:t>
      </w:r>
      <w:r w:rsidR="00013D67">
        <w:rPr>
          <w:rFonts w:cs="Calibri"/>
          <w:sz w:val="24"/>
          <w:szCs w:val="24"/>
          <w:lang w:eastAsia="en-US"/>
        </w:rPr>
        <w:t xml:space="preserve"> </w:t>
      </w:r>
      <w:r w:rsidRPr="00013D67">
        <w:rPr>
          <w:rFonts w:cs="Calibri"/>
          <w:sz w:val="24"/>
          <w:szCs w:val="24"/>
          <w:lang w:eastAsia="en-US"/>
        </w:rPr>
        <w:t xml:space="preserve">doradztwo biznesowe, doradztwo w zakresie wzmocnienia potencjału kadrowego, finansowego i innowacyjnego, wsparcie </w:t>
      </w:r>
      <w:r w:rsidR="002E5040">
        <w:rPr>
          <w:rFonts w:cs="Calibri"/>
          <w:sz w:val="24"/>
          <w:szCs w:val="24"/>
          <w:lang w:eastAsia="en-US"/>
        </w:rPr>
        <w:br/>
      </w:r>
      <w:r w:rsidRPr="00013D67">
        <w:rPr>
          <w:rFonts w:cs="Calibri"/>
          <w:sz w:val="24"/>
          <w:szCs w:val="24"/>
          <w:lang w:eastAsia="en-US"/>
        </w:rPr>
        <w:t>w postępowaniach o udzielenie zamówienia publicznego.</w:t>
      </w:r>
    </w:p>
    <w:p w14:paraId="56962BE3" w14:textId="77777777" w:rsidR="00536E35" w:rsidRPr="00A87EF7" w:rsidRDefault="00536E35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 xml:space="preserve">Wsparcie tworzenia PES innych niż PS np. poprzez usługi doradcze i animacyjne bez wsparcia finansowego na utworzenie i utrzymanie miejsc pracy. </w:t>
      </w:r>
    </w:p>
    <w:p w14:paraId="5A1E8731" w14:textId="77777777" w:rsidR="00536E35" w:rsidRPr="00A87EF7" w:rsidRDefault="00536E35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>Animacja lokalna, polegająca na upowszechnianiu idei i zasad ekonomii społecznej, pobudzaniu aktywności społecznej w społecznościach lokalnych oraz inicjowaniu i rozwoju międzysektorowych partnerstw lokalnych.</w:t>
      </w:r>
    </w:p>
    <w:p w14:paraId="603559EF" w14:textId="77777777" w:rsidR="00536E35" w:rsidRPr="00A87EF7" w:rsidRDefault="00536E35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>Wsparcie realizacji indywidualnego planu reintegracyjnego, w tym wypłata wsparcia reintegracyjnego dla nowych pracowników PS.</w:t>
      </w:r>
    </w:p>
    <w:p w14:paraId="79C81EAE" w14:textId="77777777" w:rsidR="00536E35" w:rsidRPr="00A87EF7" w:rsidRDefault="00536E35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>Rozwój umiejętności, kompetencji i kwalifikacji osób zatrudnianych w PES w szczególności przy wykorzystaniu Bazy Usług Rozwojowych (BUR).</w:t>
      </w:r>
    </w:p>
    <w:p w14:paraId="0D4DF8E4" w14:textId="77777777" w:rsidR="00795C83" w:rsidRPr="00013D67" w:rsidRDefault="00536E35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 xml:space="preserve">Rozwój umiejętności, kompetencji i kwalifikacji kadr ekonomii społecznej, wynikających </w:t>
      </w:r>
      <w:r w:rsidR="002E5040">
        <w:rPr>
          <w:rFonts w:cs="Calibri"/>
          <w:sz w:val="24"/>
          <w:szCs w:val="24"/>
          <w:lang w:eastAsia="en-US"/>
        </w:rPr>
        <w:br/>
      </w:r>
      <w:r w:rsidRPr="00A87EF7">
        <w:rPr>
          <w:rFonts w:cs="Calibri"/>
          <w:sz w:val="24"/>
          <w:szCs w:val="24"/>
          <w:lang w:eastAsia="en-US"/>
        </w:rPr>
        <w:t>z regionalnych i lokalnych potrzeb.</w:t>
      </w:r>
    </w:p>
    <w:p w14:paraId="03520A17" w14:textId="77777777" w:rsidR="00B76250" w:rsidRPr="00F175EE" w:rsidRDefault="00B76250">
      <w:pPr>
        <w:pStyle w:val="Nagwek1"/>
        <w:rPr>
          <w:rFonts w:eastAsia="SimSun"/>
        </w:rPr>
      </w:pPr>
      <w:bookmarkStart w:id="22" w:name="_Toc31371044"/>
      <w:bookmarkStart w:id="23" w:name="_Toc126740355"/>
      <w:bookmarkStart w:id="24" w:name="_Toc214454298"/>
      <w:r w:rsidRPr="00F175EE">
        <w:rPr>
          <w:rFonts w:eastAsia="SimSun"/>
        </w:rPr>
        <w:t>Podrozdział 4.2 Uczestnicy projektów</w:t>
      </w:r>
      <w:bookmarkEnd w:id="22"/>
      <w:bookmarkEnd w:id="23"/>
      <w:bookmarkEnd w:id="24"/>
    </w:p>
    <w:p w14:paraId="7D59BDDD" w14:textId="77777777" w:rsidR="00736555" w:rsidRDefault="00736555">
      <w:pPr>
        <w:numPr>
          <w:ilvl w:val="0"/>
          <w:numId w:val="11"/>
        </w:numPr>
        <w:suppressAutoHyphens/>
        <w:spacing w:before="120" w:after="120" w:line="276" w:lineRule="auto"/>
        <w:rPr>
          <w:rFonts w:eastAsia="Times New Roman"/>
          <w:color w:val="000000"/>
          <w:sz w:val="24"/>
          <w:szCs w:val="24"/>
          <w:lang w:eastAsia="ar-SA"/>
        </w:rPr>
      </w:pPr>
      <w:r>
        <w:rPr>
          <w:rFonts w:eastAsia="Times New Roman"/>
          <w:color w:val="000000"/>
          <w:sz w:val="24"/>
          <w:szCs w:val="24"/>
          <w:lang w:eastAsia="ar-SA"/>
        </w:rPr>
        <w:t xml:space="preserve">Uczestnikami projektu w ramach działania </w:t>
      </w:r>
      <w:r w:rsidR="008B43ED">
        <w:rPr>
          <w:rFonts w:eastAsia="Times New Roman"/>
          <w:color w:val="000000"/>
          <w:sz w:val="24"/>
          <w:szCs w:val="24"/>
          <w:lang w:eastAsia="ar-SA"/>
        </w:rPr>
        <w:t>6.1</w:t>
      </w:r>
      <w:r w:rsidR="00E655DE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="00E655DE" w:rsidRPr="005D58D8">
        <w:rPr>
          <w:rFonts w:eastAsia="Times New Roman"/>
          <w:i/>
          <w:color w:val="000000"/>
          <w:sz w:val="24"/>
          <w:szCs w:val="24"/>
          <w:lang w:eastAsia="ar-SA"/>
        </w:rPr>
        <w:t>Wsparcie ekonomii społecznej</w:t>
      </w:r>
      <w:r w:rsidR="00E655DE">
        <w:rPr>
          <w:rFonts w:eastAsia="Times New Roman"/>
          <w:color w:val="000000"/>
          <w:sz w:val="24"/>
          <w:szCs w:val="24"/>
          <w:lang w:eastAsia="ar-SA"/>
        </w:rPr>
        <w:t xml:space="preserve"> FEO 2021-2027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są:</w:t>
      </w:r>
    </w:p>
    <w:p w14:paraId="76D5B940" w14:textId="77777777" w:rsidR="00536E35" w:rsidRPr="00536E35" w:rsidRDefault="00536E35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t>osoby zagrożone ubóstwem lub wykluczeniem społecznym</w:t>
      </w:r>
    </w:p>
    <w:p w14:paraId="0030C7A9" w14:textId="77777777" w:rsidR="00536E35" w:rsidRPr="00536E35" w:rsidRDefault="00536E35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t>osoby fizyczne chcące założyć działalność w sektorze ekonomii społecznej</w:t>
      </w:r>
    </w:p>
    <w:p w14:paraId="6A685829" w14:textId="77777777" w:rsidR="00536E35" w:rsidRPr="00536E35" w:rsidRDefault="00536E35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lastRenderedPageBreak/>
        <w:t>pracownicy podmiotów ekonomii społecznej (w tym przedsiębiorstw społecznych)</w:t>
      </w:r>
    </w:p>
    <w:p w14:paraId="400B1ED2" w14:textId="77777777" w:rsidR="00536E35" w:rsidRPr="00536E35" w:rsidRDefault="00536E35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t>wolontariusze podmiotów ekonomii społecznej</w:t>
      </w:r>
    </w:p>
    <w:p w14:paraId="05AA452B" w14:textId="77777777" w:rsidR="00536E35" w:rsidRPr="00536E35" w:rsidRDefault="00536E35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t>podmioty ekonomii społecznej (w tym przedsiębiorstwa społeczne)</w:t>
      </w:r>
    </w:p>
    <w:p w14:paraId="702C4528" w14:textId="77777777" w:rsidR="00536E35" w:rsidRPr="00536E35" w:rsidRDefault="00536E35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t>otoczenie sektora ekonomii społecznej</w:t>
      </w:r>
    </w:p>
    <w:p w14:paraId="6D65F4C2" w14:textId="77777777" w:rsidR="00536E35" w:rsidRDefault="00536E35">
      <w:pPr>
        <w:numPr>
          <w:ilvl w:val="0"/>
          <w:numId w:val="51"/>
        </w:numPr>
        <w:ind w:left="568" w:hanging="284"/>
        <w:rPr>
          <w:sz w:val="24"/>
          <w:szCs w:val="24"/>
        </w:rPr>
      </w:pPr>
      <w:r w:rsidRPr="00536E35">
        <w:rPr>
          <w:sz w:val="24"/>
          <w:szCs w:val="24"/>
        </w:rPr>
        <w:t>osoby prawne zamierzające założyć przedsiębiorstwo społeczne</w:t>
      </w:r>
      <w:r>
        <w:rPr>
          <w:sz w:val="24"/>
          <w:szCs w:val="24"/>
        </w:rPr>
        <w:t>.</w:t>
      </w:r>
    </w:p>
    <w:p w14:paraId="7B6B9F99" w14:textId="77777777" w:rsidR="00A21CA4" w:rsidRPr="00E04F05" w:rsidRDefault="00017A8A">
      <w:pPr>
        <w:numPr>
          <w:ilvl w:val="0"/>
          <w:numId w:val="11"/>
        </w:numPr>
        <w:suppressAutoHyphens/>
        <w:spacing w:before="120" w:after="120" w:line="276" w:lineRule="auto"/>
        <w:rPr>
          <w:rFonts w:eastAsia="Times New Roman"/>
          <w:color w:val="000000"/>
          <w:sz w:val="24"/>
          <w:szCs w:val="24"/>
          <w:lang w:eastAsia="ar-SA"/>
        </w:rPr>
      </w:pPr>
      <w:r w:rsidRPr="00E04F05">
        <w:rPr>
          <w:rFonts w:eastAsia="Times New Roman"/>
          <w:color w:val="000000"/>
          <w:sz w:val="24"/>
          <w:szCs w:val="24"/>
          <w:lang w:eastAsia="ar-SA"/>
        </w:rPr>
        <w:t xml:space="preserve">Udzielenie </w:t>
      </w:r>
      <w:r w:rsidR="00E320DD" w:rsidRPr="00E04F05">
        <w:rPr>
          <w:rFonts w:eastAsia="Times New Roman"/>
          <w:color w:val="000000"/>
          <w:sz w:val="24"/>
          <w:szCs w:val="24"/>
          <w:lang w:eastAsia="ar-SA"/>
        </w:rPr>
        <w:t xml:space="preserve">wsparcia finansowego </w:t>
      </w:r>
      <w:r w:rsidRPr="00E04F05">
        <w:rPr>
          <w:rFonts w:eastAsia="Times New Roman"/>
          <w:color w:val="000000"/>
          <w:sz w:val="24"/>
          <w:szCs w:val="24"/>
          <w:lang w:eastAsia="ar-SA"/>
        </w:rPr>
        <w:t>na tworzenie nowych miejsc pracy w ramach działania</w:t>
      </w:r>
      <w:r w:rsidR="00F075C8" w:rsidRPr="00E04F05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="00AD1FCB" w:rsidRPr="00E04F05">
        <w:rPr>
          <w:rFonts w:eastAsia="Times New Roman"/>
          <w:color w:val="000000"/>
          <w:sz w:val="24"/>
          <w:szCs w:val="24"/>
          <w:lang w:eastAsia="ar-SA"/>
        </w:rPr>
        <w:t>6.1</w:t>
      </w:r>
      <w:r w:rsidR="00E655DE" w:rsidRPr="00E04F05">
        <w:t xml:space="preserve"> </w:t>
      </w:r>
      <w:r w:rsidR="00E655DE" w:rsidRPr="00D25203">
        <w:rPr>
          <w:rFonts w:eastAsia="Times New Roman"/>
          <w:color w:val="000000"/>
          <w:sz w:val="24"/>
          <w:szCs w:val="24"/>
          <w:lang w:eastAsia="ar-SA"/>
        </w:rPr>
        <w:t>Wsparcie ekonomii społecznej</w:t>
      </w:r>
      <w:r w:rsidR="00E655DE" w:rsidRPr="00E04F05">
        <w:rPr>
          <w:rFonts w:eastAsia="Times New Roman"/>
          <w:color w:val="000000"/>
          <w:sz w:val="24"/>
          <w:szCs w:val="24"/>
          <w:lang w:eastAsia="ar-SA"/>
        </w:rPr>
        <w:t xml:space="preserve"> FEO 2021-2027 </w:t>
      </w:r>
      <w:r w:rsidR="00F075C8" w:rsidRPr="00E04F05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Pr="00E04F05">
        <w:rPr>
          <w:rFonts w:eastAsia="Times New Roman"/>
          <w:color w:val="000000"/>
          <w:sz w:val="24"/>
          <w:szCs w:val="24"/>
          <w:lang w:eastAsia="ar-SA"/>
        </w:rPr>
        <w:t xml:space="preserve">jest </w:t>
      </w:r>
      <w:r w:rsidRPr="00E04F05">
        <w:rPr>
          <w:rFonts w:eastAsia="Times New Roman"/>
          <w:b/>
          <w:color w:val="000000"/>
          <w:sz w:val="24"/>
          <w:szCs w:val="24"/>
          <w:lang w:eastAsia="ar-SA"/>
        </w:rPr>
        <w:t>możliwe wyłącznie w odniesieniu</w:t>
      </w:r>
      <w:r w:rsidR="00F02662" w:rsidRPr="00E04F05">
        <w:rPr>
          <w:rFonts w:eastAsia="Times New Roman"/>
          <w:b/>
          <w:color w:val="000000"/>
          <w:sz w:val="24"/>
          <w:szCs w:val="24"/>
          <w:lang w:eastAsia="ar-SA"/>
        </w:rPr>
        <w:t xml:space="preserve"> do </w:t>
      </w:r>
      <w:r w:rsidR="00C74DD6" w:rsidRPr="00E04F05">
        <w:rPr>
          <w:rFonts w:eastAsia="Times New Roman"/>
          <w:b/>
          <w:color w:val="000000"/>
          <w:sz w:val="24"/>
          <w:szCs w:val="24"/>
          <w:lang w:eastAsia="ar-SA"/>
        </w:rPr>
        <w:t xml:space="preserve">osób </w:t>
      </w:r>
      <w:r w:rsidR="00A21CA4" w:rsidRPr="00E04F05">
        <w:rPr>
          <w:rFonts w:eastAsia="Times New Roman"/>
          <w:b/>
          <w:color w:val="000000"/>
          <w:sz w:val="24"/>
          <w:szCs w:val="24"/>
          <w:lang w:eastAsia="ar-SA"/>
        </w:rPr>
        <w:t>o których mowa w art. 2 pkt. 6 ustawy z dnia 5 sierpnia 2022 r. o ekonomii społecznej.</w:t>
      </w:r>
      <w:r w:rsidR="00A21CA4" w:rsidRPr="00E04F05">
        <w:rPr>
          <w:rFonts w:eastAsia="Times New Roman"/>
          <w:color w:val="000000"/>
          <w:sz w:val="24"/>
          <w:szCs w:val="24"/>
          <w:lang w:eastAsia="ar-SA"/>
        </w:rPr>
        <w:t xml:space="preserve"> Jednakże preferowane do wsparcia są osoby, o których mowa w art. 2 pkt 6 lit. </w:t>
      </w:r>
      <w:r w:rsidR="00B03A18" w:rsidRPr="00E04F05">
        <w:rPr>
          <w:rFonts w:eastAsia="Times New Roman"/>
          <w:color w:val="000000"/>
          <w:sz w:val="24"/>
          <w:szCs w:val="24"/>
          <w:lang w:eastAsia="ar-SA"/>
        </w:rPr>
        <w:t>b</w:t>
      </w:r>
      <w:r w:rsidR="00A21CA4" w:rsidRPr="00E04F05">
        <w:rPr>
          <w:rFonts w:eastAsia="Times New Roman"/>
          <w:color w:val="000000"/>
          <w:sz w:val="24"/>
          <w:szCs w:val="24"/>
          <w:lang w:eastAsia="ar-SA"/>
        </w:rPr>
        <w:t xml:space="preserve">, d, </w:t>
      </w:r>
      <w:r w:rsidR="00B03A18" w:rsidRPr="00E04F05">
        <w:rPr>
          <w:rFonts w:eastAsia="Times New Roman"/>
          <w:color w:val="000000"/>
          <w:sz w:val="24"/>
          <w:szCs w:val="24"/>
          <w:lang w:eastAsia="ar-SA"/>
        </w:rPr>
        <w:t>e</w:t>
      </w:r>
      <w:r w:rsidR="00A21CA4" w:rsidRPr="00E04F05">
        <w:rPr>
          <w:rFonts w:eastAsia="Times New Roman"/>
          <w:color w:val="000000"/>
          <w:sz w:val="24"/>
          <w:szCs w:val="24"/>
          <w:lang w:eastAsia="ar-SA"/>
        </w:rPr>
        <w:t>, g, h</w:t>
      </w:r>
      <w:r w:rsidR="00536E35" w:rsidRPr="00E04F05">
        <w:rPr>
          <w:rFonts w:eastAsia="Times New Roman"/>
          <w:color w:val="000000"/>
          <w:sz w:val="24"/>
          <w:szCs w:val="24"/>
          <w:lang w:eastAsia="ar-SA"/>
        </w:rPr>
        <w:t>, i</w:t>
      </w:r>
      <w:r w:rsidR="00A21CA4" w:rsidRPr="00E04F05">
        <w:rPr>
          <w:rFonts w:eastAsia="Times New Roman"/>
          <w:color w:val="000000"/>
          <w:sz w:val="24"/>
          <w:szCs w:val="24"/>
          <w:lang w:eastAsia="ar-SA"/>
        </w:rPr>
        <w:t xml:space="preserve"> oraz </w:t>
      </w:r>
      <w:r w:rsidR="00536E35" w:rsidRPr="00E04F05">
        <w:rPr>
          <w:rFonts w:eastAsia="Times New Roman"/>
          <w:color w:val="000000"/>
          <w:sz w:val="24"/>
          <w:szCs w:val="24"/>
          <w:lang w:eastAsia="ar-SA"/>
        </w:rPr>
        <w:t>l</w:t>
      </w:r>
      <w:r w:rsidR="00A21CA4" w:rsidRPr="00E04F05">
        <w:rPr>
          <w:rFonts w:eastAsia="Times New Roman"/>
          <w:color w:val="000000"/>
          <w:sz w:val="24"/>
          <w:szCs w:val="24"/>
          <w:lang w:eastAsia="ar-SA"/>
        </w:rPr>
        <w:t xml:space="preserve"> ustawy z dnia 5 sierpnia 2022 r. o ekonomii społecznej</w:t>
      </w:r>
      <w:r w:rsidR="00536E35" w:rsidRPr="00E04F05">
        <w:rPr>
          <w:rFonts w:eastAsia="Times New Roman"/>
          <w:color w:val="000000"/>
          <w:sz w:val="24"/>
          <w:szCs w:val="24"/>
          <w:lang w:eastAsia="ar-SA"/>
        </w:rPr>
        <w:t>.</w:t>
      </w:r>
    </w:p>
    <w:p w14:paraId="6AD6AACA" w14:textId="77777777" w:rsidR="00A11167" w:rsidRPr="00A21CA4" w:rsidRDefault="00A11167">
      <w:pPr>
        <w:numPr>
          <w:ilvl w:val="0"/>
          <w:numId w:val="11"/>
        </w:numPr>
        <w:suppressAutoHyphens/>
        <w:spacing w:before="120" w:after="120" w:line="276" w:lineRule="auto"/>
        <w:rPr>
          <w:rFonts w:eastAsia="Times New Roman"/>
          <w:color w:val="000000"/>
          <w:sz w:val="24"/>
          <w:szCs w:val="24"/>
          <w:lang w:eastAsia="ar-SA"/>
        </w:rPr>
      </w:pPr>
      <w:r w:rsidRPr="00F02662">
        <w:rPr>
          <w:sz w:val="24"/>
          <w:szCs w:val="24"/>
        </w:rPr>
        <w:t xml:space="preserve">Nie jest możliwe przyznanie </w:t>
      </w:r>
      <w:r w:rsidR="00E320DD" w:rsidRPr="00F02662">
        <w:rPr>
          <w:sz w:val="24"/>
          <w:szCs w:val="24"/>
        </w:rPr>
        <w:t xml:space="preserve">wsparcia finansowego </w:t>
      </w:r>
      <w:r w:rsidR="00A21CA4">
        <w:rPr>
          <w:rFonts w:cs="Arial"/>
          <w:sz w:val="24"/>
          <w:szCs w:val="24"/>
        </w:rPr>
        <w:t>na u</w:t>
      </w:r>
      <w:r w:rsidRPr="00F02662">
        <w:rPr>
          <w:rFonts w:cs="Arial"/>
          <w:sz w:val="24"/>
          <w:szCs w:val="24"/>
        </w:rPr>
        <w:t xml:space="preserve">tworzenie </w:t>
      </w:r>
      <w:r w:rsidR="00A21CA4">
        <w:rPr>
          <w:rFonts w:cs="Arial"/>
          <w:sz w:val="24"/>
          <w:szCs w:val="24"/>
        </w:rPr>
        <w:t xml:space="preserve">i utrzymanie </w:t>
      </w:r>
      <w:r w:rsidRPr="00F02662">
        <w:rPr>
          <w:rFonts w:cs="Arial"/>
          <w:sz w:val="24"/>
          <w:szCs w:val="24"/>
        </w:rPr>
        <w:t>miejsca pracy dla osób, które</w:t>
      </w:r>
      <w:r w:rsidRPr="00F02662">
        <w:rPr>
          <w:sz w:val="24"/>
          <w:szCs w:val="24"/>
        </w:rPr>
        <w:t xml:space="preserve"> </w:t>
      </w:r>
      <w:r w:rsidRPr="00F02662">
        <w:rPr>
          <w:rFonts w:cs="Arial"/>
          <w:sz w:val="24"/>
          <w:szCs w:val="24"/>
        </w:rPr>
        <w:t>wykonują pracę na podstawie umowy o pracę, spółdzielczej umowy o pracę lub umowy</w:t>
      </w:r>
      <w:r w:rsidRPr="00F02662">
        <w:rPr>
          <w:sz w:val="24"/>
          <w:szCs w:val="24"/>
        </w:rPr>
        <w:t xml:space="preserve"> </w:t>
      </w:r>
      <w:r w:rsidRPr="00F02662">
        <w:rPr>
          <w:rFonts w:cs="Arial"/>
          <w:sz w:val="24"/>
          <w:szCs w:val="24"/>
        </w:rPr>
        <w:t>cywilnoprawnej lub prowadzą działalność gospodarczą w momencie podejmowania zatrudnienia w PS</w:t>
      </w:r>
      <w:r w:rsidRPr="006A5389">
        <w:rPr>
          <w:rFonts w:cs="Arial"/>
          <w:sz w:val="24"/>
          <w:szCs w:val="24"/>
        </w:rPr>
        <w:t xml:space="preserve">. Status danej osoby jest weryfikowany w momencie </w:t>
      </w:r>
      <w:r w:rsidR="00A21CA4" w:rsidRPr="006A5389">
        <w:rPr>
          <w:rFonts w:cs="Arial"/>
          <w:sz w:val="24"/>
          <w:szCs w:val="24"/>
        </w:rPr>
        <w:t>podejmowania zatrudnienia w PS</w:t>
      </w:r>
      <w:r w:rsidRPr="006A5389">
        <w:rPr>
          <w:rFonts w:cs="Arial"/>
          <w:sz w:val="24"/>
          <w:szCs w:val="24"/>
        </w:rPr>
        <w:t>.</w:t>
      </w:r>
      <w:r w:rsidRPr="00F02662">
        <w:rPr>
          <w:rFonts w:cs="Arial"/>
          <w:sz w:val="24"/>
          <w:szCs w:val="24"/>
        </w:rPr>
        <w:t xml:space="preserve"> </w:t>
      </w:r>
    </w:p>
    <w:p w14:paraId="4862EB1D" w14:textId="77777777" w:rsidR="00A21CA4" w:rsidRPr="00413EDF" w:rsidRDefault="005B7391">
      <w:pPr>
        <w:numPr>
          <w:ilvl w:val="0"/>
          <w:numId w:val="11"/>
        </w:numPr>
        <w:suppressAutoHyphens/>
        <w:spacing w:before="120" w:after="120" w:line="276" w:lineRule="auto"/>
        <w:rPr>
          <w:rFonts w:eastAsia="Times New Roman"/>
          <w:color w:val="000000"/>
          <w:sz w:val="24"/>
          <w:szCs w:val="24"/>
          <w:lang w:eastAsia="ar-SA"/>
        </w:rPr>
      </w:pPr>
      <w:r>
        <w:rPr>
          <w:sz w:val="24"/>
          <w:szCs w:val="24"/>
        </w:rPr>
        <w:t>Osoby, zatrudnia</w:t>
      </w:r>
      <w:r w:rsidR="00413EDF">
        <w:rPr>
          <w:sz w:val="24"/>
          <w:szCs w:val="24"/>
        </w:rPr>
        <w:t>ne na miejscach pracy utworzonych</w:t>
      </w:r>
      <w:r>
        <w:rPr>
          <w:sz w:val="24"/>
          <w:szCs w:val="24"/>
        </w:rPr>
        <w:t xml:space="preserve"> w ramach stawki jednostkowej (zgodnie z Podrozdziałem Zasad) na utworzenie i utrzymanie miejsca pracy, nie mogą pracować w danym PS lub PES przekształconym w PS (na podstawie umowy o </w:t>
      </w:r>
      <w:r w:rsidR="00073047">
        <w:rPr>
          <w:sz w:val="24"/>
          <w:szCs w:val="24"/>
        </w:rPr>
        <w:t xml:space="preserve">pracę </w:t>
      </w:r>
      <w:r>
        <w:rPr>
          <w:sz w:val="24"/>
          <w:szCs w:val="24"/>
        </w:rPr>
        <w:t>lub umów cywilnoprawnych) w terminie 12 miesięcy poprzedzających złożenie wniosku o udzielnie wsparcia finansowego</w:t>
      </w:r>
      <w:r>
        <w:rPr>
          <w:rStyle w:val="Odwoanieprzypisudolnego"/>
          <w:sz w:val="24"/>
          <w:szCs w:val="24"/>
        </w:rPr>
        <w:footnoteReference w:id="7"/>
      </w:r>
      <w:r w:rsidR="00030BB1">
        <w:rPr>
          <w:sz w:val="24"/>
          <w:szCs w:val="24"/>
        </w:rPr>
        <w:t>.</w:t>
      </w:r>
      <w:r w:rsidR="006F4CD0">
        <w:rPr>
          <w:sz w:val="24"/>
          <w:szCs w:val="24"/>
        </w:rPr>
        <w:t xml:space="preserve"> W przypadku gdy na miejscu pracy dochodzi do wymiany pracowników, okres 12 miesięcy dla nowego pracownika liczony jest od momentu zatrudnienia tej osoby w PS.</w:t>
      </w:r>
    </w:p>
    <w:p w14:paraId="15E28863" w14:textId="77777777" w:rsidR="00413EDF" w:rsidRPr="00413EDF" w:rsidRDefault="00413EDF">
      <w:pPr>
        <w:numPr>
          <w:ilvl w:val="0"/>
          <w:numId w:val="11"/>
        </w:numPr>
        <w:suppressAutoHyphens/>
        <w:spacing w:before="120" w:after="120" w:line="276" w:lineRule="auto"/>
        <w:rPr>
          <w:rFonts w:eastAsia="Times New Roman"/>
          <w:color w:val="000000"/>
          <w:sz w:val="24"/>
          <w:szCs w:val="24"/>
          <w:lang w:eastAsia="ar-SA"/>
        </w:rPr>
      </w:pPr>
      <w:r w:rsidRPr="00413EDF">
        <w:rPr>
          <w:rFonts w:eastAsia="Times New Roman"/>
          <w:color w:val="000000"/>
          <w:sz w:val="24"/>
          <w:szCs w:val="24"/>
          <w:lang w:eastAsia="ar-SA"/>
        </w:rPr>
        <w:t xml:space="preserve">Formą zatrudnienia w ramach miejsc pracy dla osób, o których mowa w pkt </w:t>
      </w:r>
      <w:r>
        <w:rPr>
          <w:rFonts w:eastAsia="Times New Roman"/>
          <w:color w:val="000000"/>
          <w:sz w:val="24"/>
          <w:szCs w:val="24"/>
          <w:lang w:eastAsia="ar-SA"/>
        </w:rPr>
        <w:t>2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>, jest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>umowa o pracę lub spółdzielcza umowa o pracę. Miejsce pracy w ramach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 xml:space="preserve">projektu może zostać </w:t>
      </w:r>
      <w:r w:rsidRPr="005D58D8">
        <w:rPr>
          <w:rFonts w:eastAsia="Times New Roman"/>
          <w:color w:val="000000"/>
          <w:sz w:val="24"/>
          <w:szCs w:val="24"/>
          <w:lang w:eastAsia="ar-SA"/>
        </w:rPr>
        <w:t>utworzone przez PS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 xml:space="preserve"> bądź PES przekształcany w PS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 xml:space="preserve">najwcześniej w </w:t>
      </w:r>
      <w:r w:rsidRPr="00413EDF">
        <w:rPr>
          <w:rFonts w:eastAsia="Times New Roman"/>
          <w:b/>
          <w:color w:val="000000"/>
          <w:sz w:val="24"/>
          <w:szCs w:val="24"/>
          <w:lang w:eastAsia="ar-SA"/>
        </w:rPr>
        <w:t xml:space="preserve">dniu złożenia wniosku </w:t>
      </w:r>
      <w:r w:rsidR="001D7383">
        <w:rPr>
          <w:rFonts w:eastAsia="Times New Roman"/>
          <w:b/>
          <w:color w:val="000000"/>
          <w:sz w:val="24"/>
          <w:szCs w:val="24"/>
          <w:lang w:eastAsia="ar-SA"/>
        </w:rPr>
        <w:br/>
      </w:r>
      <w:r w:rsidRPr="00413EDF">
        <w:rPr>
          <w:rFonts w:eastAsia="Times New Roman"/>
          <w:b/>
          <w:color w:val="000000"/>
          <w:sz w:val="24"/>
          <w:szCs w:val="24"/>
          <w:lang w:eastAsia="ar-SA"/>
        </w:rPr>
        <w:t>o wsparcie finansowe na utworzenie miejsca/miejsc pracy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>.</w:t>
      </w:r>
    </w:p>
    <w:p w14:paraId="2E96F111" w14:textId="77777777" w:rsidR="00F075C8" w:rsidRPr="00D7207E" w:rsidRDefault="00F075C8">
      <w:pPr>
        <w:numPr>
          <w:ilvl w:val="0"/>
          <w:numId w:val="11"/>
        </w:numPr>
        <w:suppressAutoHyphens/>
        <w:spacing w:before="120" w:after="120" w:line="276" w:lineRule="auto"/>
        <w:ind w:left="351" w:hanging="357"/>
        <w:rPr>
          <w:sz w:val="24"/>
          <w:szCs w:val="24"/>
        </w:rPr>
      </w:pPr>
      <w:r w:rsidRPr="00D7207E">
        <w:rPr>
          <w:sz w:val="24"/>
          <w:szCs w:val="24"/>
        </w:rPr>
        <w:t xml:space="preserve">Uczestnicy projektu otrzymują wsparcie finansowe za pośrednictwem </w:t>
      </w:r>
      <w:r w:rsidR="000E0784" w:rsidRPr="00D7207E">
        <w:rPr>
          <w:sz w:val="24"/>
          <w:szCs w:val="24"/>
        </w:rPr>
        <w:t>b</w:t>
      </w:r>
      <w:r w:rsidRPr="00D7207E">
        <w:rPr>
          <w:sz w:val="24"/>
          <w:szCs w:val="24"/>
        </w:rPr>
        <w:t>eneficjenta czyli podmiotu, który realizuj</w:t>
      </w:r>
      <w:r w:rsidR="00A21CA4" w:rsidRPr="00D7207E">
        <w:rPr>
          <w:sz w:val="24"/>
          <w:szCs w:val="24"/>
        </w:rPr>
        <w:t>e projekt w ramach działania 6.1</w:t>
      </w:r>
      <w:r w:rsidR="003744BB" w:rsidRPr="00D7207E">
        <w:rPr>
          <w:sz w:val="24"/>
          <w:szCs w:val="24"/>
        </w:rPr>
        <w:t>.</w:t>
      </w:r>
    </w:p>
    <w:p w14:paraId="6FAAEE5E" w14:textId="77777777" w:rsidR="00B76250" w:rsidRPr="00030BB1" w:rsidRDefault="00B76250">
      <w:pPr>
        <w:numPr>
          <w:ilvl w:val="0"/>
          <w:numId w:val="11"/>
        </w:numPr>
        <w:suppressAutoHyphens/>
        <w:spacing w:after="120" w:line="276" w:lineRule="auto"/>
        <w:rPr>
          <w:sz w:val="24"/>
          <w:szCs w:val="24"/>
        </w:rPr>
      </w:pPr>
      <w:r w:rsidRPr="00030BB1">
        <w:rPr>
          <w:b/>
          <w:sz w:val="24"/>
          <w:szCs w:val="24"/>
        </w:rPr>
        <w:t>W przypadku osób fizycznych</w:t>
      </w:r>
      <w:r w:rsidRPr="00030BB1">
        <w:rPr>
          <w:sz w:val="24"/>
          <w:szCs w:val="24"/>
        </w:rPr>
        <w:t xml:space="preserve"> zamierzających założyć przedsiębiorstwo społeczne</w:t>
      </w:r>
      <w:r w:rsidR="00DD3764" w:rsidRPr="00030BB1">
        <w:rPr>
          <w:sz w:val="24"/>
          <w:szCs w:val="24"/>
        </w:rPr>
        <w:t xml:space="preserve"> jak również zatrudnianych w </w:t>
      </w:r>
      <w:r w:rsidR="00BE21F5">
        <w:rPr>
          <w:sz w:val="24"/>
          <w:szCs w:val="24"/>
        </w:rPr>
        <w:t xml:space="preserve">przedsiębiorstwach społecznych </w:t>
      </w:r>
      <w:r w:rsidRPr="00030BB1">
        <w:rPr>
          <w:sz w:val="24"/>
          <w:szCs w:val="24"/>
        </w:rPr>
        <w:t>wyłącza się osoby:</w:t>
      </w:r>
    </w:p>
    <w:p w14:paraId="0B877A26" w14:textId="77777777" w:rsidR="00B76250" w:rsidRPr="00030BB1" w:rsidRDefault="00B76250">
      <w:pPr>
        <w:numPr>
          <w:ilvl w:val="0"/>
          <w:numId w:val="3"/>
        </w:numPr>
        <w:suppressAutoHyphens/>
        <w:spacing w:before="120" w:after="0" w:line="276" w:lineRule="auto"/>
        <w:ind w:left="709" w:hanging="295"/>
        <w:rPr>
          <w:sz w:val="24"/>
          <w:szCs w:val="24"/>
        </w:rPr>
      </w:pPr>
      <w:r w:rsidRPr="00030BB1">
        <w:rPr>
          <w:sz w:val="24"/>
          <w:szCs w:val="24"/>
        </w:rPr>
        <w:t>karane za przestępstwa skarbowe w rozumieniu ustawy z dnia 10 września 1999</w:t>
      </w:r>
      <w:r w:rsidR="00F30706" w:rsidRPr="00030BB1">
        <w:rPr>
          <w:sz w:val="24"/>
          <w:szCs w:val="24"/>
        </w:rPr>
        <w:t xml:space="preserve"> </w:t>
      </w:r>
      <w:r w:rsidRPr="00030BB1">
        <w:rPr>
          <w:sz w:val="24"/>
          <w:szCs w:val="24"/>
        </w:rPr>
        <w:t xml:space="preserve">r. Kodeks karny skarbowy </w:t>
      </w:r>
      <w:r w:rsidRPr="002949BD">
        <w:rPr>
          <w:sz w:val="24"/>
          <w:szCs w:val="24"/>
        </w:rPr>
        <w:t>(</w:t>
      </w:r>
      <w:proofErr w:type="spellStart"/>
      <w:r w:rsidR="00A76867" w:rsidRPr="00A76867">
        <w:rPr>
          <w:sz w:val="24"/>
          <w:szCs w:val="24"/>
        </w:rPr>
        <w:t>t.j</w:t>
      </w:r>
      <w:proofErr w:type="spellEnd"/>
      <w:r w:rsidR="00A76867" w:rsidRPr="00A76867">
        <w:rPr>
          <w:sz w:val="24"/>
          <w:szCs w:val="24"/>
        </w:rPr>
        <w:t>. Dz. U. z 2025 r. poz. 633</w:t>
      </w:r>
      <w:r w:rsidRPr="002949BD">
        <w:rPr>
          <w:sz w:val="24"/>
          <w:szCs w:val="24"/>
        </w:rPr>
        <w:t>)</w:t>
      </w:r>
      <w:r w:rsidRPr="00030BB1">
        <w:rPr>
          <w:sz w:val="24"/>
          <w:szCs w:val="24"/>
        </w:rPr>
        <w:t xml:space="preserve"> oraz niekorzystające</w:t>
      </w:r>
      <w:r w:rsidR="0026461A" w:rsidRPr="00030BB1">
        <w:rPr>
          <w:sz w:val="24"/>
          <w:szCs w:val="24"/>
        </w:rPr>
        <w:t xml:space="preserve"> z pełni praw publicznych i nieposiadające pełni zdolności do czynności prawnych</w:t>
      </w:r>
      <w:r w:rsidR="00236E14" w:rsidRPr="00030BB1">
        <w:rPr>
          <w:rStyle w:val="Odwoanieprzypisudolnego"/>
          <w:sz w:val="24"/>
          <w:szCs w:val="24"/>
        </w:rPr>
        <w:footnoteReference w:id="8"/>
      </w:r>
      <w:r w:rsidR="0026461A" w:rsidRPr="00030BB1">
        <w:rPr>
          <w:sz w:val="24"/>
          <w:szCs w:val="24"/>
        </w:rPr>
        <w:t>,</w:t>
      </w:r>
    </w:p>
    <w:p w14:paraId="6765A9CB" w14:textId="77777777" w:rsidR="00B76250" w:rsidRPr="00E04F05" w:rsidRDefault="00B76250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E04F05">
        <w:rPr>
          <w:sz w:val="24"/>
          <w:szCs w:val="24"/>
        </w:rPr>
        <w:lastRenderedPageBreak/>
        <w:t xml:space="preserve">zamierzające prowadzić działalność gospodarczą w sektorach wykluczonych na podstawie art. 1 </w:t>
      </w:r>
      <w:r w:rsidRPr="00E04F05">
        <w:rPr>
          <w:rFonts w:cs="Arial"/>
          <w:bCs/>
          <w:sz w:val="24"/>
          <w:szCs w:val="24"/>
        </w:rPr>
        <w:t xml:space="preserve">rozporządzenia Komisji (UE) nr </w:t>
      </w:r>
      <w:r w:rsidR="00301EC8" w:rsidRPr="00E04F05">
        <w:rPr>
          <w:rFonts w:cs="Arial"/>
          <w:bCs/>
          <w:sz w:val="24"/>
          <w:szCs w:val="24"/>
        </w:rPr>
        <w:t>2023</w:t>
      </w:r>
      <w:r w:rsidRPr="00E04F05">
        <w:rPr>
          <w:rFonts w:cs="Arial"/>
          <w:bCs/>
          <w:sz w:val="24"/>
          <w:szCs w:val="24"/>
        </w:rPr>
        <w:t>/</w:t>
      </w:r>
      <w:r w:rsidR="00301EC8" w:rsidRPr="00E04F05">
        <w:rPr>
          <w:rFonts w:cs="Arial"/>
          <w:bCs/>
          <w:sz w:val="24"/>
          <w:szCs w:val="24"/>
        </w:rPr>
        <w:t xml:space="preserve">2831 </w:t>
      </w:r>
      <w:r w:rsidRPr="00E04F05">
        <w:rPr>
          <w:rFonts w:cs="Arial"/>
          <w:bCs/>
          <w:sz w:val="24"/>
          <w:szCs w:val="24"/>
        </w:rPr>
        <w:t>z dnia 1</w:t>
      </w:r>
      <w:r w:rsidR="00301EC8" w:rsidRPr="00E04F05">
        <w:rPr>
          <w:rFonts w:cs="Arial"/>
          <w:bCs/>
          <w:sz w:val="24"/>
          <w:szCs w:val="24"/>
        </w:rPr>
        <w:t>3</w:t>
      </w:r>
      <w:r w:rsidRPr="00E04F05">
        <w:rPr>
          <w:rFonts w:cs="Arial"/>
          <w:bCs/>
          <w:sz w:val="24"/>
          <w:szCs w:val="24"/>
        </w:rPr>
        <w:t xml:space="preserve"> grudnia </w:t>
      </w:r>
      <w:r w:rsidR="00301EC8" w:rsidRPr="00E04F05">
        <w:rPr>
          <w:rFonts w:cs="Arial"/>
          <w:bCs/>
          <w:sz w:val="24"/>
          <w:szCs w:val="24"/>
        </w:rPr>
        <w:t xml:space="preserve">2023 </w:t>
      </w:r>
      <w:r w:rsidRPr="00E04F05">
        <w:rPr>
          <w:rFonts w:cs="Arial"/>
          <w:bCs/>
          <w:sz w:val="24"/>
          <w:szCs w:val="24"/>
        </w:rPr>
        <w:t xml:space="preserve">r. </w:t>
      </w:r>
      <w:r w:rsidR="001D7383" w:rsidRPr="00E04F05">
        <w:rPr>
          <w:rFonts w:cs="Arial"/>
          <w:bCs/>
          <w:sz w:val="24"/>
          <w:szCs w:val="24"/>
        </w:rPr>
        <w:br/>
      </w:r>
      <w:r w:rsidRPr="00E04F05">
        <w:rPr>
          <w:rFonts w:cs="Arial"/>
          <w:bCs/>
          <w:sz w:val="24"/>
          <w:szCs w:val="24"/>
        </w:rPr>
        <w:t xml:space="preserve">w sprawie stosowania art. 107 i 108 Traktatu o funkcjonowaniu Unii Europejskiej do pomocy </w:t>
      </w:r>
      <w:r w:rsidRPr="00D25203">
        <w:rPr>
          <w:rFonts w:cs="Arial"/>
          <w:bCs/>
          <w:iCs/>
          <w:sz w:val="24"/>
          <w:szCs w:val="24"/>
        </w:rPr>
        <w:t xml:space="preserve">de </w:t>
      </w:r>
      <w:proofErr w:type="spellStart"/>
      <w:r w:rsidRPr="00D25203">
        <w:rPr>
          <w:rFonts w:cs="Arial"/>
          <w:bCs/>
          <w:iCs/>
          <w:sz w:val="24"/>
          <w:szCs w:val="24"/>
        </w:rPr>
        <w:t>minimis</w:t>
      </w:r>
      <w:proofErr w:type="spellEnd"/>
      <w:r w:rsidRPr="00E04F05">
        <w:rPr>
          <w:sz w:val="24"/>
          <w:szCs w:val="24"/>
        </w:rPr>
        <w:t xml:space="preserve">, </w:t>
      </w:r>
    </w:p>
    <w:p w14:paraId="422FAE1B" w14:textId="77777777" w:rsidR="00E84094" w:rsidRPr="00E04F05" w:rsidRDefault="00B76250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E04F05">
        <w:rPr>
          <w:sz w:val="24"/>
          <w:szCs w:val="24"/>
        </w:rPr>
        <w:t xml:space="preserve">pozostające w związku małżeńskim lub w faktycznym pożyciu albo w stosunku pokrewieństwa lub powinowactwa w linii prostej, pokrewieństwa lub powinowactwa w linii bocznej do drugiego stopnia z </w:t>
      </w:r>
      <w:r w:rsidR="00E0500B" w:rsidRPr="00E04F05">
        <w:rPr>
          <w:sz w:val="24"/>
          <w:szCs w:val="24"/>
        </w:rPr>
        <w:t xml:space="preserve">beneficjentem, partnerem beneficjenta oraz </w:t>
      </w:r>
      <w:r w:rsidR="00773A99" w:rsidRPr="00E04F05">
        <w:rPr>
          <w:sz w:val="24"/>
          <w:szCs w:val="24"/>
        </w:rPr>
        <w:t>pracownik</w:t>
      </w:r>
      <w:r w:rsidR="00E0500B" w:rsidRPr="00E04F05">
        <w:rPr>
          <w:sz w:val="24"/>
          <w:szCs w:val="24"/>
        </w:rPr>
        <w:t>ami</w:t>
      </w:r>
      <w:r w:rsidR="00773A99" w:rsidRPr="00E04F05">
        <w:rPr>
          <w:sz w:val="24"/>
          <w:szCs w:val="24"/>
        </w:rPr>
        <w:t xml:space="preserve"> beneficjenta</w:t>
      </w:r>
      <w:r w:rsidR="00E76537" w:rsidRPr="00E04F05">
        <w:rPr>
          <w:sz w:val="24"/>
          <w:szCs w:val="24"/>
        </w:rPr>
        <w:t>/partnera</w:t>
      </w:r>
      <w:r w:rsidR="00745B0C" w:rsidRPr="00E04F05">
        <w:rPr>
          <w:sz w:val="24"/>
          <w:szCs w:val="24"/>
        </w:rPr>
        <w:t xml:space="preserve"> </w:t>
      </w:r>
      <w:r w:rsidR="00966B65" w:rsidRPr="00E04F05">
        <w:rPr>
          <w:rFonts w:cs="Calibri"/>
          <w:sz w:val="24"/>
          <w:szCs w:val="24"/>
        </w:rPr>
        <w:t>(w tym podmiotem będącym członkiem partnerstwa posiadającego akredytację ministra Właściwego ds. Zabezpieczenia Społecznego)</w:t>
      </w:r>
      <w:r w:rsidRPr="00E04F05">
        <w:rPr>
          <w:sz w:val="24"/>
          <w:szCs w:val="24"/>
        </w:rPr>
        <w:t xml:space="preserve">, wykonawcą </w:t>
      </w:r>
      <w:r w:rsidR="00376F32" w:rsidRPr="00E04F05">
        <w:rPr>
          <w:sz w:val="24"/>
          <w:szCs w:val="24"/>
        </w:rPr>
        <w:t xml:space="preserve">lub </w:t>
      </w:r>
      <w:r w:rsidR="00ED2BF0" w:rsidRPr="00E04F05">
        <w:rPr>
          <w:sz w:val="24"/>
          <w:szCs w:val="24"/>
        </w:rPr>
        <w:t xml:space="preserve">pracownikami </w:t>
      </w:r>
      <w:r w:rsidR="00376F32" w:rsidRPr="00E04F05">
        <w:rPr>
          <w:sz w:val="24"/>
          <w:szCs w:val="24"/>
        </w:rPr>
        <w:t>wykonawc</w:t>
      </w:r>
      <w:r w:rsidR="00ED2BF0" w:rsidRPr="00E04F05">
        <w:rPr>
          <w:sz w:val="24"/>
          <w:szCs w:val="24"/>
        </w:rPr>
        <w:t>y</w:t>
      </w:r>
      <w:r w:rsidR="00376F32" w:rsidRPr="00E04F05">
        <w:rPr>
          <w:sz w:val="24"/>
          <w:szCs w:val="24"/>
        </w:rPr>
        <w:t xml:space="preserve"> uczestniczącymi w procesie rekrutacji i przyznawania </w:t>
      </w:r>
      <w:r w:rsidR="0038431B" w:rsidRPr="00E04F05">
        <w:rPr>
          <w:sz w:val="24"/>
          <w:szCs w:val="24"/>
        </w:rPr>
        <w:t>wsparcia</w:t>
      </w:r>
      <w:r w:rsidR="00376F32" w:rsidRPr="00E04F05">
        <w:rPr>
          <w:sz w:val="24"/>
          <w:szCs w:val="24"/>
        </w:rPr>
        <w:t xml:space="preserve"> finansow</w:t>
      </w:r>
      <w:r w:rsidR="0038431B" w:rsidRPr="00E04F05">
        <w:rPr>
          <w:sz w:val="24"/>
          <w:szCs w:val="24"/>
        </w:rPr>
        <w:t>ego</w:t>
      </w:r>
      <w:r w:rsidR="00236E14" w:rsidRPr="00E04F05">
        <w:rPr>
          <w:rStyle w:val="Odwoanieprzypisudolnego"/>
          <w:sz w:val="24"/>
          <w:szCs w:val="24"/>
        </w:rPr>
        <w:footnoteReference w:id="9"/>
      </w:r>
      <w:r w:rsidRPr="00E04F05">
        <w:rPr>
          <w:sz w:val="24"/>
          <w:szCs w:val="24"/>
        </w:rPr>
        <w:t>,</w:t>
      </w:r>
    </w:p>
    <w:p w14:paraId="3A372816" w14:textId="77777777" w:rsidR="00E84094" w:rsidRPr="00E04F05" w:rsidRDefault="00B76250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E04F05">
        <w:rPr>
          <w:sz w:val="24"/>
          <w:szCs w:val="24"/>
        </w:rPr>
        <w:t xml:space="preserve">które łączy lub łączył z </w:t>
      </w:r>
      <w:r w:rsidR="00E76537" w:rsidRPr="00E04F05">
        <w:rPr>
          <w:sz w:val="24"/>
          <w:szCs w:val="24"/>
        </w:rPr>
        <w:t>beneficjent</w:t>
      </w:r>
      <w:r w:rsidR="002D0433" w:rsidRPr="00E04F05">
        <w:rPr>
          <w:sz w:val="24"/>
          <w:szCs w:val="24"/>
        </w:rPr>
        <w:t>em, partn</w:t>
      </w:r>
      <w:r w:rsidR="000A5181" w:rsidRPr="00E04F05">
        <w:rPr>
          <w:sz w:val="24"/>
          <w:szCs w:val="24"/>
        </w:rPr>
        <w:t>erem, pra</w:t>
      </w:r>
      <w:r w:rsidR="00795C83" w:rsidRPr="00E04F05">
        <w:rPr>
          <w:sz w:val="24"/>
          <w:szCs w:val="24"/>
        </w:rPr>
        <w:t xml:space="preserve">cownikiem </w:t>
      </w:r>
      <w:r w:rsidR="002D0433" w:rsidRPr="00E04F05">
        <w:rPr>
          <w:sz w:val="24"/>
          <w:szCs w:val="24"/>
        </w:rPr>
        <w:t>beneficjenta</w:t>
      </w:r>
      <w:r w:rsidR="00E76537" w:rsidRPr="00E04F05">
        <w:rPr>
          <w:sz w:val="24"/>
          <w:szCs w:val="24"/>
        </w:rPr>
        <w:t>/pracownikiem partnera</w:t>
      </w:r>
      <w:r w:rsidRPr="00E04F05">
        <w:rPr>
          <w:sz w:val="24"/>
          <w:szCs w:val="24"/>
        </w:rPr>
        <w:t xml:space="preserve"> </w:t>
      </w:r>
      <w:r w:rsidR="00966B65" w:rsidRPr="00E04F05">
        <w:rPr>
          <w:rFonts w:cs="Calibri"/>
          <w:sz w:val="24"/>
          <w:szCs w:val="24"/>
        </w:rPr>
        <w:t>(w tym podmiotem będącym członkiem partnerstwa posiadającego akredytację ministra Właściwego ds. Zabezpieczenia Społecznego</w:t>
      </w:r>
      <w:r w:rsidR="00E76537" w:rsidRPr="00E04F05">
        <w:rPr>
          <w:rFonts w:cs="Calibri"/>
          <w:sz w:val="24"/>
          <w:szCs w:val="24"/>
        </w:rPr>
        <w:t>/pracownikiem podmiotu</w:t>
      </w:r>
      <w:r w:rsidR="00966B65" w:rsidRPr="00E04F05">
        <w:rPr>
          <w:rFonts w:cs="Calibri"/>
          <w:sz w:val="24"/>
          <w:szCs w:val="24"/>
        </w:rPr>
        <w:t>)</w:t>
      </w:r>
      <w:r w:rsidRPr="00E04F05">
        <w:rPr>
          <w:sz w:val="24"/>
          <w:szCs w:val="24"/>
        </w:rPr>
        <w:t xml:space="preserve">, wykonawcą </w:t>
      </w:r>
      <w:r w:rsidR="00354636" w:rsidRPr="00E04F05">
        <w:rPr>
          <w:sz w:val="24"/>
          <w:szCs w:val="24"/>
        </w:rPr>
        <w:t>oraz pracownikami wykonawcy</w:t>
      </w:r>
      <w:r w:rsidR="009F1C94" w:rsidRPr="00E04F05">
        <w:rPr>
          <w:sz w:val="24"/>
          <w:szCs w:val="24"/>
        </w:rPr>
        <w:t xml:space="preserve"> </w:t>
      </w:r>
      <w:r w:rsidR="00354636" w:rsidRPr="00E04F05">
        <w:rPr>
          <w:sz w:val="24"/>
          <w:szCs w:val="24"/>
        </w:rPr>
        <w:t xml:space="preserve">uczestniczącymi w procesie rekrutacji i przyznawania </w:t>
      </w:r>
      <w:r w:rsidR="0038431B" w:rsidRPr="00E04F05">
        <w:rPr>
          <w:sz w:val="24"/>
          <w:szCs w:val="24"/>
        </w:rPr>
        <w:t>wsparcia</w:t>
      </w:r>
      <w:r w:rsidR="00354636" w:rsidRPr="00E04F05">
        <w:rPr>
          <w:sz w:val="24"/>
          <w:szCs w:val="24"/>
        </w:rPr>
        <w:t xml:space="preserve"> finansow</w:t>
      </w:r>
      <w:r w:rsidR="0038431B" w:rsidRPr="00E04F05">
        <w:rPr>
          <w:sz w:val="24"/>
          <w:szCs w:val="24"/>
        </w:rPr>
        <w:t>ego</w:t>
      </w:r>
      <w:r w:rsidR="00354636" w:rsidRPr="00E04F05" w:rsidDel="00354636">
        <w:rPr>
          <w:sz w:val="24"/>
          <w:szCs w:val="24"/>
        </w:rPr>
        <w:t xml:space="preserve"> </w:t>
      </w:r>
      <w:r w:rsidRPr="00E04F05">
        <w:rPr>
          <w:sz w:val="24"/>
          <w:szCs w:val="24"/>
        </w:rPr>
        <w:t xml:space="preserve">związek </w:t>
      </w:r>
      <w:r w:rsidR="001D7383" w:rsidRPr="00E04F05">
        <w:rPr>
          <w:sz w:val="24"/>
          <w:szCs w:val="24"/>
        </w:rPr>
        <w:br/>
      </w:r>
      <w:r w:rsidRPr="00E04F05">
        <w:rPr>
          <w:sz w:val="24"/>
          <w:szCs w:val="24"/>
        </w:rPr>
        <w:t>z tytułu przysposobienia, opieki lub kurateli</w:t>
      </w:r>
      <w:r w:rsidR="00714CAD" w:rsidRPr="00E04F05">
        <w:rPr>
          <w:rStyle w:val="Odwoanieprzypisudolnego"/>
          <w:sz w:val="24"/>
          <w:szCs w:val="24"/>
        </w:rPr>
        <w:footnoteReference w:id="10"/>
      </w:r>
      <w:r w:rsidRPr="00E04F05">
        <w:rPr>
          <w:sz w:val="24"/>
          <w:szCs w:val="24"/>
        </w:rPr>
        <w:t>,</w:t>
      </w:r>
    </w:p>
    <w:p w14:paraId="7109AB81" w14:textId="77777777" w:rsidR="00E84094" w:rsidRPr="00E04F05" w:rsidRDefault="00B76250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E04F05">
        <w:rPr>
          <w:sz w:val="24"/>
          <w:szCs w:val="24"/>
        </w:rPr>
        <w:t xml:space="preserve">które w ciągu ostatnich dwóch lat łączył stosunek pracy lub inny (umowa zlecenie, umowa o dzieło lub inne) z </w:t>
      </w:r>
      <w:r w:rsidR="000E0784" w:rsidRPr="00E04F05">
        <w:rPr>
          <w:sz w:val="24"/>
          <w:szCs w:val="24"/>
        </w:rPr>
        <w:t>b</w:t>
      </w:r>
      <w:r w:rsidRPr="00E04F05">
        <w:rPr>
          <w:sz w:val="24"/>
          <w:szCs w:val="24"/>
        </w:rPr>
        <w:t xml:space="preserve">eneficjentem, partnerem </w:t>
      </w:r>
      <w:r w:rsidR="000E0784" w:rsidRPr="00E04F05">
        <w:rPr>
          <w:sz w:val="24"/>
          <w:szCs w:val="24"/>
        </w:rPr>
        <w:t>b</w:t>
      </w:r>
      <w:r w:rsidRPr="00E04F05">
        <w:rPr>
          <w:sz w:val="24"/>
          <w:szCs w:val="24"/>
        </w:rPr>
        <w:t xml:space="preserve">eneficjenta </w:t>
      </w:r>
      <w:r w:rsidR="00966B65" w:rsidRPr="00E04F05">
        <w:rPr>
          <w:rFonts w:cs="Calibri"/>
          <w:sz w:val="24"/>
          <w:szCs w:val="24"/>
        </w:rPr>
        <w:t xml:space="preserve">(w tym podmiotem będącym członkiem partnerstwa posiadającego akredytację ministra Właściwego ds. Zabezpieczenia Społecznego) </w:t>
      </w:r>
      <w:r w:rsidRPr="00E04F05">
        <w:rPr>
          <w:sz w:val="24"/>
          <w:szCs w:val="24"/>
        </w:rPr>
        <w:t>lub wykonawcą</w:t>
      </w:r>
      <w:r w:rsidR="00714CAD" w:rsidRPr="00E04F05">
        <w:rPr>
          <w:rStyle w:val="Odwoanieprzypisudolnego"/>
          <w:sz w:val="24"/>
          <w:szCs w:val="24"/>
        </w:rPr>
        <w:footnoteReference w:id="11"/>
      </w:r>
      <w:r w:rsidRPr="00E04F05">
        <w:rPr>
          <w:sz w:val="24"/>
          <w:szCs w:val="24"/>
        </w:rPr>
        <w:t>,</w:t>
      </w:r>
    </w:p>
    <w:p w14:paraId="1B057A10" w14:textId="77777777" w:rsidR="0087605E" w:rsidRPr="00E04F05" w:rsidRDefault="00B76250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E04F05">
        <w:rPr>
          <w:sz w:val="24"/>
          <w:szCs w:val="24"/>
        </w:rPr>
        <w:t xml:space="preserve">które skorzystały/zamierzają skorzystać równolegle z </w:t>
      </w:r>
      <w:r w:rsidR="00D72375" w:rsidRPr="00E04F05">
        <w:rPr>
          <w:sz w:val="24"/>
          <w:szCs w:val="24"/>
        </w:rPr>
        <w:t>innych środków</w:t>
      </w:r>
      <w:r w:rsidR="006D648D" w:rsidRPr="00E04F05">
        <w:rPr>
          <w:sz w:val="24"/>
          <w:szCs w:val="24"/>
        </w:rPr>
        <w:t xml:space="preserve"> publicznych</w:t>
      </w:r>
      <w:r w:rsidR="00D72375" w:rsidRPr="00E04F05">
        <w:rPr>
          <w:sz w:val="24"/>
          <w:szCs w:val="24"/>
        </w:rPr>
        <w:t xml:space="preserve">, </w:t>
      </w:r>
      <w:r w:rsidR="001D7383" w:rsidRPr="00E04F05">
        <w:rPr>
          <w:sz w:val="24"/>
          <w:szCs w:val="24"/>
        </w:rPr>
        <w:br/>
      </w:r>
      <w:r w:rsidR="00D72375" w:rsidRPr="00E04F05">
        <w:rPr>
          <w:sz w:val="24"/>
          <w:szCs w:val="24"/>
        </w:rPr>
        <w:t>w tym zwłaszcza</w:t>
      </w:r>
      <w:r w:rsidR="00725CE4" w:rsidRPr="00E04F05">
        <w:rPr>
          <w:sz w:val="24"/>
          <w:szCs w:val="24"/>
        </w:rPr>
        <w:t xml:space="preserve"> </w:t>
      </w:r>
      <w:r w:rsidRPr="00E04F05">
        <w:rPr>
          <w:sz w:val="24"/>
          <w:szCs w:val="24"/>
        </w:rPr>
        <w:t>ze środków PFRON, Funduszu Pracy</w:t>
      </w:r>
      <w:r w:rsidR="009B1713" w:rsidRPr="00E04F05">
        <w:rPr>
          <w:sz w:val="24"/>
          <w:szCs w:val="24"/>
        </w:rPr>
        <w:t xml:space="preserve">, PROW </w:t>
      </w:r>
      <w:r w:rsidRPr="00E04F05">
        <w:rPr>
          <w:sz w:val="24"/>
          <w:szCs w:val="24"/>
        </w:rPr>
        <w:t xml:space="preserve">oraz środków oferowanych w ramach </w:t>
      </w:r>
      <w:r w:rsidR="002855AD" w:rsidRPr="00E04F05">
        <w:rPr>
          <w:sz w:val="24"/>
          <w:szCs w:val="24"/>
        </w:rPr>
        <w:t>FEO 2021</w:t>
      </w:r>
      <w:r w:rsidRPr="00E04F05">
        <w:rPr>
          <w:sz w:val="24"/>
          <w:szCs w:val="24"/>
        </w:rPr>
        <w:t>-202</w:t>
      </w:r>
      <w:r w:rsidR="002855AD" w:rsidRPr="00E04F05">
        <w:rPr>
          <w:sz w:val="24"/>
          <w:szCs w:val="24"/>
        </w:rPr>
        <w:t>7</w:t>
      </w:r>
      <w:r w:rsidR="00A06D21" w:rsidRPr="00E04F05">
        <w:rPr>
          <w:sz w:val="24"/>
          <w:szCs w:val="24"/>
        </w:rPr>
        <w:t xml:space="preserve"> </w:t>
      </w:r>
      <w:r w:rsidRPr="00E04F05">
        <w:rPr>
          <w:sz w:val="24"/>
          <w:szCs w:val="24"/>
        </w:rPr>
        <w:t>na pokrycie tych samych wydatków związanych z podjęciem oraz prowadzeniem działalności gospodarczej bądź też założeniem przedsiębiorstwa społecznego</w:t>
      </w:r>
      <w:r w:rsidR="00862E3E" w:rsidRPr="00E04F05">
        <w:rPr>
          <w:sz w:val="24"/>
          <w:szCs w:val="24"/>
        </w:rPr>
        <w:t xml:space="preserve"> oraz</w:t>
      </w:r>
      <w:r w:rsidR="00BF1304" w:rsidRPr="00E04F05">
        <w:rPr>
          <w:sz w:val="24"/>
          <w:szCs w:val="24"/>
        </w:rPr>
        <w:t xml:space="preserve"> zatrudnieniem w </w:t>
      </w:r>
      <w:r w:rsidR="001D7383" w:rsidRPr="00E04F05">
        <w:rPr>
          <w:sz w:val="24"/>
          <w:szCs w:val="24"/>
        </w:rPr>
        <w:t>przedsiębiorstwie społeczny,</w:t>
      </w:r>
    </w:p>
    <w:p w14:paraId="3C287794" w14:textId="77777777" w:rsidR="00E84094" w:rsidRPr="00E04F05" w:rsidRDefault="00301EC8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E04F05">
        <w:rPr>
          <w:sz w:val="24"/>
          <w:szCs w:val="24"/>
        </w:rPr>
        <w:t xml:space="preserve">którym udzielona w okresie trzech lat pomoc de </w:t>
      </w:r>
      <w:proofErr w:type="spellStart"/>
      <w:r w:rsidRPr="00E04F05">
        <w:rPr>
          <w:sz w:val="24"/>
          <w:szCs w:val="24"/>
        </w:rPr>
        <w:t>minimis</w:t>
      </w:r>
      <w:proofErr w:type="spellEnd"/>
      <w:r w:rsidRPr="00E04F05">
        <w:rPr>
          <w:sz w:val="24"/>
          <w:szCs w:val="24"/>
        </w:rPr>
        <w:t xml:space="preserve"> przekroczyła kwotę 300 000 euro</w:t>
      </w:r>
      <w:r w:rsidR="00B76250" w:rsidRPr="00E04F05">
        <w:rPr>
          <w:sz w:val="24"/>
          <w:szCs w:val="24"/>
        </w:rPr>
        <w:t>,</w:t>
      </w:r>
    </w:p>
    <w:p w14:paraId="77803258" w14:textId="77777777" w:rsidR="000E0784" w:rsidRPr="00E04F05" w:rsidRDefault="00B76250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rFonts w:eastAsia="Times New Roman"/>
          <w:sz w:val="24"/>
          <w:szCs w:val="24"/>
        </w:rPr>
      </w:pPr>
      <w:r w:rsidRPr="00E04F05">
        <w:rPr>
          <w:sz w:val="24"/>
          <w:szCs w:val="24"/>
        </w:rPr>
        <w:t xml:space="preserve">karanych zakazem dostępu do środków, o których mowa w art. 5 ust. 3 pkt 1 i 4 Ustawy z dnia 27 sierpnia 2009 r. o finansach publicznych (Dz. U. z </w:t>
      </w:r>
      <w:r w:rsidR="004666FE" w:rsidRPr="00E04F05">
        <w:rPr>
          <w:sz w:val="24"/>
          <w:szCs w:val="24"/>
        </w:rPr>
        <w:t>202</w:t>
      </w:r>
      <w:r w:rsidR="008059BB">
        <w:rPr>
          <w:sz w:val="24"/>
          <w:szCs w:val="24"/>
        </w:rPr>
        <w:t>5</w:t>
      </w:r>
      <w:r w:rsidR="004666FE" w:rsidRPr="00E04F05">
        <w:rPr>
          <w:sz w:val="24"/>
          <w:szCs w:val="24"/>
        </w:rPr>
        <w:t xml:space="preserve"> </w:t>
      </w:r>
      <w:r w:rsidRPr="00E04F05">
        <w:rPr>
          <w:sz w:val="24"/>
          <w:szCs w:val="24"/>
        </w:rPr>
        <w:t xml:space="preserve">r., poz. </w:t>
      </w:r>
      <w:r w:rsidR="004666FE" w:rsidRPr="00E04F05">
        <w:rPr>
          <w:sz w:val="24"/>
          <w:szCs w:val="24"/>
        </w:rPr>
        <w:t>1</w:t>
      </w:r>
      <w:r w:rsidR="008059BB">
        <w:rPr>
          <w:sz w:val="24"/>
          <w:szCs w:val="24"/>
        </w:rPr>
        <w:t>483</w:t>
      </w:r>
      <w:r w:rsidR="00F873F0">
        <w:rPr>
          <w:sz w:val="24"/>
          <w:szCs w:val="24"/>
        </w:rPr>
        <w:t xml:space="preserve"> ze zm.</w:t>
      </w:r>
      <w:r w:rsidRPr="00E04F05">
        <w:rPr>
          <w:sz w:val="24"/>
          <w:szCs w:val="24"/>
        </w:rPr>
        <w:t>)</w:t>
      </w:r>
      <w:r w:rsidR="006A5389" w:rsidRPr="00E04F05">
        <w:rPr>
          <w:sz w:val="24"/>
          <w:szCs w:val="24"/>
        </w:rPr>
        <w:t>.</w:t>
      </w:r>
    </w:p>
    <w:p w14:paraId="0C18420C" w14:textId="77777777" w:rsidR="00D14C3D" w:rsidRPr="00E04F05" w:rsidRDefault="00D14C3D">
      <w:pPr>
        <w:numPr>
          <w:ilvl w:val="0"/>
          <w:numId w:val="11"/>
        </w:numPr>
        <w:spacing w:before="240" w:after="240" w:line="276" w:lineRule="auto"/>
        <w:ind w:left="357" w:hanging="357"/>
        <w:rPr>
          <w:b/>
          <w:sz w:val="24"/>
          <w:szCs w:val="24"/>
          <w:lang w:eastAsia="x-none"/>
        </w:rPr>
      </w:pPr>
      <w:r w:rsidRPr="00E04F05">
        <w:rPr>
          <w:b/>
          <w:sz w:val="24"/>
          <w:szCs w:val="24"/>
          <w:lang w:eastAsia="x-none"/>
        </w:rPr>
        <w:t xml:space="preserve">Uzyskanie statusu przedsiębiorstwa społecznego następuje na wniosek podmiotu ekonomii społecznej, o którym mowa w art. 2 pkt 5 lit. a lub d – f ustawy z dnia 5 sierpnia 2022 r. o ekonomii społecznej, albo jednostki tworzącej podmiot ekonomii </w:t>
      </w:r>
      <w:r w:rsidR="004A3C9D" w:rsidRPr="00E04F05">
        <w:rPr>
          <w:b/>
          <w:sz w:val="24"/>
          <w:szCs w:val="24"/>
          <w:lang w:eastAsia="x-none"/>
        </w:rPr>
        <w:lastRenderedPageBreak/>
        <w:t>społecznej, w drodze decyzji wojewody właściwego ze względu na siedzibę tego podmiotu albo tej jednostki</w:t>
      </w:r>
      <w:r w:rsidR="00B04C97" w:rsidRPr="00E04F05">
        <w:rPr>
          <w:rStyle w:val="Odwoanieprzypisudolnego"/>
          <w:b/>
          <w:sz w:val="24"/>
          <w:szCs w:val="24"/>
          <w:lang w:eastAsia="x-none"/>
        </w:rPr>
        <w:footnoteReference w:id="12"/>
      </w:r>
      <w:r w:rsidR="004A3C9D" w:rsidRPr="00E04F05">
        <w:rPr>
          <w:b/>
          <w:sz w:val="24"/>
          <w:szCs w:val="24"/>
          <w:lang w:eastAsia="x-none"/>
        </w:rPr>
        <w:t>.</w:t>
      </w:r>
    </w:p>
    <w:p w14:paraId="19AA8560" w14:textId="77777777" w:rsidR="00B76250" w:rsidRPr="00E04F05" w:rsidRDefault="00B76250">
      <w:pPr>
        <w:numPr>
          <w:ilvl w:val="0"/>
          <w:numId w:val="11"/>
        </w:numPr>
        <w:spacing w:before="240" w:after="240" w:line="276" w:lineRule="auto"/>
        <w:ind w:left="357" w:hanging="357"/>
        <w:rPr>
          <w:sz w:val="24"/>
          <w:szCs w:val="24"/>
          <w:lang w:eastAsia="x-none"/>
        </w:rPr>
      </w:pPr>
      <w:r w:rsidRPr="00E04F05">
        <w:rPr>
          <w:b/>
          <w:sz w:val="24"/>
          <w:szCs w:val="24"/>
        </w:rPr>
        <w:t>Uczestnik</w:t>
      </w:r>
      <w:r w:rsidR="004A3C9D" w:rsidRPr="00E04F05">
        <w:rPr>
          <w:b/>
          <w:sz w:val="24"/>
          <w:szCs w:val="24"/>
        </w:rPr>
        <w:t>/uczestnicy</w:t>
      </w:r>
      <w:r w:rsidRPr="00E04F05">
        <w:rPr>
          <w:b/>
          <w:sz w:val="24"/>
          <w:szCs w:val="24"/>
        </w:rPr>
        <w:t xml:space="preserve"> projektu</w:t>
      </w:r>
      <w:r w:rsidR="00126932" w:rsidRPr="00E04F05">
        <w:rPr>
          <w:b/>
          <w:iCs/>
          <w:sz w:val="24"/>
          <w:szCs w:val="24"/>
        </w:rPr>
        <w:t xml:space="preserve"> </w:t>
      </w:r>
      <w:r w:rsidRPr="00E04F05">
        <w:rPr>
          <w:b/>
          <w:iCs/>
          <w:sz w:val="24"/>
          <w:szCs w:val="24"/>
        </w:rPr>
        <w:t xml:space="preserve">dopiero po otrzymaniu ostatecznej informacji </w:t>
      </w:r>
      <w:r w:rsidR="001D7383" w:rsidRPr="00E04F05">
        <w:rPr>
          <w:b/>
          <w:iCs/>
          <w:sz w:val="24"/>
          <w:szCs w:val="24"/>
        </w:rPr>
        <w:br/>
      </w:r>
      <w:r w:rsidRPr="00E04F05">
        <w:rPr>
          <w:b/>
          <w:iCs/>
          <w:sz w:val="24"/>
          <w:szCs w:val="24"/>
        </w:rPr>
        <w:t xml:space="preserve">o przyznaniu </w:t>
      </w:r>
      <w:r w:rsidR="00BB6959" w:rsidRPr="00E04F05">
        <w:rPr>
          <w:b/>
          <w:iCs/>
          <w:sz w:val="24"/>
          <w:szCs w:val="24"/>
        </w:rPr>
        <w:t>wsparcia finansowego na utworzenie miejsca</w:t>
      </w:r>
      <w:r w:rsidR="004A3C9D" w:rsidRPr="00E04F05">
        <w:rPr>
          <w:b/>
          <w:iCs/>
          <w:sz w:val="24"/>
          <w:szCs w:val="24"/>
        </w:rPr>
        <w:t>/miejsc</w:t>
      </w:r>
      <w:r w:rsidR="00BB6959" w:rsidRPr="00E04F05">
        <w:rPr>
          <w:b/>
          <w:iCs/>
          <w:sz w:val="24"/>
          <w:szCs w:val="24"/>
        </w:rPr>
        <w:t xml:space="preserve"> pracy</w:t>
      </w:r>
      <w:r w:rsidR="00795C83" w:rsidRPr="00E04F05">
        <w:rPr>
          <w:b/>
          <w:iCs/>
          <w:sz w:val="24"/>
          <w:szCs w:val="24"/>
        </w:rPr>
        <w:t xml:space="preserve"> </w:t>
      </w:r>
      <w:r w:rsidR="004A3C9D" w:rsidRPr="00E04F05">
        <w:rPr>
          <w:b/>
          <w:iCs/>
          <w:sz w:val="24"/>
          <w:szCs w:val="24"/>
        </w:rPr>
        <w:t xml:space="preserve">składa/ją wniosek o uzyskanie statusu przedsiębiorstwa </w:t>
      </w:r>
      <w:r w:rsidR="007B6D3A" w:rsidRPr="00E04F05">
        <w:rPr>
          <w:b/>
          <w:iCs/>
          <w:sz w:val="24"/>
          <w:szCs w:val="24"/>
        </w:rPr>
        <w:t>społecznego</w:t>
      </w:r>
      <w:r w:rsidR="00174847" w:rsidRPr="00E04F05">
        <w:rPr>
          <w:rStyle w:val="Odwoanieprzypisudolnego"/>
          <w:b/>
          <w:iCs/>
          <w:sz w:val="24"/>
          <w:szCs w:val="24"/>
        </w:rPr>
        <w:footnoteReference w:id="13"/>
      </w:r>
      <w:r w:rsidRPr="00E04F05">
        <w:rPr>
          <w:b/>
          <w:iCs/>
          <w:sz w:val="24"/>
          <w:szCs w:val="24"/>
        </w:rPr>
        <w:t>.</w:t>
      </w:r>
      <w:r w:rsidR="00B634AF" w:rsidRPr="00E04F05">
        <w:rPr>
          <w:b/>
          <w:iCs/>
          <w:sz w:val="24"/>
          <w:szCs w:val="24"/>
        </w:rPr>
        <w:t xml:space="preserve"> UWAGA! PES musi przekształcić się w PS (czyli uzyskać status przedsiębiorstwa społecznego zgodnie </w:t>
      </w:r>
      <w:r w:rsidR="001D7383" w:rsidRPr="00E04F05">
        <w:rPr>
          <w:b/>
          <w:iCs/>
          <w:sz w:val="24"/>
          <w:szCs w:val="24"/>
        </w:rPr>
        <w:br/>
      </w:r>
      <w:r w:rsidR="00B634AF" w:rsidRPr="00E04F05">
        <w:rPr>
          <w:b/>
          <w:iCs/>
          <w:sz w:val="24"/>
          <w:szCs w:val="24"/>
        </w:rPr>
        <w:t xml:space="preserve">z ustawą z dnia 5 sierpnia 2022 r. o ekonomii społecznej) </w:t>
      </w:r>
      <w:r w:rsidR="00B634AF" w:rsidRPr="00E04F05">
        <w:rPr>
          <w:b/>
          <w:iCs/>
          <w:sz w:val="24"/>
          <w:szCs w:val="24"/>
          <w:u w:val="single"/>
        </w:rPr>
        <w:t>przed upływem 6 miesięcy od dnia utworzenia miejsca pracy</w:t>
      </w:r>
      <w:r w:rsidR="00B634AF" w:rsidRPr="00E04F05">
        <w:rPr>
          <w:b/>
          <w:iCs/>
          <w:sz w:val="24"/>
          <w:szCs w:val="24"/>
        </w:rPr>
        <w:t xml:space="preserve">. </w:t>
      </w:r>
      <w:r w:rsidR="002851BB" w:rsidRPr="00E04F05">
        <w:rPr>
          <w:b/>
          <w:iCs/>
          <w:sz w:val="24"/>
          <w:szCs w:val="24"/>
        </w:rPr>
        <w:t xml:space="preserve"> </w:t>
      </w:r>
    </w:p>
    <w:p w14:paraId="3DCB8480" w14:textId="77777777" w:rsidR="007B6D3A" w:rsidRPr="007B6D3A" w:rsidRDefault="007B6D3A">
      <w:pPr>
        <w:numPr>
          <w:ilvl w:val="0"/>
          <w:numId w:val="11"/>
        </w:numPr>
        <w:spacing w:before="240" w:after="240" w:line="276" w:lineRule="auto"/>
        <w:ind w:left="357" w:hanging="357"/>
        <w:rPr>
          <w:sz w:val="24"/>
          <w:szCs w:val="24"/>
          <w:lang w:eastAsia="x-none"/>
        </w:rPr>
      </w:pPr>
      <w:r w:rsidRPr="007B6D3A">
        <w:rPr>
          <w:iCs/>
          <w:sz w:val="24"/>
          <w:szCs w:val="24"/>
        </w:rPr>
        <w:t>Wniosek o uzyskanie statusu przedsiębiorstwa społecznego zawiera</w:t>
      </w:r>
      <w:r w:rsidR="00593C31">
        <w:rPr>
          <w:iCs/>
          <w:sz w:val="24"/>
          <w:szCs w:val="24"/>
        </w:rPr>
        <w:t xml:space="preserve"> m.in. </w:t>
      </w:r>
      <w:r w:rsidRPr="007B6D3A">
        <w:rPr>
          <w:iCs/>
          <w:sz w:val="24"/>
          <w:szCs w:val="24"/>
        </w:rPr>
        <w:t>:</w:t>
      </w:r>
    </w:p>
    <w:p w14:paraId="43A6E70F" w14:textId="77777777" w:rsidR="007B6D3A" w:rsidRDefault="007B6D3A">
      <w:pPr>
        <w:numPr>
          <w:ilvl w:val="0"/>
          <w:numId w:val="25"/>
        </w:numPr>
        <w:spacing w:before="240" w:after="240" w:line="276" w:lineRule="auto"/>
        <w:ind w:hanging="7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nazwę i formę prawną wnioskodawcy;</w:t>
      </w:r>
    </w:p>
    <w:p w14:paraId="74FB0C01" w14:textId="77777777" w:rsidR="007B6D3A" w:rsidRDefault="007B6D3A">
      <w:pPr>
        <w:numPr>
          <w:ilvl w:val="0"/>
          <w:numId w:val="25"/>
        </w:numPr>
        <w:spacing w:before="240" w:after="240" w:line="276" w:lineRule="auto"/>
        <w:ind w:hanging="7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adres siedziby wnioskodawcy i miejsce wykonywania planowanej działalności;</w:t>
      </w:r>
    </w:p>
    <w:p w14:paraId="5E086F3C" w14:textId="77777777" w:rsidR="007B6D3A" w:rsidRDefault="007B6D3A" w:rsidP="00D25203">
      <w:pPr>
        <w:numPr>
          <w:ilvl w:val="0"/>
          <w:numId w:val="25"/>
        </w:numPr>
        <w:spacing w:before="240" w:after="240" w:line="276" w:lineRule="auto"/>
        <w:ind w:left="1134" w:hanging="85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NIP, numer identyfikacyjny REGON i numer w Krajowym Rejestrze Sądowym, innej ewidencji lub innym rejestrze;</w:t>
      </w:r>
    </w:p>
    <w:p w14:paraId="04A027CB" w14:textId="77777777" w:rsidR="007B6D3A" w:rsidRDefault="00A13A35" w:rsidP="00D25203">
      <w:pPr>
        <w:numPr>
          <w:ilvl w:val="0"/>
          <w:numId w:val="25"/>
        </w:numPr>
        <w:spacing w:before="240" w:after="240" w:line="276" w:lineRule="auto"/>
        <w:ind w:left="1134" w:hanging="85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o</w:t>
      </w:r>
      <w:r w:rsidR="007B6D3A">
        <w:rPr>
          <w:sz w:val="24"/>
          <w:szCs w:val="24"/>
          <w:lang w:eastAsia="x-none"/>
        </w:rPr>
        <w:t xml:space="preserve">kreślenie celu działalności, o którym mowa w art. 4 ust. 1 ustawy z 5 sierpnia 2022r. </w:t>
      </w:r>
      <w:r w:rsidR="007B6D3A" w:rsidRPr="00D25203">
        <w:rPr>
          <w:sz w:val="24"/>
          <w:szCs w:val="24"/>
          <w:lang w:eastAsia="x-none"/>
        </w:rPr>
        <w:t>o ekonomii społecznej</w:t>
      </w:r>
      <w:r>
        <w:rPr>
          <w:sz w:val="24"/>
          <w:szCs w:val="24"/>
          <w:lang w:eastAsia="x-none"/>
        </w:rPr>
        <w:t>;</w:t>
      </w:r>
    </w:p>
    <w:p w14:paraId="0F2345CE" w14:textId="77777777" w:rsidR="00A13A35" w:rsidRPr="007B6D3A" w:rsidRDefault="00A13A35" w:rsidP="002E2AC4">
      <w:pPr>
        <w:numPr>
          <w:ilvl w:val="0"/>
          <w:numId w:val="25"/>
        </w:numPr>
        <w:spacing w:before="240" w:after="240" w:line="276" w:lineRule="auto"/>
        <w:ind w:hanging="7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planowany przedmiot dominującej działalności. </w:t>
      </w:r>
    </w:p>
    <w:p w14:paraId="5739A602" w14:textId="77777777" w:rsidR="007B6D3A" w:rsidRPr="00E04F05" w:rsidRDefault="008C2784" w:rsidP="00E04F05">
      <w:pPr>
        <w:numPr>
          <w:ilvl w:val="0"/>
          <w:numId w:val="11"/>
        </w:numPr>
        <w:spacing w:before="240" w:after="240" w:line="276" w:lineRule="auto"/>
        <w:ind w:left="357" w:hanging="357"/>
        <w:rPr>
          <w:sz w:val="24"/>
          <w:szCs w:val="24"/>
          <w:lang w:eastAsia="x-none"/>
        </w:rPr>
      </w:pPr>
      <w:r w:rsidRPr="00E04F05">
        <w:rPr>
          <w:sz w:val="24"/>
          <w:szCs w:val="24"/>
          <w:lang w:eastAsia="x-none"/>
        </w:rPr>
        <w:t xml:space="preserve">Do wniosku o uzyskanie statusu przedsiębiorstwa społecznego dołącza się dokumenty potwierdzające spełnianie przez podmiot </w:t>
      </w:r>
      <w:r w:rsidRPr="00E04F05">
        <w:rPr>
          <w:iCs/>
          <w:sz w:val="24"/>
          <w:szCs w:val="24"/>
          <w:lang w:eastAsia="x-none"/>
        </w:rPr>
        <w:t>ekonomii społecznej</w:t>
      </w:r>
      <w:r w:rsidRPr="00E04F05">
        <w:rPr>
          <w:sz w:val="24"/>
          <w:szCs w:val="24"/>
          <w:lang w:eastAsia="x-none"/>
        </w:rPr>
        <w:t>, o którym mowa w punkcie 7 warunków, o których mowa w art. 3, art. 4 ust. 1, art. 5 oraz art. 7-9 ustawy z dnia 5 sierpnia 2022 r. o ekonomii społecznej, w szczególności statut, umowę spółki lub inny dokument o tym charakterze oraz odpowiednie uchwały i regulaminy</w:t>
      </w:r>
      <w:r w:rsidRPr="00E04F05">
        <w:rPr>
          <w:rStyle w:val="Odwoanieprzypisudolnego"/>
          <w:sz w:val="24"/>
          <w:szCs w:val="24"/>
          <w:lang w:eastAsia="x-none"/>
        </w:rPr>
        <w:footnoteReference w:id="14"/>
      </w:r>
      <w:r w:rsidRPr="00E04F05">
        <w:rPr>
          <w:sz w:val="24"/>
          <w:szCs w:val="24"/>
          <w:lang w:eastAsia="x-none"/>
        </w:rPr>
        <w:t>.</w:t>
      </w:r>
    </w:p>
    <w:p w14:paraId="59A28114" w14:textId="77777777" w:rsidR="00B76250" w:rsidRPr="00D7207E" w:rsidRDefault="00B76250">
      <w:pPr>
        <w:pStyle w:val="Nagwek1"/>
        <w:rPr>
          <w:rFonts w:eastAsia="SimSun"/>
        </w:rPr>
      </w:pPr>
      <w:bookmarkStart w:id="26" w:name="_Toc31371045"/>
      <w:bookmarkStart w:id="27" w:name="_Toc126740356"/>
      <w:bookmarkStart w:id="28" w:name="_Toc214454299"/>
      <w:r w:rsidRPr="00D7207E">
        <w:rPr>
          <w:rFonts w:eastAsia="SimSun"/>
        </w:rPr>
        <w:t>Podrozdział 4.3 Lokalizacja projektu</w:t>
      </w:r>
      <w:bookmarkEnd w:id="26"/>
      <w:bookmarkEnd w:id="27"/>
      <w:bookmarkEnd w:id="28"/>
    </w:p>
    <w:p w14:paraId="4A3EBAC0" w14:textId="77777777" w:rsidR="00B76250" w:rsidRPr="00C43465" w:rsidRDefault="00B76250" w:rsidP="00D25203">
      <w:pPr>
        <w:numPr>
          <w:ilvl w:val="0"/>
          <w:numId w:val="4"/>
        </w:numPr>
        <w:tabs>
          <w:tab w:val="clear" w:pos="357"/>
          <w:tab w:val="num" w:pos="284"/>
          <w:tab w:val="num" w:pos="426"/>
        </w:tabs>
        <w:suppressAutoHyphens/>
        <w:autoSpaceDE w:val="0"/>
        <w:spacing w:before="120" w:after="120" w:line="276" w:lineRule="auto"/>
        <w:ind w:left="426" w:hanging="426"/>
        <w:rPr>
          <w:sz w:val="24"/>
          <w:szCs w:val="24"/>
        </w:rPr>
      </w:pPr>
      <w:r w:rsidRPr="00C43465">
        <w:rPr>
          <w:sz w:val="24"/>
          <w:szCs w:val="24"/>
        </w:rPr>
        <w:t>Projekt musi być realizowany na terenie województwa opolskiego.</w:t>
      </w:r>
    </w:p>
    <w:p w14:paraId="638F3376" w14:textId="77777777" w:rsidR="00B76250" w:rsidRPr="00C43465" w:rsidRDefault="00B76250" w:rsidP="00D25203">
      <w:pPr>
        <w:numPr>
          <w:ilvl w:val="0"/>
          <w:numId w:val="4"/>
        </w:numPr>
        <w:tabs>
          <w:tab w:val="clear" w:pos="357"/>
          <w:tab w:val="num" w:pos="284"/>
        </w:tabs>
        <w:suppressAutoHyphens/>
        <w:autoSpaceDE w:val="0"/>
        <w:spacing w:before="120" w:after="120" w:line="276" w:lineRule="auto"/>
        <w:ind w:left="284" w:hanging="284"/>
        <w:rPr>
          <w:sz w:val="24"/>
          <w:szCs w:val="24"/>
        </w:rPr>
      </w:pPr>
      <w:r w:rsidRPr="00C43465">
        <w:rPr>
          <w:sz w:val="24"/>
          <w:szCs w:val="24"/>
        </w:rPr>
        <w:t xml:space="preserve">Przedsiębiorstwo społeczne zakładane w ramach projektu musi zostać zarejestrowane </w:t>
      </w:r>
      <w:r w:rsidR="005617B1" w:rsidRPr="00C43465">
        <w:rPr>
          <w:sz w:val="24"/>
          <w:szCs w:val="24"/>
        </w:rPr>
        <w:br/>
      </w:r>
      <w:r w:rsidRPr="00C43465">
        <w:rPr>
          <w:sz w:val="24"/>
          <w:szCs w:val="24"/>
        </w:rPr>
        <w:t>i być prowadzone na obszarze województwa opolskiego</w:t>
      </w:r>
      <w:r w:rsidRPr="00C43465">
        <w:rPr>
          <w:rStyle w:val="Znakiprzypiswdolnych"/>
          <w:sz w:val="24"/>
          <w:szCs w:val="24"/>
        </w:rPr>
        <w:footnoteReference w:id="15"/>
      </w:r>
      <w:r w:rsidRPr="00C43465">
        <w:rPr>
          <w:sz w:val="24"/>
          <w:szCs w:val="24"/>
        </w:rPr>
        <w:t xml:space="preserve">. </w:t>
      </w:r>
    </w:p>
    <w:p w14:paraId="07B61C4C" w14:textId="77777777" w:rsidR="00B76250" w:rsidRPr="00C43465" w:rsidRDefault="00B76250" w:rsidP="00D25203">
      <w:pPr>
        <w:numPr>
          <w:ilvl w:val="0"/>
          <w:numId w:val="4"/>
        </w:numPr>
        <w:tabs>
          <w:tab w:val="clear" w:pos="357"/>
          <w:tab w:val="num" w:pos="284"/>
          <w:tab w:val="num" w:pos="426"/>
        </w:tabs>
        <w:suppressAutoHyphens/>
        <w:autoSpaceDE w:val="0"/>
        <w:spacing w:before="120" w:after="120" w:line="276" w:lineRule="auto"/>
        <w:ind w:left="284" w:hanging="284"/>
        <w:rPr>
          <w:sz w:val="24"/>
          <w:szCs w:val="24"/>
        </w:rPr>
      </w:pPr>
      <w:r w:rsidRPr="00C43465">
        <w:rPr>
          <w:sz w:val="24"/>
          <w:szCs w:val="24"/>
        </w:rPr>
        <w:lastRenderedPageBreak/>
        <w:t xml:space="preserve">Wsparcie dla istniejących przedsiębiorstw społecznych dotyczy wyłącznie podmiotów </w:t>
      </w:r>
      <w:r w:rsidR="006A5389">
        <w:rPr>
          <w:sz w:val="24"/>
          <w:szCs w:val="24"/>
        </w:rPr>
        <w:t>których siedziba/oddział znajduje się na terenie</w:t>
      </w:r>
      <w:r w:rsidRPr="00C43465">
        <w:rPr>
          <w:sz w:val="24"/>
          <w:szCs w:val="24"/>
        </w:rPr>
        <w:t xml:space="preserve"> województwa opolskiego.</w:t>
      </w:r>
    </w:p>
    <w:p w14:paraId="70684EB2" w14:textId="77777777" w:rsidR="00B76250" w:rsidRPr="00D7207E" w:rsidRDefault="002F2728">
      <w:pPr>
        <w:pStyle w:val="Nagwek1"/>
        <w:rPr>
          <w:rFonts w:eastAsia="SimSun"/>
        </w:rPr>
      </w:pPr>
      <w:bookmarkStart w:id="29" w:name="_Toc31371046"/>
      <w:bookmarkStart w:id="30" w:name="_Toc126740357"/>
      <w:bookmarkStart w:id="31" w:name="_Toc214454300"/>
      <w:r>
        <w:rPr>
          <w:rFonts w:eastAsia="SimSun"/>
        </w:rPr>
        <w:t>Podrozdział 4.4 Zadania W</w:t>
      </w:r>
      <w:r w:rsidR="00B76250" w:rsidRPr="00D7207E">
        <w:rPr>
          <w:rFonts w:eastAsia="SimSun"/>
        </w:rPr>
        <w:t>nioskodawcy/Beneficjenta</w:t>
      </w:r>
      <w:bookmarkEnd w:id="29"/>
      <w:bookmarkEnd w:id="30"/>
      <w:bookmarkEnd w:id="31"/>
      <w:r w:rsidR="00B76250" w:rsidRPr="00D7207E">
        <w:rPr>
          <w:rFonts w:eastAsia="SimSun"/>
        </w:rPr>
        <w:t xml:space="preserve"> </w:t>
      </w:r>
    </w:p>
    <w:p w14:paraId="6CA0009E" w14:textId="77777777" w:rsidR="00B76250" w:rsidRPr="00C43465" w:rsidRDefault="00B76250" w:rsidP="00D25203">
      <w:pPr>
        <w:pStyle w:val="Default"/>
        <w:numPr>
          <w:ilvl w:val="0"/>
          <w:numId w:val="15"/>
        </w:numPr>
        <w:tabs>
          <w:tab w:val="clear" w:pos="720"/>
          <w:tab w:val="num" w:pos="284"/>
        </w:tabs>
        <w:suppressAutoHyphens w:val="0"/>
        <w:autoSpaceDN w:val="0"/>
        <w:adjustRightInd w:val="0"/>
        <w:spacing w:before="240" w:after="240" w:line="276" w:lineRule="auto"/>
        <w:ind w:left="284" w:hanging="426"/>
        <w:rPr>
          <w:rFonts w:cs="Calibri"/>
          <w:sz w:val="24"/>
          <w:szCs w:val="24"/>
        </w:rPr>
      </w:pPr>
      <w:r w:rsidRPr="00C43465">
        <w:rPr>
          <w:rFonts w:cs="Calibri"/>
          <w:b/>
          <w:sz w:val="24"/>
          <w:szCs w:val="24"/>
        </w:rPr>
        <w:t>Opracowanie i przedłożenie do IP</w:t>
      </w:r>
      <w:r w:rsidR="008771CB" w:rsidRPr="00C43465">
        <w:rPr>
          <w:rFonts w:cs="Calibri"/>
          <w:b/>
          <w:sz w:val="24"/>
          <w:szCs w:val="24"/>
        </w:rPr>
        <w:t xml:space="preserve"> </w:t>
      </w:r>
      <w:r w:rsidRPr="00C43465">
        <w:rPr>
          <w:rFonts w:cs="Calibri"/>
          <w:b/>
          <w:sz w:val="24"/>
          <w:szCs w:val="24"/>
        </w:rPr>
        <w:t xml:space="preserve">wniosku o dofinansowanie projektu, </w:t>
      </w:r>
      <w:r w:rsidRPr="00C43465">
        <w:rPr>
          <w:rFonts w:cs="Calibri"/>
          <w:sz w:val="24"/>
          <w:szCs w:val="24"/>
        </w:rPr>
        <w:t xml:space="preserve">zawierającego szczegółowe informacje na temat zakresu planowanego wsparcia, w tym w szczególności, odpowiadające specyfice projektu, informacje dotyczące: </w:t>
      </w:r>
    </w:p>
    <w:p w14:paraId="51449446" w14:textId="77777777" w:rsidR="00B76250" w:rsidRPr="00C43465" w:rsidRDefault="00B76250">
      <w:pPr>
        <w:pStyle w:val="Default"/>
        <w:numPr>
          <w:ilvl w:val="0"/>
          <w:numId w:val="14"/>
        </w:numPr>
        <w:suppressAutoHyphens w:val="0"/>
        <w:autoSpaceDN w:val="0"/>
        <w:adjustRightInd w:val="0"/>
        <w:spacing w:before="120" w:after="0" w:line="276" w:lineRule="auto"/>
        <w:ind w:left="770" w:hanging="330"/>
        <w:rPr>
          <w:rFonts w:cs="Calibri"/>
          <w:sz w:val="24"/>
          <w:szCs w:val="24"/>
        </w:rPr>
      </w:pPr>
      <w:r w:rsidRPr="00C43465">
        <w:rPr>
          <w:rFonts w:cs="Calibri"/>
          <w:sz w:val="24"/>
          <w:szCs w:val="24"/>
        </w:rPr>
        <w:t xml:space="preserve"> </w:t>
      </w:r>
      <w:r w:rsidRPr="00C43465">
        <w:rPr>
          <w:rFonts w:cs="Calibri"/>
          <w:b/>
          <w:sz w:val="24"/>
          <w:szCs w:val="24"/>
        </w:rPr>
        <w:t>sposobu i trybu rekrutacji</w:t>
      </w:r>
      <w:r w:rsidRPr="00C43465">
        <w:rPr>
          <w:rFonts w:cs="Calibri"/>
          <w:sz w:val="24"/>
          <w:szCs w:val="24"/>
        </w:rPr>
        <w:t xml:space="preserve">, w tym obiektywnych i merytorycznych kryteriów selekcji uczestników projektu. Beneficjent musi </w:t>
      </w:r>
      <w:r w:rsidRPr="00A87EF7">
        <w:rPr>
          <w:rFonts w:cs="Calibri"/>
          <w:sz w:val="24"/>
          <w:szCs w:val="24"/>
        </w:rPr>
        <w:t xml:space="preserve">w </w:t>
      </w:r>
      <w:r w:rsidRPr="00A87EF7">
        <w:rPr>
          <w:rFonts w:cs="Calibri"/>
          <w:b/>
          <w:sz w:val="24"/>
          <w:szCs w:val="24"/>
        </w:rPr>
        <w:t xml:space="preserve">pkt </w:t>
      </w:r>
      <w:r w:rsidR="00BE1A30" w:rsidRPr="00A87EF7">
        <w:rPr>
          <w:rFonts w:cs="Calibri"/>
          <w:b/>
          <w:sz w:val="24"/>
          <w:szCs w:val="24"/>
        </w:rPr>
        <w:t>3.7</w:t>
      </w:r>
      <w:r w:rsidRPr="00A87EF7">
        <w:rPr>
          <w:rFonts w:cs="Calibri"/>
          <w:sz w:val="24"/>
          <w:szCs w:val="24"/>
        </w:rPr>
        <w:t xml:space="preserve"> wniosku o dofinansowanie określić jakie grupy uczestników i w jakim zakresie będą korzystały ze wsparcia</w:t>
      </w:r>
      <w:r w:rsidR="00953956" w:rsidRPr="00A87EF7">
        <w:rPr>
          <w:rFonts w:cs="Calibri"/>
          <w:sz w:val="24"/>
          <w:szCs w:val="24"/>
        </w:rPr>
        <w:t>.</w:t>
      </w:r>
      <w:r w:rsidR="00EB2892" w:rsidRPr="00A87EF7">
        <w:rPr>
          <w:rFonts w:cs="Calibri"/>
          <w:sz w:val="24"/>
          <w:szCs w:val="24"/>
        </w:rPr>
        <w:t xml:space="preserve"> </w:t>
      </w:r>
      <w:r w:rsidRPr="00A87EF7">
        <w:rPr>
          <w:rFonts w:cs="Calibri"/>
          <w:sz w:val="24"/>
          <w:szCs w:val="24"/>
        </w:rPr>
        <w:t xml:space="preserve">Powyższe założenie determinować będzie bowiem sposób przeprowadzenia rekrutacji </w:t>
      </w:r>
      <w:r w:rsidRPr="00A87EF7">
        <w:rPr>
          <w:rFonts w:cs="Calibri"/>
          <w:color w:val="auto"/>
          <w:sz w:val="24"/>
          <w:szCs w:val="24"/>
        </w:rPr>
        <w:t>(rekrutacja musi przebiegać oddzielnie dla osób prawnych i oddzielnie dla osób fizycznych), a</w:t>
      </w:r>
      <w:r w:rsidRPr="00A87EF7">
        <w:rPr>
          <w:rFonts w:cs="Calibri"/>
          <w:sz w:val="24"/>
          <w:szCs w:val="24"/>
        </w:rPr>
        <w:t xml:space="preserve"> co za tym idzie, opis rekrutacji zawarty we wniosku o dofinansowanie </w:t>
      </w:r>
      <w:r w:rsidR="001D7383">
        <w:rPr>
          <w:rFonts w:cs="Calibri"/>
          <w:sz w:val="24"/>
          <w:szCs w:val="24"/>
        </w:rPr>
        <w:br/>
      </w:r>
      <w:r w:rsidR="00DB196A" w:rsidRPr="00A87EF7">
        <w:rPr>
          <w:rFonts w:cs="Calibri"/>
          <w:sz w:val="24"/>
          <w:szCs w:val="24"/>
        </w:rPr>
        <w:t xml:space="preserve">(w </w:t>
      </w:r>
      <w:r w:rsidR="00DB196A" w:rsidRPr="00BE21F5">
        <w:rPr>
          <w:rFonts w:cs="Calibri"/>
          <w:b/>
          <w:sz w:val="24"/>
          <w:szCs w:val="24"/>
        </w:rPr>
        <w:t xml:space="preserve">pkt </w:t>
      </w:r>
      <w:r w:rsidR="00BE1A30" w:rsidRPr="00BE21F5">
        <w:rPr>
          <w:rFonts w:cs="Calibri"/>
          <w:b/>
          <w:sz w:val="24"/>
          <w:szCs w:val="24"/>
        </w:rPr>
        <w:t>3.7</w:t>
      </w:r>
      <w:r w:rsidR="00DB196A" w:rsidRPr="00895F88">
        <w:rPr>
          <w:rFonts w:cs="Calibri"/>
          <w:sz w:val="24"/>
          <w:szCs w:val="24"/>
        </w:rPr>
        <w:t>)</w:t>
      </w:r>
      <w:r w:rsidR="00DB196A" w:rsidRPr="00BE21F5">
        <w:rPr>
          <w:rFonts w:cs="Calibri"/>
          <w:sz w:val="24"/>
          <w:szCs w:val="24"/>
        </w:rPr>
        <w:t xml:space="preserve"> </w:t>
      </w:r>
      <w:r w:rsidRPr="00BE21F5">
        <w:rPr>
          <w:rFonts w:cs="Calibri"/>
          <w:sz w:val="24"/>
          <w:szCs w:val="24"/>
        </w:rPr>
        <w:t>musi</w:t>
      </w:r>
      <w:r w:rsidRPr="00A87EF7">
        <w:rPr>
          <w:rFonts w:cs="Calibri"/>
          <w:sz w:val="24"/>
          <w:szCs w:val="24"/>
        </w:rPr>
        <w:t xml:space="preserve"> być powiązany</w:t>
      </w:r>
      <w:r w:rsidR="00725CE4" w:rsidRPr="00A87EF7">
        <w:rPr>
          <w:rFonts w:cs="Calibri"/>
          <w:sz w:val="24"/>
          <w:szCs w:val="24"/>
        </w:rPr>
        <w:t xml:space="preserve"> </w:t>
      </w:r>
      <w:r w:rsidRPr="00A87EF7">
        <w:rPr>
          <w:rFonts w:cs="Calibri"/>
          <w:sz w:val="24"/>
          <w:szCs w:val="24"/>
        </w:rPr>
        <w:t>z opisem grupy docelowej. Kryterium kolejności zgłoszeń nie może być sposobem wyboru uczestników</w:t>
      </w:r>
      <w:r w:rsidRPr="00C43465">
        <w:rPr>
          <w:rFonts w:cs="Calibri"/>
          <w:sz w:val="24"/>
          <w:szCs w:val="24"/>
        </w:rPr>
        <w:t xml:space="preserve"> projektu. </w:t>
      </w:r>
      <w:r w:rsidRPr="00C43465">
        <w:rPr>
          <w:rFonts w:eastAsia="TimesNewRoman" w:cs="Calibri"/>
          <w:sz w:val="24"/>
          <w:szCs w:val="24"/>
        </w:rPr>
        <w:t xml:space="preserve">Wybór uczestników projektu powinien odbywać się w oparciu o przygotowany przez </w:t>
      </w:r>
      <w:r w:rsidR="00DB196A" w:rsidRPr="00C43465">
        <w:rPr>
          <w:rFonts w:eastAsia="TimesNewRoman" w:cs="Calibri"/>
          <w:sz w:val="24"/>
          <w:szCs w:val="24"/>
        </w:rPr>
        <w:t>b</w:t>
      </w:r>
      <w:r w:rsidRPr="00C43465">
        <w:rPr>
          <w:rFonts w:eastAsia="TimesNewRoman" w:cs="Calibri"/>
          <w:sz w:val="24"/>
          <w:szCs w:val="24"/>
        </w:rPr>
        <w:t xml:space="preserve">eneficjenta </w:t>
      </w:r>
      <w:r w:rsidRPr="00C43465">
        <w:rPr>
          <w:rFonts w:eastAsia="TimesNewRoman" w:cs="Calibri"/>
          <w:i/>
          <w:sz w:val="24"/>
          <w:szCs w:val="24"/>
        </w:rPr>
        <w:t>Formularz rekrutacyjny uczestników</w:t>
      </w:r>
      <w:r w:rsidR="006A0F4E">
        <w:rPr>
          <w:rFonts w:eastAsia="TimesNewRoman" w:cs="Calibri"/>
          <w:sz w:val="24"/>
          <w:szCs w:val="24"/>
        </w:rPr>
        <w:t xml:space="preserve"> stanowiący załącznik do Regulaminu rekrutacji uczestników</w:t>
      </w:r>
      <w:r w:rsidR="00DB196A" w:rsidRPr="00C43465">
        <w:rPr>
          <w:rFonts w:cs="Calibri"/>
          <w:sz w:val="24"/>
          <w:szCs w:val="24"/>
        </w:rPr>
        <w:t>;</w:t>
      </w:r>
    </w:p>
    <w:p w14:paraId="4EF92A67" w14:textId="77777777" w:rsidR="006E5F3F" w:rsidRPr="00BE0A87" w:rsidRDefault="006E5F3F">
      <w:pPr>
        <w:numPr>
          <w:ilvl w:val="0"/>
          <w:numId w:val="20"/>
        </w:numPr>
        <w:autoSpaceDE w:val="0"/>
        <w:autoSpaceDN w:val="0"/>
        <w:adjustRightInd w:val="0"/>
        <w:spacing w:before="120" w:after="120" w:line="276" w:lineRule="auto"/>
        <w:ind w:left="1134" w:hanging="425"/>
        <w:rPr>
          <w:rFonts w:cs="Calibri"/>
          <w:color w:val="000000"/>
          <w:sz w:val="24"/>
          <w:szCs w:val="24"/>
        </w:rPr>
      </w:pPr>
      <w:r w:rsidRPr="00BE0A87">
        <w:rPr>
          <w:rFonts w:cs="Calibri"/>
          <w:sz w:val="24"/>
          <w:szCs w:val="24"/>
        </w:rPr>
        <w:t xml:space="preserve">Beneficjent </w:t>
      </w:r>
      <w:r w:rsidRPr="00BE0A87">
        <w:rPr>
          <w:rFonts w:cs="Calibri"/>
          <w:b/>
          <w:sz w:val="24"/>
          <w:szCs w:val="24"/>
        </w:rPr>
        <w:t xml:space="preserve">na etapie rekrutacji do projektu preferować </w:t>
      </w:r>
      <w:r w:rsidRPr="00BE0A87">
        <w:rPr>
          <w:rFonts w:cs="Calibri"/>
          <w:sz w:val="24"/>
          <w:szCs w:val="24"/>
        </w:rPr>
        <w:t xml:space="preserve">będzie osoby, </w:t>
      </w:r>
      <w:r w:rsidR="00BE0A87" w:rsidRPr="00BE0A87">
        <w:rPr>
          <w:sz w:val="24"/>
          <w:szCs w:val="24"/>
          <w:lang w:eastAsia="en-US"/>
        </w:rPr>
        <w:t xml:space="preserve">o których mowa w art. 2 pkt 6 lit. </w:t>
      </w:r>
      <w:r w:rsidR="00BE1A30">
        <w:rPr>
          <w:sz w:val="24"/>
          <w:szCs w:val="24"/>
          <w:lang w:eastAsia="en-US"/>
        </w:rPr>
        <w:t>b</w:t>
      </w:r>
      <w:r w:rsidR="00BE0A87" w:rsidRPr="00BE0A87">
        <w:rPr>
          <w:sz w:val="24"/>
          <w:szCs w:val="24"/>
          <w:lang w:eastAsia="en-US"/>
        </w:rPr>
        <w:t xml:space="preserve">, d, </w:t>
      </w:r>
      <w:r w:rsidR="00BE1A30">
        <w:rPr>
          <w:sz w:val="24"/>
          <w:szCs w:val="24"/>
          <w:lang w:eastAsia="en-US"/>
        </w:rPr>
        <w:t>e</w:t>
      </w:r>
      <w:r w:rsidR="00BE0A87" w:rsidRPr="00BE0A87">
        <w:rPr>
          <w:sz w:val="24"/>
          <w:szCs w:val="24"/>
          <w:lang w:eastAsia="en-US"/>
        </w:rPr>
        <w:t>, g, h</w:t>
      </w:r>
      <w:r w:rsidR="00BE1A30">
        <w:rPr>
          <w:sz w:val="24"/>
          <w:szCs w:val="24"/>
          <w:lang w:eastAsia="en-US"/>
        </w:rPr>
        <w:t>, i</w:t>
      </w:r>
      <w:r w:rsidR="00BE0A87" w:rsidRPr="00BE0A87">
        <w:rPr>
          <w:sz w:val="24"/>
          <w:szCs w:val="24"/>
          <w:lang w:eastAsia="en-US"/>
        </w:rPr>
        <w:t xml:space="preserve"> oraz </w:t>
      </w:r>
      <w:r w:rsidR="00BE1A30">
        <w:rPr>
          <w:sz w:val="24"/>
          <w:szCs w:val="24"/>
          <w:lang w:eastAsia="en-US"/>
        </w:rPr>
        <w:t>l</w:t>
      </w:r>
      <w:r w:rsidR="00BE0A87" w:rsidRPr="00BE0A87">
        <w:rPr>
          <w:sz w:val="24"/>
          <w:szCs w:val="24"/>
          <w:lang w:eastAsia="en-US"/>
        </w:rPr>
        <w:t xml:space="preserve"> ustawy z dnia 5 sierpnia 2022 r. </w:t>
      </w:r>
      <w:r w:rsidR="001D7383">
        <w:rPr>
          <w:sz w:val="24"/>
          <w:szCs w:val="24"/>
          <w:lang w:eastAsia="en-US"/>
        </w:rPr>
        <w:br/>
      </w:r>
      <w:r w:rsidR="00BE0A87" w:rsidRPr="00BE0A87">
        <w:rPr>
          <w:i/>
          <w:sz w:val="24"/>
          <w:szCs w:val="24"/>
          <w:lang w:eastAsia="en-US"/>
        </w:rPr>
        <w:t>o ekonomii społecznej</w:t>
      </w:r>
      <w:r w:rsidR="00BE0A87">
        <w:rPr>
          <w:i/>
          <w:sz w:val="24"/>
          <w:szCs w:val="24"/>
          <w:lang w:eastAsia="en-US"/>
        </w:rPr>
        <w:t>.</w:t>
      </w:r>
    </w:p>
    <w:p w14:paraId="47DC9D9D" w14:textId="77777777" w:rsidR="00612E8D" w:rsidRPr="00612E8D" w:rsidRDefault="00B76250">
      <w:pPr>
        <w:numPr>
          <w:ilvl w:val="0"/>
          <w:numId w:val="14"/>
        </w:numPr>
        <w:spacing w:before="120" w:after="0" w:line="276" w:lineRule="auto"/>
        <w:rPr>
          <w:rFonts w:cs="Calibri"/>
          <w:color w:val="000000"/>
          <w:sz w:val="24"/>
          <w:szCs w:val="24"/>
        </w:rPr>
      </w:pPr>
      <w:r w:rsidRPr="00BE0A87">
        <w:rPr>
          <w:rFonts w:cs="Calibri"/>
          <w:b/>
          <w:color w:val="000000"/>
          <w:sz w:val="24"/>
          <w:szCs w:val="24"/>
        </w:rPr>
        <w:t>liczby osób</w:t>
      </w:r>
      <w:r w:rsidR="00BE0A87" w:rsidRPr="00BE0A87">
        <w:rPr>
          <w:rStyle w:val="Odwoanieprzypisudolnego"/>
          <w:b/>
          <w:color w:val="000000"/>
          <w:sz w:val="24"/>
          <w:szCs w:val="24"/>
        </w:rPr>
        <w:footnoteReference w:id="16"/>
      </w:r>
      <w:r w:rsidRPr="00BE0A87">
        <w:rPr>
          <w:rFonts w:cs="Calibri"/>
          <w:color w:val="000000"/>
          <w:sz w:val="24"/>
          <w:szCs w:val="24"/>
        </w:rPr>
        <w:t xml:space="preserve">, którym zostanie przyznane wsparcie finansowe </w:t>
      </w:r>
      <w:r w:rsidRPr="00BE0A87">
        <w:rPr>
          <w:rFonts w:cs="Calibri"/>
          <w:sz w:val="24"/>
          <w:szCs w:val="24"/>
        </w:rPr>
        <w:t xml:space="preserve">na utworzenie </w:t>
      </w:r>
      <w:r w:rsidR="001D7383">
        <w:rPr>
          <w:rFonts w:cs="Calibri"/>
          <w:sz w:val="24"/>
          <w:szCs w:val="24"/>
        </w:rPr>
        <w:br/>
      </w:r>
      <w:r w:rsidR="00BE0A87" w:rsidRPr="00BE0A87">
        <w:rPr>
          <w:rFonts w:cs="Calibri"/>
          <w:sz w:val="24"/>
          <w:szCs w:val="24"/>
        </w:rPr>
        <w:t xml:space="preserve">i utrzymanie </w:t>
      </w:r>
      <w:r w:rsidRPr="00BE0A87">
        <w:rPr>
          <w:rFonts w:cs="Calibri"/>
          <w:sz w:val="24"/>
          <w:szCs w:val="24"/>
        </w:rPr>
        <w:t>nowego/nowych miejsc pracy</w:t>
      </w:r>
      <w:r w:rsidR="00F66540">
        <w:rPr>
          <w:rFonts w:cs="Calibri"/>
          <w:sz w:val="24"/>
          <w:szCs w:val="24"/>
        </w:rPr>
        <w:t>,</w:t>
      </w:r>
      <w:r w:rsidRPr="00BE0A87">
        <w:rPr>
          <w:rFonts w:cs="Calibri"/>
          <w:sz w:val="24"/>
          <w:szCs w:val="24"/>
        </w:rPr>
        <w:t xml:space="preserve"> </w:t>
      </w:r>
    </w:p>
    <w:p w14:paraId="759774F6" w14:textId="77777777" w:rsidR="00B76250" w:rsidRPr="00E04F05" w:rsidRDefault="00B76250">
      <w:pPr>
        <w:spacing w:before="120" w:after="0" w:line="276" w:lineRule="auto"/>
        <w:ind w:left="720"/>
        <w:rPr>
          <w:rFonts w:cs="Calibri"/>
          <w:color w:val="000000"/>
          <w:sz w:val="24"/>
          <w:szCs w:val="24"/>
        </w:rPr>
      </w:pPr>
      <w:r w:rsidRPr="00E04F05">
        <w:rPr>
          <w:rFonts w:cs="Calibri"/>
          <w:b/>
          <w:color w:val="000000"/>
          <w:sz w:val="24"/>
          <w:szCs w:val="24"/>
        </w:rPr>
        <w:t>Wydatki dotyczące wsparcia finansowego</w:t>
      </w:r>
      <w:r w:rsidRPr="00E04F05">
        <w:rPr>
          <w:rFonts w:cs="Calibri"/>
          <w:color w:val="000000"/>
          <w:sz w:val="24"/>
          <w:szCs w:val="24"/>
        </w:rPr>
        <w:t xml:space="preserve"> </w:t>
      </w:r>
      <w:r w:rsidRPr="00E04F05">
        <w:rPr>
          <w:rFonts w:cs="Calibri"/>
          <w:sz w:val="24"/>
          <w:szCs w:val="24"/>
        </w:rPr>
        <w:t xml:space="preserve">na </w:t>
      </w:r>
      <w:r w:rsidRPr="00E04F05">
        <w:rPr>
          <w:rFonts w:cs="Calibri"/>
          <w:color w:val="000000"/>
          <w:sz w:val="24"/>
          <w:szCs w:val="24"/>
        </w:rPr>
        <w:t xml:space="preserve">ww. cele </w:t>
      </w:r>
      <w:r w:rsidR="00DB196A" w:rsidRPr="00E04F05">
        <w:rPr>
          <w:rFonts w:cs="Calibri"/>
          <w:color w:val="000000"/>
          <w:sz w:val="24"/>
          <w:szCs w:val="24"/>
        </w:rPr>
        <w:t>muszą</w:t>
      </w:r>
      <w:r w:rsidRPr="00E04F05">
        <w:rPr>
          <w:rFonts w:cs="Calibri"/>
          <w:color w:val="000000"/>
          <w:sz w:val="24"/>
          <w:szCs w:val="24"/>
        </w:rPr>
        <w:t xml:space="preserve"> </w:t>
      </w:r>
      <w:r w:rsidR="00DB196A" w:rsidRPr="00E04F05">
        <w:rPr>
          <w:rFonts w:cs="Calibri"/>
          <w:color w:val="000000"/>
          <w:sz w:val="24"/>
          <w:szCs w:val="24"/>
        </w:rPr>
        <w:t>zostać</w:t>
      </w:r>
      <w:r w:rsidRPr="00E04F05">
        <w:rPr>
          <w:rFonts w:cs="Calibri"/>
          <w:color w:val="000000"/>
          <w:sz w:val="24"/>
          <w:szCs w:val="24"/>
        </w:rPr>
        <w:t xml:space="preserve"> ujęte </w:t>
      </w:r>
      <w:r w:rsidR="00DB196A" w:rsidRPr="00E04F05">
        <w:rPr>
          <w:rFonts w:cs="Calibri"/>
          <w:color w:val="000000"/>
          <w:sz w:val="24"/>
          <w:szCs w:val="24"/>
        </w:rPr>
        <w:t xml:space="preserve">w budżecie projektu </w:t>
      </w:r>
      <w:r w:rsidRPr="00E04F05">
        <w:rPr>
          <w:rFonts w:cs="Calibri"/>
          <w:color w:val="000000"/>
          <w:sz w:val="24"/>
          <w:szCs w:val="24"/>
        </w:rPr>
        <w:t xml:space="preserve">jako pomoc de </w:t>
      </w:r>
      <w:proofErr w:type="spellStart"/>
      <w:r w:rsidRPr="00D25203">
        <w:rPr>
          <w:rFonts w:cs="Calibri"/>
          <w:color w:val="000000"/>
          <w:sz w:val="24"/>
          <w:szCs w:val="24"/>
        </w:rPr>
        <w:t>minimis</w:t>
      </w:r>
      <w:proofErr w:type="spellEnd"/>
      <w:r w:rsidRPr="00E04F05">
        <w:rPr>
          <w:rFonts w:cs="Calibri"/>
          <w:color w:val="000000"/>
          <w:sz w:val="24"/>
          <w:szCs w:val="24"/>
        </w:rPr>
        <w:t xml:space="preserve"> (wymaga to zaznaczenia odpowiedniego pola we wniosku aplikacyjnym)</w:t>
      </w:r>
      <w:r w:rsidR="00B56E89" w:rsidRPr="00E04F05">
        <w:rPr>
          <w:rStyle w:val="Odwoanieprzypisudolnego"/>
          <w:color w:val="000000"/>
          <w:sz w:val="24"/>
          <w:szCs w:val="24"/>
        </w:rPr>
        <w:footnoteReference w:id="17"/>
      </w:r>
      <w:r w:rsidR="00141982" w:rsidRPr="00E04F05">
        <w:rPr>
          <w:rFonts w:cs="Calibri"/>
          <w:color w:val="000000"/>
          <w:sz w:val="24"/>
          <w:szCs w:val="24"/>
        </w:rPr>
        <w:t>,</w:t>
      </w:r>
    </w:p>
    <w:p w14:paraId="4E6EF4E8" w14:textId="77777777" w:rsidR="00B76250" w:rsidRPr="004E0414" w:rsidRDefault="00B76250">
      <w:pPr>
        <w:numPr>
          <w:ilvl w:val="0"/>
          <w:numId w:val="14"/>
        </w:numPr>
        <w:tabs>
          <w:tab w:val="num" w:pos="770"/>
        </w:tabs>
        <w:spacing w:before="120" w:after="0" w:line="276" w:lineRule="auto"/>
        <w:ind w:left="770" w:hanging="330"/>
        <w:rPr>
          <w:rFonts w:cs="Calibri"/>
          <w:sz w:val="24"/>
          <w:szCs w:val="24"/>
        </w:rPr>
      </w:pPr>
      <w:r w:rsidRPr="004E0414">
        <w:rPr>
          <w:rFonts w:cs="Calibri"/>
          <w:b/>
          <w:color w:val="000000"/>
          <w:sz w:val="24"/>
          <w:szCs w:val="24"/>
        </w:rPr>
        <w:t>sposobu i trybu kontroli</w:t>
      </w:r>
      <w:r w:rsidR="00BE1A30">
        <w:rPr>
          <w:rFonts w:cs="Calibri"/>
          <w:b/>
          <w:color w:val="000000"/>
          <w:sz w:val="24"/>
          <w:szCs w:val="24"/>
        </w:rPr>
        <w:t xml:space="preserve"> -</w:t>
      </w:r>
      <w:r w:rsidRPr="004E0414">
        <w:rPr>
          <w:rFonts w:cs="Calibri"/>
          <w:color w:val="000000"/>
          <w:sz w:val="24"/>
          <w:szCs w:val="24"/>
        </w:rPr>
        <w:t xml:space="preserve"> </w:t>
      </w:r>
      <w:r w:rsidR="00612E8D">
        <w:rPr>
          <w:rFonts w:cs="Calibri"/>
          <w:color w:val="000000"/>
          <w:sz w:val="24"/>
          <w:szCs w:val="24"/>
        </w:rPr>
        <w:t>utworzenie każdego nowego miejsca pracy w PS</w:t>
      </w:r>
      <w:r w:rsidR="00D97B2F">
        <w:rPr>
          <w:rFonts w:cs="Calibri"/>
          <w:color w:val="000000"/>
          <w:sz w:val="24"/>
          <w:szCs w:val="24"/>
        </w:rPr>
        <w:t xml:space="preserve"> oraz utrzymanie miejsca pracy </w:t>
      </w:r>
      <w:r w:rsidR="00612E8D">
        <w:rPr>
          <w:rFonts w:cs="Calibri"/>
          <w:color w:val="000000"/>
          <w:sz w:val="24"/>
          <w:szCs w:val="24"/>
        </w:rPr>
        <w:t>w PS podlega kontroli</w:t>
      </w:r>
      <w:r w:rsidR="00D97B2F">
        <w:rPr>
          <w:rFonts w:cs="Calibri"/>
          <w:color w:val="000000"/>
          <w:sz w:val="24"/>
          <w:szCs w:val="24"/>
        </w:rPr>
        <w:t xml:space="preserve"> i monitoringowi trwałości</w:t>
      </w:r>
      <w:r w:rsidR="008E2FB5" w:rsidRPr="004E0414">
        <w:rPr>
          <w:rStyle w:val="Odwoanieprzypisudolnego"/>
          <w:color w:val="000000"/>
          <w:sz w:val="24"/>
          <w:szCs w:val="24"/>
        </w:rPr>
        <w:footnoteReference w:id="18"/>
      </w:r>
      <w:r w:rsidRPr="004E0414">
        <w:rPr>
          <w:rFonts w:cs="Calibri"/>
          <w:sz w:val="24"/>
          <w:szCs w:val="24"/>
        </w:rPr>
        <w:t>:</w:t>
      </w:r>
    </w:p>
    <w:p w14:paraId="11B645B8" w14:textId="77777777" w:rsidR="00F73445" w:rsidRPr="00F75B50" w:rsidRDefault="00291999">
      <w:pPr>
        <w:numPr>
          <w:ilvl w:val="1"/>
          <w:numId w:val="13"/>
        </w:numPr>
        <w:spacing w:before="120"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OWES zobowiązany jest do przeprowadzenia </w:t>
      </w:r>
      <w:r w:rsidR="00B76250" w:rsidRPr="006A0F4E">
        <w:rPr>
          <w:rFonts w:cs="Calibri"/>
          <w:sz w:val="24"/>
          <w:szCs w:val="24"/>
        </w:rPr>
        <w:t xml:space="preserve">kontroli </w:t>
      </w:r>
      <w:r w:rsidR="00D7165E" w:rsidRPr="006A0F4E">
        <w:rPr>
          <w:rFonts w:cs="Calibri"/>
          <w:sz w:val="24"/>
          <w:szCs w:val="24"/>
        </w:rPr>
        <w:t xml:space="preserve">utworzenia i </w:t>
      </w:r>
      <w:r w:rsidR="00CB35F4" w:rsidRPr="006A0F4E">
        <w:rPr>
          <w:rFonts w:cs="Calibri"/>
          <w:sz w:val="24"/>
          <w:szCs w:val="24"/>
        </w:rPr>
        <w:t>utrzymania miejsc pracy</w:t>
      </w:r>
      <w:r w:rsidR="001C6C27">
        <w:rPr>
          <w:rStyle w:val="Odwoanieprzypisudolnego"/>
          <w:sz w:val="24"/>
          <w:szCs w:val="24"/>
        </w:rPr>
        <w:footnoteReference w:id="19"/>
      </w:r>
      <w:r w:rsidR="00CB35F4" w:rsidRPr="006A0F4E">
        <w:rPr>
          <w:rFonts w:cs="Calibri"/>
          <w:sz w:val="24"/>
          <w:szCs w:val="24"/>
        </w:rPr>
        <w:t xml:space="preserve"> </w:t>
      </w:r>
      <w:r w:rsidR="00D97B2F" w:rsidRPr="006A0F4E">
        <w:rPr>
          <w:rFonts w:cs="Calibri"/>
          <w:b/>
          <w:sz w:val="24"/>
          <w:szCs w:val="24"/>
        </w:rPr>
        <w:t>co najmniej raz, nie później niż przed złożeniem końcowego wniosku o płatność</w:t>
      </w:r>
      <w:r w:rsidR="00D97B2F" w:rsidRPr="006A0F4E">
        <w:rPr>
          <w:rFonts w:cs="Calibri"/>
          <w:i/>
          <w:sz w:val="24"/>
          <w:szCs w:val="24"/>
        </w:rPr>
        <w:t xml:space="preserve">. </w:t>
      </w:r>
      <w:r w:rsidR="00D97B2F" w:rsidRPr="006A0F4E">
        <w:rPr>
          <w:rFonts w:cs="Calibri"/>
          <w:sz w:val="24"/>
          <w:szCs w:val="24"/>
        </w:rPr>
        <w:t xml:space="preserve">Podczas kontroli beneficjent weryfikuje, czy nowe miejsca pracy zostały faktycznie utworzone i funkcjonują zgodnie </w:t>
      </w:r>
      <w:r w:rsidR="00CB35F4" w:rsidRPr="00F75B50">
        <w:rPr>
          <w:rFonts w:cs="Calibri"/>
          <w:sz w:val="24"/>
          <w:szCs w:val="24"/>
        </w:rPr>
        <w:t>z zasadami określonymi w niniejszym dokumencie oraz w zakresie:</w:t>
      </w:r>
    </w:p>
    <w:p w14:paraId="189D6ABB" w14:textId="77777777" w:rsidR="00F73445" w:rsidRPr="006A0F4E" w:rsidRDefault="00F73445">
      <w:pPr>
        <w:numPr>
          <w:ilvl w:val="0"/>
          <w:numId w:val="21"/>
        </w:numPr>
        <w:spacing w:before="120" w:after="0" w:line="276" w:lineRule="auto"/>
        <w:rPr>
          <w:rFonts w:cs="Calibri"/>
          <w:sz w:val="24"/>
          <w:szCs w:val="24"/>
        </w:rPr>
      </w:pPr>
      <w:r w:rsidRPr="00F75B50">
        <w:rPr>
          <w:rFonts w:cs="Calibri"/>
          <w:sz w:val="24"/>
          <w:szCs w:val="24"/>
        </w:rPr>
        <w:t xml:space="preserve">prowadzenia faktycznej działalności przez </w:t>
      </w:r>
      <w:r w:rsidR="003544D2" w:rsidRPr="00F75B50">
        <w:rPr>
          <w:rFonts w:cs="Calibri"/>
          <w:sz w:val="24"/>
          <w:szCs w:val="24"/>
        </w:rPr>
        <w:t xml:space="preserve">przedsiębiorstwo społeczne </w:t>
      </w:r>
      <w:r w:rsidR="00442FC9" w:rsidRPr="00F75B50">
        <w:rPr>
          <w:rFonts w:cs="Calibri"/>
          <w:sz w:val="24"/>
          <w:szCs w:val="24"/>
        </w:rPr>
        <w:br/>
      </w:r>
      <w:r w:rsidR="003544D2" w:rsidRPr="00F75B50">
        <w:rPr>
          <w:rFonts w:cs="Calibri"/>
          <w:sz w:val="24"/>
          <w:szCs w:val="24"/>
        </w:rPr>
        <w:t xml:space="preserve">(np. czy jest prowadzona księgowość PS, </w:t>
      </w:r>
      <w:r w:rsidR="00442FC9" w:rsidRPr="00F75B50">
        <w:rPr>
          <w:rFonts w:cs="Calibri"/>
          <w:sz w:val="24"/>
          <w:szCs w:val="24"/>
        </w:rPr>
        <w:t>czy są odprowadzane składki ZUS, czy są dokonywane rozliczenia z urzędem skarbowym, czy są zawierane umowy z klientami, czy wyciągi bankowe potwierdzają dokonywanie sprzedaży towarów/ usług)</w:t>
      </w:r>
      <w:r w:rsidRPr="00F75B50">
        <w:rPr>
          <w:rFonts w:cs="Calibri"/>
          <w:sz w:val="24"/>
          <w:szCs w:val="24"/>
        </w:rPr>
        <w:t>;</w:t>
      </w:r>
    </w:p>
    <w:p w14:paraId="6A1434F7" w14:textId="77777777" w:rsidR="00FA0931" w:rsidRPr="006A0F4E" w:rsidRDefault="00F73445">
      <w:pPr>
        <w:numPr>
          <w:ilvl w:val="0"/>
          <w:numId w:val="21"/>
        </w:numPr>
        <w:spacing w:before="120" w:after="0" w:line="276" w:lineRule="auto"/>
        <w:rPr>
          <w:rFonts w:cs="Calibri"/>
          <w:sz w:val="24"/>
          <w:szCs w:val="24"/>
        </w:rPr>
      </w:pPr>
      <w:r w:rsidRPr="006A0F4E">
        <w:rPr>
          <w:rFonts w:cs="Calibri"/>
          <w:sz w:val="24"/>
          <w:szCs w:val="24"/>
        </w:rPr>
        <w:t>zgodności prowadzonych dzia</w:t>
      </w:r>
      <w:r w:rsidR="00CB35F4" w:rsidRPr="006A0F4E">
        <w:rPr>
          <w:rFonts w:cs="Calibri"/>
          <w:sz w:val="24"/>
          <w:szCs w:val="24"/>
        </w:rPr>
        <w:t xml:space="preserve">łań </w:t>
      </w:r>
      <w:r w:rsidRPr="0098520F">
        <w:rPr>
          <w:rFonts w:cs="Calibri"/>
          <w:sz w:val="24"/>
          <w:szCs w:val="24"/>
        </w:rPr>
        <w:t xml:space="preserve">z </w:t>
      </w:r>
      <w:r w:rsidR="00CB35F4" w:rsidRPr="00D25203">
        <w:rPr>
          <w:rFonts w:cs="Calibri"/>
          <w:sz w:val="24"/>
          <w:szCs w:val="24"/>
        </w:rPr>
        <w:t>Biznesplanem</w:t>
      </w:r>
      <w:r w:rsidR="00953956" w:rsidRPr="00D25203">
        <w:rPr>
          <w:rFonts w:cs="Calibri"/>
          <w:iCs/>
          <w:sz w:val="24"/>
          <w:szCs w:val="24"/>
        </w:rPr>
        <w:t>;</w:t>
      </w:r>
    </w:p>
    <w:p w14:paraId="2440C7F1" w14:textId="77777777" w:rsidR="00FA0931" w:rsidRPr="00F75B50" w:rsidRDefault="00FA0931">
      <w:pPr>
        <w:numPr>
          <w:ilvl w:val="0"/>
          <w:numId w:val="21"/>
        </w:numPr>
        <w:spacing w:before="120" w:after="0" w:line="276" w:lineRule="auto"/>
        <w:rPr>
          <w:rFonts w:cs="Calibri"/>
          <w:sz w:val="24"/>
          <w:szCs w:val="24"/>
        </w:rPr>
      </w:pPr>
      <w:r w:rsidRPr="00F75B50">
        <w:rPr>
          <w:rFonts w:cs="Calibri"/>
          <w:sz w:val="24"/>
          <w:szCs w:val="24"/>
        </w:rPr>
        <w:t>dokument</w:t>
      </w:r>
      <w:r w:rsidR="00E234C3" w:rsidRPr="00F75B50">
        <w:rPr>
          <w:rFonts w:cs="Calibri"/>
          <w:sz w:val="24"/>
          <w:szCs w:val="24"/>
        </w:rPr>
        <w:t>ów</w:t>
      </w:r>
      <w:r w:rsidRPr="00F75B50">
        <w:rPr>
          <w:rFonts w:cs="Calibri"/>
          <w:sz w:val="24"/>
          <w:szCs w:val="24"/>
        </w:rPr>
        <w:t xml:space="preserve"> związan</w:t>
      </w:r>
      <w:r w:rsidR="00E234C3" w:rsidRPr="00F75B50">
        <w:rPr>
          <w:rFonts w:cs="Calibri"/>
          <w:sz w:val="24"/>
          <w:szCs w:val="24"/>
        </w:rPr>
        <w:t xml:space="preserve">ych </w:t>
      </w:r>
      <w:r w:rsidRPr="00F75B50">
        <w:rPr>
          <w:rFonts w:cs="Calibri"/>
          <w:sz w:val="24"/>
          <w:szCs w:val="24"/>
        </w:rPr>
        <w:t>z utworzeniem miejsca pracy;</w:t>
      </w:r>
    </w:p>
    <w:p w14:paraId="644324B7" w14:textId="77777777" w:rsidR="00FA0931" w:rsidRPr="00F75B50" w:rsidRDefault="00FA0931">
      <w:pPr>
        <w:numPr>
          <w:ilvl w:val="0"/>
          <w:numId w:val="21"/>
        </w:numPr>
        <w:spacing w:before="120" w:after="0" w:line="276" w:lineRule="auto"/>
        <w:rPr>
          <w:rFonts w:cs="Calibri"/>
          <w:sz w:val="24"/>
          <w:szCs w:val="24"/>
        </w:rPr>
      </w:pPr>
      <w:r w:rsidRPr="00F75B50">
        <w:rPr>
          <w:rFonts w:cs="Calibri"/>
          <w:sz w:val="24"/>
          <w:szCs w:val="24"/>
        </w:rPr>
        <w:t>weryfikacj</w:t>
      </w:r>
      <w:r w:rsidR="003544D2" w:rsidRPr="00F75B50">
        <w:rPr>
          <w:rFonts w:cs="Calibri"/>
          <w:sz w:val="24"/>
          <w:szCs w:val="24"/>
        </w:rPr>
        <w:t>i</w:t>
      </w:r>
      <w:r w:rsidRPr="00F75B50">
        <w:rPr>
          <w:rFonts w:cs="Calibri"/>
          <w:sz w:val="24"/>
          <w:szCs w:val="24"/>
        </w:rPr>
        <w:t xml:space="preserve"> czy utworzone miejsca pracy i zatrudnione osoby faktycznie zajmują się działaniami, dla których miejsca pracy były tworzone;</w:t>
      </w:r>
    </w:p>
    <w:p w14:paraId="7EE47B36" w14:textId="77777777" w:rsidR="00F73445" w:rsidRPr="00F75B50" w:rsidRDefault="00FA0931">
      <w:pPr>
        <w:numPr>
          <w:ilvl w:val="0"/>
          <w:numId w:val="21"/>
        </w:numPr>
        <w:spacing w:before="120" w:after="0" w:line="276" w:lineRule="auto"/>
        <w:rPr>
          <w:rFonts w:cs="Calibri"/>
          <w:sz w:val="24"/>
          <w:szCs w:val="24"/>
        </w:rPr>
      </w:pPr>
      <w:r w:rsidRPr="00F75B50">
        <w:rPr>
          <w:rFonts w:cs="Calibri"/>
          <w:sz w:val="24"/>
          <w:szCs w:val="24"/>
        </w:rPr>
        <w:t>dokument</w:t>
      </w:r>
      <w:r w:rsidR="00E234C3" w:rsidRPr="00F75B50">
        <w:rPr>
          <w:rFonts w:cs="Calibri"/>
          <w:sz w:val="24"/>
          <w:szCs w:val="24"/>
        </w:rPr>
        <w:t>ów</w:t>
      </w:r>
      <w:r w:rsidRPr="00F75B50">
        <w:rPr>
          <w:rFonts w:cs="Calibri"/>
          <w:sz w:val="24"/>
          <w:szCs w:val="24"/>
        </w:rPr>
        <w:t xml:space="preserve"> kadrow</w:t>
      </w:r>
      <w:r w:rsidR="00E234C3" w:rsidRPr="00F75B50">
        <w:rPr>
          <w:rFonts w:cs="Calibri"/>
          <w:sz w:val="24"/>
          <w:szCs w:val="24"/>
        </w:rPr>
        <w:t>ych</w:t>
      </w:r>
      <w:r w:rsidRPr="00F75B50">
        <w:rPr>
          <w:rFonts w:cs="Calibri"/>
          <w:sz w:val="24"/>
          <w:szCs w:val="24"/>
        </w:rPr>
        <w:t>;</w:t>
      </w:r>
      <w:r w:rsidR="00CE1A6A" w:rsidRPr="00F75B50">
        <w:rPr>
          <w:rFonts w:cs="Calibri"/>
          <w:sz w:val="24"/>
          <w:szCs w:val="24"/>
        </w:rPr>
        <w:t xml:space="preserve"> </w:t>
      </w:r>
    </w:p>
    <w:p w14:paraId="1E57B4B0" w14:textId="77777777" w:rsidR="00132D80" w:rsidRPr="005A2DE4" w:rsidRDefault="00512503" w:rsidP="00D25203">
      <w:pPr>
        <w:numPr>
          <w:ilvl w:val="1"/>
          <w:numId w:val="13"/>
        </w:numPr>
        <w:tabs>
          <w:tab w:val="clear" w:pos="1320"/>
        </w:tabs>
        <w:spacing w:before="120" w:after="0" w:line="276" w:lineRule="auto"/>
        <w:ind w:left="1134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 xml:space="preserve"> monitor</w:t>
      </w:r>
      <w:r w:rsidR="00291999">
        <w:rPr>
          <w:rFonts w:cs="Calibri"/>
          <w:sz w:val="24"/>
          <w:szCs w:val="24"/>
        </w:rPr>
        <w:t>owania</w:t>
      </w:r>
      <w:r>
        <w:rPr>
          <w:rFonts w:cs="Calibri"/>
          <w:sz w:val="24"/>
          <w:szCs w:val="24"/>
        </w:rPr>
        <w:t xml:space="preserve"> trwałości </w:t>
      </w:r>
      <w:r w:rsidR="00DE0400">
        <w:rPr>
          <w:rFonts w:cs="Calibri"/>
          <w:sz w:val="24"/>
          <w:szCs w:val="24"/>
        </w:rPr>
        <w:t>utrzymania miejsc pracy</w:t>
      </w:r>
      <w:r>
        <w:rPr>
          <w:rFonts w:cs="Calibri"/>
          <w:sz w:val="24"/>
          <w:szCs w:val="24"/>
        </w:rPr>
        <w:t xml:space="preserve"> – po okresie utrzymania miejsca pracy wymagane jest zachowanie okresu trwałości, który wynosi 6 miesięcy od zakończenia okresu utrzymania miejsca pracy (mierzone od momentu upływu okresu 12 miesięcy finansowania utrzymania miejsca pracy). W przypadku niezachowania trwałości naliczane będą korekty finansowe </w:t>
      </w:r>
      <w:r w:rsidR="00087AB6">
        <w:rPr>
          <w:rFonts w:cs="Calibri"/>
          <w:sz w:val="24"/>
          <w:szCs w:val="24"/>
        </w:rPr>
        <w:t>proporcjonalnie do okresu niezachowania trwałości. W przypadku wystąpienia siły wyższej w okresie trwałości</w:t>
      </w:r>
      <w:r w:rsidR="000457D3">
        <w:rPr>
          <w:rStyle w:val="Odwoanieprzypisudolnego"/>
          <w:sz w:val="24"/>
          <w:szCs w:val="24"/>
        </w:rPr>
        <w:footnoteReference w:id="20"/>
      </w:r>
      <w:r w:rsidR="00087AB6">
        <w:rPr>
          <w:rFonts w:cs="Calibri"/>
          <w:sz w:val="24"/>
          <w:szCs w:val="24"/>
        </w:rPr>
        <w:t xml:space="preserve"> nie jest dochodzony zwrot środków a stawka nadal uznawana jest za kwalifikowalną</w:t>
      </w:r>
      <w:r w:rsidR="00087AB6">
        <w:rPr>
          <w:rStyle w:val="Odwoanieprzypisudolnego"/>
          <w:sz w:val="24"/>
          <w:szCs w:val="24"/>
        </w:rPr>
        <w:footnoteReference w:id="21"/>
      </w:r>
      <w:r w:rsidR="001D7383">
        <w:rPr>
          <w:rFonts w:cs="Calibri"/>
          <w:sz w:val="24"/>
          <w:szCs w:val="24"/>
        </w:rPr>
        <w:t>;</w:t>
      </w:r>
      <w:r w:rsidR="00087AB6">
        <w:rPr>
          <w:rFonts w:cs="Calibri"/>
          <w:sz w:val="24"/>
          <w:szCs w:val="24"/>
        </w:rPr>
        <w:t xml:space="preserve"> </w:t>
      </w:r>
    </w:p>
    <w:p w14:paraId="25BB9756" w14:textId="77777777" w:rsidR="005A2DE4" w:rsidRPr="005A2DE4" w:rsidRDefault="005A2DE4">
      <w:pPr>
        <w:numPr>
          <w:ilvl w:val="0"/>
          <w:numId w:val="61"/>
        </w:numPr>
        <w:spacing w:before="120" w:after="0" w:line="276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  OWES</w:t>
      </w:r>
      <w:r w:rsidR="002410AF">
        <w:rPr>
          <w:rFonts w:cs="Calibri"/>
          <w:color w:val="000000"/>
          <w:sz w:val="24"/>
          <w:szCs w:val="24"/>
        </w:rPr>
        <w:t xml:space="preserve"> zobowiązany jest do potwierdzenia we wniosku o dofinansowanie faktu </w:t>
      </w:r>
      <w:r w:rsidR="00AB0820">
        <w:rPr>
          <w:rFonts w:cs="Calibri"/>
          <w:color w:val="000000"/>
          <w:sz w:val="24"/>
          <w:szCs w:val="24"/>
        </w:rPr>
        <w:t>spełnienia</w:t>
      </w:r>
      <w:r w:rsidR="002410AF">
        <w:rPr>
          <w:rFonts w:cs="Calibri"/>
          <w:color w:val="000000"/>
          <w:sz w:val="24"/>
          <w:szCs w:val="24"/>
        </w:rPr>
        <w:t xml:space="preserve"> warunków trwałości </w:t>
      </w:r>
      <w:r w:rsidRPr="005A2DE4">
        <w:rPr>
          <w:rFonts w:cs="Calibri"/>
          <w:color w:val="000000"/>
          <w:sz w:val="24"/>
          <w:szCs w:val="24"/>
        </w:rPr>
        <w:t>zgodne z warunkami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DE4">
        <w:rPr>
          <w:rFonts w:cs="Calibri"/>
          <w:color w:val="000000"/>
          <w:sz w:val="24"/>
          <w:szCs w:val="24"/>
        </w:rPr>
        <w:t xml:space="preserve">określonymi w </w:t>
      </w:r>
      <w:r>
        <w:rPr>
          <w:rFonts w:cs="Calibri"/>
          <w:color w:val="000000"/>
          <w:sz w:val="24"/>
          <w:szCs w:val="24"/>
        </w:rPr>
        <w:t>Podrozdziale 6.1 i 6.2</w:t>
      </w:r>
      <w:r w:rsidRPr="005A2DE4">
        <w:rPr>
          <w:rFonts w:cs="Calibri"/>
          <w:color w:val="000000"/>
          <w:sz w:val="24"/>
          <w:szCs w:val="24"/>
        </w:rPr>
        <w:t xml:space="preserve"> oraz zapewnienia trwałości PS, tj.:</w:t>
      </w:r>
    </w:p>
    <w:p w14:paraId="28A97817" w14:textId="77777777" w:rsidR="005A2DE4" w:rsidRPr="005A2DE4" w:rsidRDefault="005A2DE4">
      <w:pPr>
        <w:numPr>
          <w:ilvl w:val="0"/>
          <w:numId w:val="53"/>
        </w:numPr>
        <w:spacing w:before="120" w:after="0" w:line="276" w:lineRule="auto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lastRenderedPageBreak/>
        <w:t xml:space="preserve">utrzymania statusu PS przez okres obowiązywania umowy o </w:t>
      </w:r>
      <w:r w:rsidR="00E245EA">
        <w:rPr>
          <w:rFonts w:cs="Calibri"/>
          <w:color w:val="000000"/>
          <w:sz w:val="24"/>
          <w:szCs w:val="24"/>
        </w:rPr>
        <w:t>przyznanie</w:t>
      </w:r>
    </w:p>
    <w:p w14:paraId="0870C687" w14:textId="77777777" w:rsidR="005A2DE4" w:rsidRPr="005A2DE4" w:rsidRDefault="005A2DE4">
      <w:pPr>
        <w:spacing w:before="120" w:after="0" w:line="276" w:lineRule="auto"/>
        <w:ind w:left="1854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t>wsparcia finansowego na utworzenie i utrzymanie miejsca pracy;</w:t>
      </w:r>
    </w:p>
    <w:p w14:paraId="697CD70C" w14:textId="77777777" w:rsidR="005A2DE4" w:rsidRPr="005A2DE4" w:rsidRDefault="005A2DE4">
      <w:pPr>
        <w:numPr>
          <w:ilvl w:val="0"/>
          <w:numId w:val="53"/>
        </w:numPr>
        <w:spacing w:before="120" w:after="0" w:line="276" w:lineRule="auto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t>w przypadku PES przekształcanych w PS – uzyskania statusu PS w okresie,</w:t>
      </w:r>
    </w:p>
    <w:p w14:paraId="7552D56D" w14:textId="77777777" w:rsidR="005A2DE4" w:rsidRPr="005A2DE4" w:rsidRDefault="005A2DE4">
      <w:pPr>
        <w:spacing w:before="120" w:after="0" w:line="276" w:lineRule="auto"/>
        <w:ind w:left="1854"/>
        <w:contextualSpacing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6 miesięcy od dnia utworzenia miejsca pracy</w:t>
      </w:r>
      <w:r w:rsidRPr="005A2DE4">
        <w:rPr>
          <w:rFonts w:cs="Calibri"/>
          <w:color w:val="000000"/>
          <w:sz w:val="24"/>
          <w:szCs w:val="24"/>
        </w:rPr>
        <w:t>, oraz utrzymania go przez okres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DE4">
        <w:rPr>
          <w:rFonts w:cs="Calibri"/>
          <w:color w:val="000000"/>
          <w:sz w:val="24"/>
          <w:szCs w:val="24"/>
        </w:rPr>
        <w:t xml:space="preserve">obowiązywania umowy o </w:t>
      </w:r>
      <w:r>
        <w:rPr>
          <w:rFonts w:cs="Calibri"/>
          <w:color w:val="000000"/>
          <w:sz w:val="24"/>
          <w:szCs w:val="24"/>
        </w:rPr>
        <w:t>przyznanie</w:t>
      </w:r>
      <w:r w:rsidRPr="005A2DE4">
        <w:rPr>
          <w:rFonts w:cs="Calibri"/>
          <w:color w:val="000000"/>
          <w:sz w:val="24"/>
          <w:szCs w:val="24"/>
        </w:rPr>
        <w:t xml:space="preserve"> ws</w:t>
      </w:r>
      <w:r>
        <w:rPr>
          <w:rFonts w:cs="Calibri"/>
          <w:color w:val="000000"/>
          <w:sz w:val="24"/>
          <w:szCs w:val="24"/>
        </w:rPr>
        <w:t xml:space="preserve">parcia finansowego na utworzenie </w:t>
      </w:r>
      <w:r w:rsidRPr="005A2DE4">
        <w:rPr>
          <w:rFonts w:cs="Calibri"/>
          <w:color w:val="000000"/>
          <w:sz w:val="24"/>
          <w:szCs w:val="24"/>
        </w:rPr>
        <w:t>i utrzymanie miejsca pracy;</w:t>
      </w:r>
    </w:p>
    <w:p w14:paraId="05D2B049" w14:textId="77777777" w:rsidR="005A2DE4" w:rsidRPr="005A2DE4" w:rsidRDefault="005A2DE4">
      <w:pPr>
        <w:numPr>
          <w:ilvl w:val="0"/>
          <w:numId w:val="53"/>
        </w:numPr>
        <w:spacing w:before="120" w:after="0" w:line="276" w:lineRule="auto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t>zapewnienia, że przed upływem 3 lat od rozliczenia wsparcia finansowego,</w:t>
      </w:r>
    </w:p>
    <w:p w14:paraId="7EC19364" w14:textId="77777777" w:rsidR="005A2DE4" w:rsidRPr="005A2DE4" w:rsidRDefault="005A2DE4">
      <w:pPr>
        <w:spacing w:before="120" w:after="0" w:line="276" w:lineRule="auto"/>
        <w:ind w:left="1854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t>podmiot nie przekształci się w podmiot gospodarczy niespełniający definicji</w:t>
      </w:r>
    </w:p>
    <w:p w14:paraId="63407057" w14:textId="77777777" w:rsidR="005A2DE4" w:rsidRDefault="005A2DE4">
      <w:pPr>
        <w:spacing w:before="120" w:after="0" w:line="276" w:lineRule="auto"/>
        <w:ind w:left="1854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t>PES, a w przypadku likwidacji tego PES – zapewnienia, że majątek zakupiony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DE4">
        <w:rPr>
          <w:rFonts w:cs="Calibri"/>
          <w:color w:val="000000"/>
          <w:sz w:val="24"/>
          <w:szCs w:val="24"/>
        </w:rPr>
        <w:t>w związku z udzieleniem wsparcia finansowego na utworzenie i utrzymanie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DE4">
        <w:rPr>
          <w:rFonts w:cs="Calibri"/>
          <w:color w:val="000000"/>
          <w:sz w:val="24"/>
          <w:szCs w:val="24"/>
        </w:rPr>
        <w:t>miejsc pracy zostanie ponownie wykorzystany na wsparcie PS, o ile przepisy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DE4">
        <w:rPr>
          <w:rFonts w:cs="Calibri"/>
          <w:color w:val="000000"/>
          <w:sz w:val="24"/>
          <w:szCs w:val="24"/>
        </w:rPr>
        <w:t>prawa nie stanowią inaczej.</w:t>
      </w:r>
    </w:p>
    <w:p w14:paraId="3A22B41D" w14:textId="77777777" w:rsidR="007E04A0" w:rsidRDefault="007E04A0">
      <w:pPr>
        <w:spacing w:before="120" w:after="0" w:line="276" w:lineRule="auto"/>
        <w:ind w:left="1854"/>
        <w:contextualSpacing/>
        <w:rPr>
          <w:rFonts w:cs="Calibri"/>
          <w:color w:val="000000"/>
          <w:sz w:val="24"/>
          <w:szCs w:val="24"/>
        </w:rPr>
      </w:pPr>
    </w:p>
    <w:p w14:paraId="606495B3" w14:textId="77777777" w:rsidR="00DA7DDC" w:rsidRDefault="007E04A0">
      <w:pPr>
        <w:spacing w:before="120" w:after="0" w:line="276" w:lineRule="auto"/>
        <w:ind w:left="705"/>
        <w:contextualSpacing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Beneficjent ma obowiązek przeprowadzenia monitoringu trwałości, o którym mowa </w:t>
      </w:r>
      <w:r w:rsidR="00C45CFC"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</w:rPr>
        <w:t xml:space="preserve">w  lit. c i d </w:t>
      </w:r>
      <w:r w:rsidR="004C6BB0">
        <w:rPr>
          <w:rFonts w:cs="Calibri"/>
          <w:color w:val="000000"/>
          <w:sz w:val="24"/>
          <w:szCs w:val="24"/>
        </w:rPr>
        <w:t xml:space="preserve">w ciągu 4 tygodni następujących po ostatnim dniu zachowania okresu trwałości. </w:t>
      </w:r>
    </w:p>
    <w:p w14:paraId="0DCFD3B7" w14:textId="77777777" w:rsidR="00DA7DDC" w:rsidRPr="00BE6071" w:rsidRDefault="00DA7DDC">
      <w:pPr>
        <w:spacing w:before="120" w:after="0" w:line="276" w:lineRule="auto"/>
        <w:ind w:left="709"/>
        <w:contextualSpacing/>
        <w:rPr>
          <w:rFonts w:cs="Calibri"/>
          <w:b/>
          <w:color w:val="000000"/>
          <w:sz w:val="24"/>
          <w:szCs w:val="24"/>
        </w:rPr>
      </w:pPr>
      <w:r w:rsidRPr="00BE6071">
        <w:rPr>
          <w:rFonts w:cs="Calibri"/>
          <w:b/>
          <w:color w:val="000000"/>
          <w:sz w:val="24"/>
          <w:szCs w:val="24"/>
        </w:rPr>
        <w:t>Monitoring trwałości</w:t>
      </w:r>
      <w:r w:rsidR="00DE0400">
        <w:rPr>
          <w:rFonts w:cs="Calibri"/>
          <w:b/>
          <w:color w:val="000000"/>
          <w:sz w:val="24"/>
          <w:szCs w:val="24"/>
        </w:rPr>
        <w:t xml:space="preserve"> o którym mowa w </w:t>
      </w:r>
      <w:r w:rsidR="007E04A0">
        <w:rPr>
          <w:rFonts w:cs="Calibri"/>
          <w:b/>
          <w:color w:val="000000"/>
          <w:sz w:val="24"/>
          <w:szCs w:val="24"/>
        </w:rPr>
        <w:t>lit.</w:t>
      </w:r>
      <w:r w:rsidR="00DE0400">
        <w:rPr>
          <w:rFonts w:cs="Calibri"/>
          <w:b/>
          <w:color w:val="000000"/>
          <w:sz w:val="24"/>
          <w:szCs w:val="24"/>
        </w:rPr>
        <w:t xml:space="preserve"> c i d</w:t>
      </w:r>
      <w:r w:rsidRPr="00BE6071">
        <w:rPr>
          <w:rFonts w:cs="Calibri"/>
          <w:b/>
          <w:color w:val="000000"/>
          <w:sz w:val="24"/>
          <w:szCs w:val="24"/>
        </w:rPr>
        <w:t xml:space="preserve"> może odbywać się po zakończeniu realizacji projektu OWES</w:t>
      </w:r>
      <w:r w:rsidR="007E04A0">
        <w:rPr>
          <w:rFonts w:cs="Calibri"/>
          <w:b/>
          <w:color w:val="000000"/>
          <w:sz w:val="24"/>
          <w:szCs w:val="24"/>
        </w:rPr>
        <w:t xml:space="preserve"> wyłącznie za zgodą IP FEO 2021-2027. </w:t>
      </w:r>
    </w:p>
    <w:p w14:paraId="78F9C53B" w14:textId="77777777" w:rsidR="00883F82" w:rsidRPr="00A14487" w:rsidRDefault="00E234C3">
      <w:pPr>
        <w:spacing w:before="120" w:after="0" w:line="276" w:lineRule="auto"/>
        <w:ind w:left="709"/>
        <w:rPr>
          <w:rFonts w:cs="Calibri"/>
          <w:sz w:val="24"/>
          <w:szCs w:val="24"/>
        </w:rPr>
      </w:pPr>
      <w:r w:rsidRPr="00CB35F4">
        <w:rPr>
          <w:rFonts w:cs="Calibri"/>
          <w:sz w:val="24"/>
          <w:szCs w:val="24"/>
        </w:rPr>
        <w:t xml:space="preserve">Podczas kontroli nie będą weryfikowane dokumenty księgowe oraz zgodność wysokości poniesionych wydatków z szacunkowym budżetem z </w:t>
      </w:r>
      <w:r w:rsidR="00CB35F4">
        <w:rPr>
          <w:rFonts w:cs="Calibri"/>
          <w:i/>
          <w:sz w:val="24"/>
          <w:szCs w:val="24"/>
        </w:rPr>
        <w:t>Biznesplanu</w:t>
      </w:r>
      <w:r w:rsidRPr="00CB35F4">
        <w:rPr>
          <w:rFonts w:cs="Calibri"/>
          <w:sz w:val="24"/>
          <w:szCs w:val="24"/>
        </w:rPr>
        <w:t>. Szacunkowy budżet służy wyłącznie ocenie możliwości realizacji planowanego przedsięwzięcia.</w:t>
      </w:r>
    </w:p>
    <w:p w14:paraId="211059A7" w14:textId="77777777" w:rsidR="00B76250" w:rsidRPr="007E50A5" w:rsidRDefault="006D67DB">
      <w:pPr>
        <w:numPr>
          <w:ilvl w:val="0"/>
          <w:numId w:val="62"/>
        </w:numPr>
        <w:spacing w:before="120" w:after="0" w:line="276" w:lineRule="auto"/>
        <w:rPr>
          <w:rFonts w:cs="Calibri"/>
          <w:color w:val="000000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OWES zobowiązany jest do przedstawienia we wniosku </w:t>
      </w:r>
      <w:r w:rsidR="008E2FB5" w:rsidRPr="007E50A5">
        <w:rPr>
          <w:rFonts w:cs="Arial"/>
          <w:b/>
          <w:sz w:val="24"/>
          <w:szCs w:val="24"/>
        </w:rPr>
        <w:t>zasad oceny wniosków</w:t>
      </w:r>
      <w:r w:rsidR="008E2FB5" w:rsidRPr="007E50A5">
        <w:rPr>
          <w:rFonts w:cs="Arial"/>
          <w:sz w:val="24"/>
          <w:szCs w:val="24"/>
        </w:rPr>
        <w:t xml:space="preserve"> o udzielenie </w:t>
      </w:r>
      <w:r w:rsidR="00034E45" w:rsidRPr="007E50A5">
        <w:rPr>
          <w:rFonts w:cs="Arial"/>
          <w:sz w:val="24"/>
          <w:szCs w:val="24"/>
        </w:rPr>
        <w:t>wsparcia finansowego</w:t>
      </w:r>
      <w:r w:rsidR="008E2FB5" w:rsidRPr="007E50A5">
        <w:rPr>
          <w:rFonts w:cs="Arial"/>
          <w:sz w:val="24"/>
          <w:szCs w:val="24"/>
        </w:rPr>
        <w:t xml:space="preserve">  (w tym uwzględnienie procedury odwoławczej</w:t>
      </w:r>
      <w:r w:rsidR="00FB040F" w:rsidRPr="007E50A5">
        <w:rPr>
          <w:rFonts w:cs="Arial"/>
          <w:sz w:val="24"/>
          <w:szCs w:val="24"/>
        </w:rPr>
        <w:t>)</w:t>
      </w:r>
      <w:r w:rsidR="008E2FB5" w:rsidRPr="007E50A5">
        <w:rPr>
          <w:rFonts w:cs="Arial"/>
          <w:sz w:val="24"/>
          <w:szCs w:val="24"/>
        </w:rPr>
        <w:t>.</w:t>
      </w:r>
    </w:p>
    <w:p w14:paraId="0B4C20D5" w14:textId="77777777" w:rsidR="00B76250" w:rsidRPr="00CB35F4" w:rsidRDefault="00B76250" w:rsidP="00D25203">
      <w:pPr>
        <w:numPr>
          <w:ilvl w:val="0"/>
          <w:numId w:val="17"/>
        </w:numPr>
        <w:tabs>
          <w:tab w:val="clear" w:pos="2340"/>
          <w:tab w:val="num" w:pos="440"/>
        </w:tabs>
        <w:spacing w:before="120" w:after="0" w:line="276" w:lineRule="auto"/>
        <w:ind w:left="440" w:hanging="440"/>
        <w:rPr>
          <w:rFonts w:cs="Calibri"/>
          <w:sz w:val="24"/>
          <w:szCs w:val="24"/>
        </w:rPr>
      </w:pPr>
      <w:r w:rsidRPr="00CB35F4">
        <w:rPr>
          <w:rFonts w:cs="Calibri"/>
          <w:b/>
          <w:sz w:val="24"/>
          <w:szCs w:val="24"/>
        </w:rPr>
        <w:t xml:space="preserve">Przygotowanie </w:t>
      </w:r>
      <w:r w:rsidR="00F66540">
        <w:rPr>
          <w:rFonts w:cs="Calibri"/>
          <w:b/>
          <w:sz w:val="24"/>
          <w:szCs w:val="24"/>
        </w:rPr>
        <w:t>we współpracy z</w:t>
      </w:r>
      <w:r w:rsidR="00D7165E" w:rsidRPr="00CB35F4">
        <w:rPr>
          <w:rFonts w:cs="Calibri"/>
          <w:b/>
          <w:sz w:val="24"/>
          <w:szCs w:val="24"/>
        </w:rPr>
        <w:t xml:space="preserve"> </w:t>
      </w:r>
      <w:r w:rsidR="00AD5DE8">
        <w:rPr>
          <w:rFonts w:cs="Calibri"/>
          <w:b/>
          <w:sz w:val="24"/>
          <w:szCs w:val="24"/>
        </w:rPr>
        <w:t>ROPS w Opolu</w:t>
      </w:r>
      <w:r w:rsidR="00FD53CC" w:rsidRPr="00CB35F4">
        <w:rPr>
          <w:rStyle w:val="Odwoanieprzypisudolnego"/>
          <w:b/>
          <w:sz w:val="24"/>
          <w:szCs w:val="24"/>
        </w:rPr>
        <w:footnoteReference w:id="22"/>
      </w:r>
      <w:r w:rsidR="00D7165E" w:rsidRPr="00CB35F4">
        <w:rPr>
          <w:rFonts w:cs="Calibri"/>
          <w:b/>
          <w:sz w:val="24"/>
          <w:szCs w:val="24"/>
        </w:rPr>
        <w:t xml:space="preserve"> </w:t>
      </w:r>
      <w:r w:rsidRPr="00BE21F5">
        <w:rPr>
          <w:rFonts w:cs="Calibri"/>
          <w:sz w:val="24"/>
          <w:szCs w:val="24"/>
        </w:rPr>
        <w:t>dokumentów</w:t>
      </w:r>
      <w:r w:rsidR="005A044E" w:rsidRPr="00BE21F5">
        <w:rPr>
          <w:rFonts w:cs="Calibri"/>
          <w:sz w:val="24"/>
          <w:szCs w:val="24"/>
        </w:rPr>
        <w:t xml:space="preserve"> </w:t>
      </w:r>
      <w:r w:rsidRPr="00BE21F5">
        <w:rPr>
          <w:rFonts w:cs="Calibri"/>
          <w:sz w:val="24"/>
          <w:szCs w:val="24"/>
        </w:rPr>
        <w:t>stanowiących podstawę do udzielenia wsparcia na rzecz uczestników projektu</w:t>
      </w:r>
      <w:r w:rsidR="00F17AA3" w:rsidRPr="00BE21F5">
        <w:rPr>
          <w:rFonts w:cs="Calibri"/>
          <w:sz w:val="24"/>
          <w:szCs w:val="24"/>
        </w:rPr>
        <w:t>,</w:t>
      </w:r>
      <w:r w:rsidR="00BE21F5" w:rsidRPr="00BE21F5">
        <w:rPr>
          <w:rFonts w:cs="Calibri"/>
          <w:sz w:val="24"/>
          <w:szCs w:val="24"/>
        </w:rPr>
        <w:t xml:space="preserve"> a </w:t>
      </w:r>
      <w:r w:rsidR="00BE21F5">
        <w:rPr>
          <w:rFonts w:cs="Calibri"/>
          <w:sz w:val="24"/>
          <w:szCs w:val="24"/>
        </w:rPr>
        <w:t>następnie przekazanie do konsultacji IP FEO 2021 – 2027</w:t>
      </w:r>
      <w:r w:rsidR="00E86A3A">
        <w:rPr>
          <w:rFonts w:cs="Calibri"/>
          <w:sz w:val="24"/>
          <w:szCs w:val="24"/>
        </w:rPr>
        <w:t xml:space="preserve">. </w:t>
      </w:r>
      <w:r w:rsidR="00BE21F5">
        <w:rPr>
          <w:rFonts w:cs="Calibri"/>
          <w:sz w:val="24"/>
          <w:szCs w:val="24"/>
        </w:rPr>
        <w:t>IP</w:t>
      </w:r>
      <w:r w:rsidR="00C43620">
        <w:rPr>
          <w:rFonts w:cs="Calibri"/>
          <w:sz w:val="24"/>
          <w:szCs w:val="24"/>
        </w:rPr>
        <w:t xml:space="preserve"> </w:t>
      </w:r>
      <w:r w:rsidR="00AD5DE8">
        <w:rPr>
          <w:rFonts w:cs="Calibri"/>
          <w:sz w:val="24"/>
          <w:szCs w:val="24"/>
        </w:rPr>
        <w:t xml:space="preserve">FEO 2021-2027 </w:t>
      </w:r>
      <w:r w:rsidR="00C43620">
        <w:rPr>
          <w:rFonts w:cs="Calibri"/>
          <w:sz w:val="24"/>
          <w:szCs w:val="24"/>
        </w:rPr>
        <w:t>oraz ROPS</w:t>
      </w:r>
      <w:r w:rsidR="00AD5DE8">
        <w:rPr>
          <w:rFonts w:cs="Calibri"/>
          <w:sz w:val="24"/>
          <w:szCs w:val="24"/>
        </w:rPr>
        <w:t xml:space="preserve"> w Opolu</w:t>
      </w:r>
      <w:r w:rsidR="00C43620">
        <w:rPr>
          <w:rFonts w:cs="Calibri"/>
          <w:sz w:val="24"/>
          <w:szCs w:val="24"/>
        </w:rPr>
        <w:t xml:space="preserve"> </w:t>
      </w:r>
      <w:r w:rsidR="00BE21F5">
        <w:rPr>
          <w:rFonts w:cs="Calibri"/>
          <w:sz w:val="24"/>
          <w:szCs w:val="24"/>
        </w:rPr>
        <w:t xml:space="preserve"> mo</w:t>
      </w:r>
      <w:r w:rsidR="00C43620">
        <w:rPr>
          <w:rFonts w:cs="Calibri"/>
          <w:sz w:val="24"/>
          <w:szCs w:val="24"/>
        </w:rPr>
        <w:t xml:space="preserve">gą </w:t>
      </w:r>
      <w:r w:rsidR="00BE21F5">
        <w:rPr>
          <w:rFonts w:cs="Calibri"/>
          <w:sz w:val="24"/>
          <w:szCs w:val="24"/>
        </w:rPr>
        <w:t xml:space="preserve">wnieść uwagi do </w:t>
      </w:r>
      <w:r w:rsidR="00F17AA3" w:rsidRPr="00CB35F4">
        <w:rPr>
          <w:rFonts w:cs="Calibri"/>
          <w:sz w:val="24"/>
          <w:szCs w:val="24"/>
        </w:rPr>
        <w:t xml:space="preserve"> </w:t>
      </w:r>
      <w:r w:rsidR="00BE21F5">
        <w:rPr>
          <w:rFonts w:cs="Calibri"/>
          <w:sz w:val="24"/>
          <w:szCs w:val="24"/>
        </w:rPr>
        <w:t>treści przedłożonych przez Beneficjenta dokumentów</w:t>
      </w:r>
      <w:r w:rsidR="00AD5DE8">
        <w:rPr>
          <w:rFonts w:cs="Calibri"/>
          <w:sz w:val="24"/>
          <w:szCs w:val="24"/>
        </w:rPr>
        <w:t>, w szczególności</w:t>
      </w:r>
      <w:r w:rsidR="00BE21F5">
        <w:rPr>
          <w:rFonts w:cs="Calibri"/>
          <w:sz w:val="24"/>
          <w:szCs w:val="24"/>
        </w:rPr>
        <w:t xml:space="preserve"> celem zapewnienia na obszarze województwa </w:t>
      </w:r>
      <w:r w:rsidR="00AD5DE8">
        <w:rPr>
          <w:rFonts w:cs="Calibri"/>
          <w:sz w:val="24"/>
          <w:szCs w:val="24"/>
        </w:rPr>
        <w:t xml:space="preserve">opolskiego </w:t>
      </w:r>
      <w:r w:rsidR="00BE21F5">
        <w:rPr>
          <w:rFonts w:cs="Calibri"/>
          <w:sz w:val="24"/>
          <w:szCs w:val="24"/>
        </w:rPr>
        <w:t>jednolitych zasad przyznawania wsparcia finansowego</w:t>
      </w:r>
      <w:r w:rsidR="006A0F4E">
        <w:rPr>
          <w:rFonts w:cs="Calibri"/>
          <w:sz w:val="24"/>
          <w:szCs w:val="24"/>
        </w:rPr>
        <w:t>.</w:t>
      </w:r>
      <w:r w:rsidR="00E86A3A">
        <w:rPr>
          <w:rFonts w:cs="Calibri"/>
          <w:sz w:val="24"/>
          <w:szCs w:val="24"/>
        </w:rPr>
        <w:t xml:space="preserve"> Regulamin powinien obejmować m.in.:</w:t>
      </w:r>
    </w:p>
    <w:p w14:paraId="02943199" w14:textId="77777777" w:rsidR="00B76250" w:rsidRPr="002E2AC4" w:rsidRDefault="00B76250" w:rsidP="00D25203">
      <w:pPr>
        <w:numPr>
          <w:ilvl w:val="0"/>
          <w:numId w:val="16"/>
        </w:numPr>
        <w:tabs>
          <w:tab w:val="clear" w:pos="1160"/>
          <w:tab w:val="num" w:pos="770"/>
        </w:tabs>
        <w:spacing w:before="120" w:after="0" w:line="276" w:lineRule="auto"/>
        <w:ind w:left="770" w:hanging="330"/>
        <w:rPr>
          <w:rFonts w:cs="Calibri"/>
          <w:color w:val="000000"/>
          <w:sz w:val="24"/>
          <w:szCs w:val="24"/>
        </w:rPr>
      </w:pPr>
      <w:r w:rsidRPr="00D25203">
        <w:rPr>
          <w:rFonts w:cs="Calibri"/>
          <w:iCs/>
          <w:sz w:val="24"/>
          <w:szCs w:val="24"/>
        </w:rPr>
        <w:t>Regulamin rekrutacji uczestników,</w:t>
      </w:r>
    </w:p>
    <w:p w14:paraId="0A3F6020" w14:textId="77777777" w:rsidR="00274766" w:rsidRPr="00D25203" w:rsidRDefault="00274766" w:rsidP="00D25203">
      <w:pPr>
        <w:numPr>
          <w:ilvl w:val="0"/>
          <w:numId w:val="16"/>
        </w:numPr>
        <w:tabs>
          <w:tab w:val="clear" w:pos="1160"/>
        </w:tabs>
        <w:spacing w:before="120" w:after="0" w:line="276" w:lineRule="auto"/>
        <w:ind w:left="709" w:hanging="283"/>
        <w:rPr>
          <w:rFonts w:cs="Calibri"/>
          <w:iCs/>
          <w:color w:val="000000"/>
          <w:sz w:val="24"/>
          <w:szCs w:val="24"/>
        </w:rPr>
      </w:pPr>
      <w:r w:rsidRPr="00D25203">
        <w:rPr>
          <w:rFonts w:cs="Calibri"/>
          <w:iCs/>
          <w:color w:val="000000"/>
          <w:sz w:val="24"/>
          <w:szCs w:val="24"/>
        </w:rPr>
        <w:t>w</w:t>
      </w:r>
      <w:r w:rsidR="001C094D" w:rsidRPr="00D25203">
        <w:rPr>
          <w:rFonts w:cs="Calibri"/>
          <w:iCs/>
          <w:color w:val="000000"/>
          <w:sz w:val="24"/>
          <w:szCs w:val="24"/>
        </w:rPr>
        <w:t>zór</w:t>
      </w:r>
      <w:r w:rsidRPr="00D25203">
        <w:rPr>
          <w:rFonts w:cs="Calibri"/>
          <w:iCs/>
          <w:color w:val="000000"/>
          <w:sz w:val="24"/>
          <w:szCs w:val="24"/>
        </w:rPr>
        <w:t xml:space="preserve"> </w:t>
      </w:r>
      <w:r w:rsidR="00CB35F4" w:rsidRPr="00D25203">
        <w:rPr>
          <w:rFonts w:cs="Calibri"/>
          <w:iCs/>
          <w:color w:val="000000"/>
          <w:sz w:val="24"/>
          <w:szCs w:val="24"/>
        </w:rPr>
        <w:t>Biznesplanu</w:t>
      </w:r>
      <w:r w:rsidR="005A044E" w:rsidRPr="00D25203">
        <w:rPr>
          <w:rFonts w:cs="Calibri"/>
          <w:iCs/>
          <w:color w:val="000000"/>
          <w:sz w:val="24"/>
          <w:szCs w:val="24"/>
        </w:rPr>
        <w:t>,</w:t>
      </w:r>
    </w:p>
    <w:p w14:paraId="3C575F2E" w14:textId="77777777" w:rsidR="00183909" w:rsidRPr="00D25203" w:rsidRDefault="00183909" w:rsidP="00D25203">
      <w:pPr>
        <w:numPr>
          <w:ilvl w:val="0"/>
          <w:numId w:val="16"/>
        </w:numPr>
        <w:tabs>
          <w:tab w:val="clear" w:pos="1160"/>
          <w:tab w:val="num" w:pos="709"/>
        </w:tabs>
        <w:spacing w:before="120" w:after="0" w:line="276" w:lineRule="auto"/>
        <w:ind w:left="770" w:hanging="330"/>
        <w:rPr>
          <w:rFonts w:cs="Calibri"/>
          <w:iCs/>
          <w:color w:val="000000"/>
          <w:sz w:val="24"/>
          <w:szCs w:val="24"/>
        </w:rPr>
      </w:pPr>
      <w:r w:rsidRPr="00D25203">
        <w:rPr>
          <w:rFonts w:cs="Calibri"/>
          <w:iCs/>
          <w:color w:val="000000"/>
          <w:sz w:val="24"/>
          <w:szCs w:val="24"/>
        </w:rPr>
        <w:lastRenderedPageBreak/>
        <w:t>wz</w:t>
      </w:r>
      <w:r w:rsidR="001C094D" w:rsidRPr="00D25203">
        <w:rPr>
          <w:rFonts w:cs="Calibri"/>
          <w:iCs/>
          <w:color w:val="000000"/>
          <w:sz w:val="24"/>
          <w:szCs w:val="24"/>
        </w:rPr>
        <w:t>ór</w:t>
      </w:r>
      <w:r w:rsidR="00960EBB" w:rsidRPr="00D25203">
        <w:rPr>
          <w:rFonts w:cs="Calibri"/>
          <w:iCs/>
          <w:color w:val="000000"/>
          <w:sz w:val="24"/>
          <w:szCs w:val="24"/>
        </w:rPr>
        <w:t xml:space="preserve"> Wniosku o przyznanie wsparcia finansowego</w:t>
      </w:r>
      <w:r w:rsidR="00C5383A" w:rsidRPr="00D25203">
        <w:rPr>
          <w:rFonts w:cs="Calibri"/>
          <w:iCs/>
          <w:color w:val="000000"/>
          <w:sz w:val="24"/>
          <w:szCs w:val="24"/>
        </w:rPr>
        <w:t>,</w:t>
      </w:r>
    </w:p>
    <w:p w14:paraId="7EEB30FA" w14:textId="77777777" w:rsidR="00960EBB" w:rsidRPr="00D25203" w:rsidRDefault="005A044E" w:rsidP="00D25203">
      <w:pPr>
        <w:numPr>
          <w:ilvl w:val="0"/>
          <w:numId w:val="16"/>
        </w:numPr>
        <w:tabs>
          <w:tab w:val="clear" w:pos="1160"/>
          <w:tab w:val="num" w:pos="709"/>
        </w:tabs>
        <w:spacing w:before="120" w:after="0" w:line="276" w:lineRule="auto"/>
        <w:ind w:left="770" w:hanging="330"/>
        <w:rPr>
          <w:rFonts w:cs="Calibri"/>
          <w:iCs/>
          <w:color w:val="000000"/>
          <w:sz w:val="24"/>
          <w:szCs w:val="24"/>
        </w:rPr>
      </w:pPr>
      <w:r w:rsidRPr="00D25203">
        <w:rPr>
          <w:rFonts w:cs="Calibri"/>
          <w:iCs/>
          <w:color w:val="000000"/>
          <w:sz w:val="24"/>
          <w:szCs w:val="24"/>
        </w:rPr>
        <w:t>wz</w:t>
      </w:r>
      <w:r w:rsidR="001C094D" w:rsidRPr="00D25203">
        <w:rPr>
          <w:rFonts w:cs="Calibri"/>
          <w:iCs/>
          <w:color w:val="000000"/>
          <w:sz w:val="24"/>
          <w:szCs w:val="24"/>
        </w:rPr>
        <w:t>ór</w:t>
      </w:r>
      <w:r w:rsidRPr="00D25203">
        <w:rPr>
          <w:rFonts w:cs="Calibri"/>
          <w:iCs/>
          <w:color w:val="000000"/>
          <w:sz w:val="24"/>
          <w:szCs w:val="24"/>
        </w:rPr>
        <w:t xml:space="preserve"> K</w:t>
      </w:r>
      <w:r w:rsidR="00960EBB" w:rsidRPr="00D25203">
        <w:rPr>
          <w:rFonts w:cs="Calibri"/>
          <w:iCs/>
          <w:color w:val="000000"/>
          <w:sz w:val="24"/>
          <w:szCs w:val="24"/>
        </w:rPr>
        <w:t>arty oceny formalne</w:t>
      </w:r>
      <w:r w:rsidR="00246F4F" w:rsidRPr="00D25203">
        <w:rPr>
          <w:rFonts w:cs="Calibri"/>
          <w:iCs/>
          <w:color w:val="000000"/>
          <w:sz w:val="24"/>
          <w:szCs w:val="24"/>
        </w:rPr>
        <w:t>j</w:t>
      </w:r>
      <w:r w:rsidR="00960EBB" w:rsidRPr="00D25203">
        <w:rPr>
          <w:rFonts w:cs="Calibri"/>
          <w:iCs/>
          <w:color w:val="000000"/>
          <w:sz w:val="24"/>
          <w:szCs w:val="24"/>
        </w:rPr>
        <w:t xml:space="preserve"> wniosku,</w:t>
      </w:r>
    </w:p>
    <w:p w14:paraId="1FC2F077" w14:textId="77777777" w:rsidR="00960EBB" w:rsidRPr="00D25203" w:rsidRDefault="005A044E" w:rsidP="00D25203">
      <w:pPr>
        <w:numPr>
          <w:ilvl w:val="0"/>
          <w:numId w:val="16"/>
        </w:numPr>
        <w:tabs>
          <w:tab w:val="clear" w:pos="1160"/>
          <w:tab w:val="num" w:pos="709"/>
        </w:tabs>
        <w:spacing w:before="120" w:after="0" w:line="276" w:lineRule="auto"/>
        <w:ind w:left="770" w:hanging="330"/>
        <w:rPr>
          <w:rFonts w:cs="Calibri"/>
          <w:iCs/>
          <w:color w:val="000000"/>
          <w:sz w:val="24"/>
          <w:szCs w:val="24"/>
        </w:rPr>
      </w:pPr>
      <w:r w:rsidRPr="00D25203">
        <w:rPr>
          <w:rFonts w:cs="Calibri"/>
          <w:iCs/>
          <w:color w:val="000000"/>
          <w:sz w:val="24"/>
          <w:szCs w:val="24"/>
        </w:rPr>
        <w:t>wz</w:t>
      </w:r>
      <w:r w:rsidR="001C094D" w:rsidRPr="00D25203">
        <w:rPr>
          <w:rFonts w:cs="Calibri"/>
          <w:iCs/>
          <w:color w:val="000000"/>
          <w:sz w:val="24"/>
          <w:szCs w:val="24"/>
        </w:rPr>
        <w:t>ór</w:t>
      </w:r>
      <w:r w:rsidRPr="00D25203">
        <w:rPr>
          <w:rFonts w:cs="Calibri"/>
          <w:iCs/>
          <w:color w:val="000000"/>
          <w:sz w:val="24"/>
          <w:szCs w:val="24"/>
        </w:rPr>
        <w:t xml:space="preserve"> K</w:t>
      </w:r>
      <w:r w:rsidR="00960EBB" w:rsidRPr="00D25203">
        <w:rPr>
          <w:rFonts w:cs="Calibri"/>
          <w:iCs/>
          <w:color w:val="000000"/>
          <w:sz w:val="24"/>
          <w:szCs w:val="24"/>
        </w:rPr>
        <w:t>arty oceny merytorycznej wniosku,</w:t>
      </w:r>
    </w:p>
    <w:p w14:paraId="148FD2A2" w14:textId="77777777" w:rsidR="00274766" w:rsidRPr="00D25203" w:rsidRDefault="00274766" w:rsidP="00D25203">
      <w:pPr>
        <w:numPr>
          <w:ilvl w:val="0"/>
          <w:numId w:val="16"/>
        </w:numPr>
        <w:tabs>
          <w:tab w:val="clear" w:pos="1160"/>
          <w:tab w:val="num" w:pos="709"/>
        </w:tabs>
        <w:spacing w:before="120" w:after="0" w:line="276" w:lineRule="auto"/>
        <w:ind w:left="770" w:hanging="330"/>
        <w:rPr>
          <w:rFonts w:cs="Calibri"/>
          <w:iCs/>
          <w:color w:val="000000"/>
          <w:sz w:val="24"/>
          <w:szCs w:val="24"/>
        </w:rPr>
      </w:pPr>
      <w:r w:rsidRPr="00D25203">
        <w:rPr>
          <w:rFonts w:cs="Calibri"/>
          <w:iCs/>
          <w:color w:val="000000"/>
          <w:sz w:val="24"/>
          <w:szCs w:val="24"/>
        </w:rPr>
        <w:t>wz</w:t>
      </w:r>
      <w:r w:rsidR="001C094D" w:rsidRPr="00D25203">
        <w:rPr>
          <w:rFonts w:cs="Calibri"/>
          <w:iCs/>
          <w:color w:val="000000"/>
          <w:sz w:val="24"/>
          <w:szCs w:val="24"/>
        </w:rPr>
        <w:t>ór</w:t>
      </w:r>
      <w:r w:rsidRPr="00D25203">
        <w:rPr>
          <w:rFonts w:cs="Calibri"/>
          <w:iCs/>
          <w:color w:val="000000"/>
          <w:sz w:val="24"/>
          <w:szCs w:val="24"/>
        </w:rPr>
        <w:t xml:space="preserve"> Regulaminu Komisji Oceny Wniosków</w:t>
      </w:r>
      <w:r w:rsidR="00960EBB" w:rsidRPr="00D25203">
        <w:rPr>
          <w:rFonts w:cs="Calibri"/>
          <w:iCs/>
          <w:color w:val="000000"/>
          <w:sz w:val="24"/>
          <w:szCs w:val="24"/>
        </w:rPr>
        <w:t>,</w:t>
      </w:r>
    </w:p>
    <w:p w14:paraId="6C905CAD" w14:textId="77777777" w:rsidR="00B12F70" w:rsidRPr="00D25203" w:rsidRDefault="00B76250" w:rsidP="00D25203">
      <w:pPr>
        <w:numPr>
          <w:ilvl w:val="0"/>
          <w:numId w:val="16"/>
        </w:numPr>
        <w:tabs>
          <w:tab w:val="clear" w:pos="1160"/>
          <w:tab w:val="num" w:pos="770"/>
        </w:tabs>
        <w:spacing w:before="120" w:after="0" w:line="276" w:lineRule="auto"/>
        <w:ind w:left="770" w:hanging="330"/>
        <w:rPr>
          <w:rFonts w:cs="Calibri"/>
          <w:iCs/>
          <w:sz w:val="24"/>
          <w:szCs w:val="24"/>
        </w:rPr>
      </w:pPr>
      <w:r w:rsidRPr="00D25203">
        <w:rPr>
          <w:rFonts w:cs="Calibri"/>
          <w:iCs/>
          <w:sz w:val="24"/>
          <w:szCs w:val="24"/>
        </w:rPr>
        <w:t>Regulamin przyznawania wsparcia finansowego</w:t>
      </w:r>
      <w:r w:rsidR="00D82D2C" w:rsidRPr="00D25203">
        <w:rPr>
          <w:rStyle w:val="Odwoanieprzypisudolnego"/>
          <w:iCs/>
          <w:sz w:val="24"/>
          <w:szCs w:val="24"/>
        </w:rPr>
        <w:footnoteReference w:id="23"/>
      </w:r>
      <w:r w:rsidR="00B12F70" w:rsidRPr="00D25203">
        <w:rPr>
          <w:rFonts w:cs="Calibri"/>
          <w:iCs/>
          <w:color w:val="000000"/>
          <w:sz w:val="24"/>
          <w:szCs w:val="24"/>
        </w:rPr>
        <w:t>,</w:t>
      </w:r>
    </w:p>
    <w:p w14:paraId="79405227" w14:textId="77777777" w:rsidR="009335D5" w:rsidRPr="00D25203" w:rsidRDefault="005E1FDA" w:rsidP="002E2AC4">
      <w:pPr>
        <w:numPr>
          <w:ilvl w:val="0"/>
          <w:numId w:val="16"/>
        </w:numPr>
        <w:tabs>
          <w:tab w:val="clear" w:pos="1160"/>
          <w:tab w:val="num" w:pos="770"/>
        </w:tabs>
        <w:spacing w:before="120" w:after="0" w:line="276" w:lineRule="auto"/>
        <w:ind w:left="770" w:hanging="330"/>
        <w:rPr>
          <w:rFonts w:cs="Calibri"/>
          <w:iCs/>
          <w:sz w:val="24"/>
          <w:szCs w:val="24"/>
        </w:rPr>
      </w:pPr>
      <w:r w:rsidRPr="00D25203">
        <w:rPr>
          <w:rFonts w:cs="Calibri"/>
          <w:iCs/>
          <w:sz w:val="24"/>
          <w:szCs w:val="24"/>
        </w:rPr>
        <w:t>w</w:t>
      </w:r>
      <w:r w:rsidR="009335D5" w:rsidRPr="00D25203">
        <w:rPr>
          <w:rFonts w:cs="Calibri"/>
          <w:iCs/>
          <w:sz w:val="24"/>
          <w:szCs w:val="24"/>
        </w:rPr>
        <w:t>z</w:t>
      </w:r>
      <w:r w:rsidR="001C094D" w:rsidRPr="00D25203">
        <w:rPr>
          <w:rFonts w:cs="Calibri"/>
          <w:iCs/>
          <w:sz w:val="24"/>
          <w:szCs w:val="24"/>
        </w:rPr>
        <w:t>ór</w:t>
      </w:r>
      <w:r w:rsidR="009335D5" w:rsidRPr="00D25203">
        <w:rPr>
          <w:rFonts w:cs="Calibri"/>
          <w:iCs/>
          <w:sz w:val="24"/>
          <w:szCs w:val="24"/>
        </w:rPr>
        <w:t xml:space="preserve"> Umowy o przyznanie wsparcia finansowego</w:t>
      </w:r>
      <w:r w:rsidR="00BE21F5" w:rsidRPr="00D25203">
        <w:rPr>
          <w:rFonts w:cs="Calibri"/>
          <w:iCs/>
          <w:sz w:val="24"/>
          <w:szCs w:val="24"/>
        </w:rPr>
        <w:t>.</w:t>
      </w:r>
    </w:p>
    <w:p w14:paraId="339CA55E" w14:textId="77777777" w:rsidR="00B76250" w:rsidRPr="00B12F70" w:rsidRDefault="00B76250">
      <w:pPr>
        <w:numPr>
          <w:ilvl w:val="0"/>
          <w:numId w:val="18"/>
        </w:numPr>
        <w:tabs>
          <w:tab w:val="num" w:pos="426"/>
        </w:tabs>
        <w:spacing w:before="120" w:after="0" w:line="240" w:lineRule="auto"/>
        <w:ind w:left="440" w:hanging="440"/>
        <w:rPr>
          <w:rFonts w:cs="Calibri"/>
          <w:color w:val="000000"/>
          <w:sz w:val="24"/>
          <w:szCs w:val="24"/>
        </w:rPr>
      </w:pPr>
      <w:r w:rsidRPr="00B12F70">
        <w:rPr>
          <w:rFonts w:cs="Calibri"/>
          <w:b/>
          <w:color w:val="000000"/>
          <w:sz w:val="24"/>
          <w:szCs w:val="24"/>
        </w:rPr>
        <w:t>Pozyskanie i rekrutacja uczestników</w:t>
      </w:r>
      <w:r w:rsidRPr="00B12F70">
        <w:rPr>
          <w:rFonts w:cs="Calibri"/>
          <w:color w:val="000000"/>
          <w:sz w:val="24"/>
          <w:szCs w:val="24"/>
        </w:rPr>
        <w:t xml:space="preserve"> projektu.</w:t>
      </w:r>
      <w:r w:rsidRPr="00B12F70">
        <w:rPr>
          <w:rFonts w:cs="Calibri"/>
          <w:color w:val="000000"/>
          <w:sz w:val="24"/>
          <w:szCs w:val="24"/>
        </w:rPr>
        <w:tab/>
      </w:r>
    </w:p>
    <w:p w14:paraId="1B80E317" w14:textId="77777777" w:rsidR="00B76250" w:rsidRDefault="00B76250">
      <w:pPr>
        <w:numPr>
          <w:ilvl w:val="0"/>
          <w:numId w:val="18"/>
        </w:numPr>
        <w:tabs>
          <w:tab w:val="left" w:pos="426"/>
        </w:tabs>
        <w:spacing w:before="120" w:after="0" w:line="276" w:lineRule="auto"/>
        <w:ind w:left="426" w:hanging="426"/>
        <w:rPr>
          <w:rFonts w:cs="Calibri"/>
          <w:color w:val="000000"/>
          <w:sz w:val="24"/>
          <w:szCs w:val="24"/>
        </w:rPr>
      </w:pPr>
      <w:r w:rsidRPr="00D623E2">
        <w:rPr>
          <w:rFonts w:cs="Calibri"/>
          <w:b/>
          <w:color w:val="000000"/>
          <w:sz w:val="24"/>
          <w:szCs w:val="24"/>
        </w:rPr>
        <w:t xml:space="preserve">Realizacja </w:t>
      </w:r>
      <w:r w:rsidR="00D416B7" w:rsidRPr="00D623E2">
        <w:rPr>
          <w:rFonts w:cs="Calibri"/>
          <w:b/>
          <w:color w:val="000000"/>
          <w:sz w:val="24"/>
          <w:szCs w:val="24"/>
        </w:rPr>
        <w:t xml:space="preserve">zindywidualizowanych usług </w:t>
      </w:r>
      <w:r w:rsidR="009C14B7" w:rsidRPr="00D623E2">
        <w:rPr>
          <w:rFonts w:cs="Calibri"/>
          <w:b/>
          <w:color w:val="000000"/>
          <w:sz w:val="24"/>
          <w:szCs w:val="24"/>
        </w:rPr>
        <w:t xml:space="preserve">na rzecz uczestników </w:t>
      </w:r>
      <w:r w:rsidR="00D416B7" w:rsidRPr="00D623E2">
        <w:rPr>
          <w:rFonts w:cs="Calibri"/>
          <w:b/>
          <w:color w:val="000000"/>
          <w:sz w:val="24"/>
          <w:szCs w:val="24"/>
        </w:rPr>
        <w:t xml:space="preserve">w postaci </w:t>
      </w:r>
      <w:r w:rsidRPr="00D623E2">
        <w:rPr>
          <w:rFonts w:cs="Calibri"/>
          <w:b/>
          <w:color w:val="000000"/>
          <w:sz w:val="24"/>
          <w:szCs w:val="24"/>
        </w:rPr>
        <w:t>wsparcia doradczo-szkoleniowego</w:t>
      </w:r>
      <w:r w:rsidRPr="00D623E2">
        <w:rPr>
          <w:rFonts w:cs="Calibri"/>
          <w:color w:val="000000"/>
          <w:sz w:val="24"/>
          <w:szCs w:val="24"/>
        </w:rPr>
        <w:t>, w tym w szczególności zapewnienie odpowiednio przygotowanej, zgodnie ze standardami OWES, kadry wykładowców i doradców, zaplecza organizacyjnego i merytorycznego dla uczestników projektu, materiałów dydaktycznych, itp.</w:t>
      </w:r>
    </w:p>
    <w:p w14:paraId="3A9497F6" w14:textId="77777777" w:rsidR="009B369C" w:rsidRPr="00084FF7" w:rsidRDefault="003C2B52">
      <w:pPr>
        <w:numPr>
          <w:ilvl w:val="0"/>
          <w:numId w:val="18"/>
        </w:numPr>
        <w:tabs>
          <w:tab w:val="left" w:pos="426"/>
        </w:tabs>
        <w:spacing w:before="120" w:after="0" w:line="276" w:lineRule="auto"/>
        <w:ind w:left="426" w:hanging="426"/>
        <w:rPr>
          <w:rFonts w:cs="Calibri"/>
          <w:color w:val="000000"/>
          <w:sz w:val="24"/>
          <w:szCs w:val="24"/>
        </w:rPr>
      </w:pPr>
      <w:bookmarkStart w:id="32" w:name="_Hlk214354954"/>
      <w:r w:rsidRPr="00084FF7">
        <w:rPr>
          <w:rFonts w:cs="Calibri"/>
          <w:b/>
          <w:color w:val="000000"/>
          <w:sz w:val="24"/>
          <w:szCs w:val="24"/>
        </w:rPr>
        <w:t>O</w:t>
      </w:r>
      <w:r w:rsidR="009B369C" w:rsidRPr="00084FF7">
        <w:rPr>
          <w:rFonts w:cs="Calibri"/>
          <w:b/>
          <w:color w:val="000000"/>
          <w:sz w:val="24"/>
          <w:szCs w:val="24"/>
        </w:rPr>
        <w:t>pracowani</w:t>
      </w:r>
      <w:r w:rsidRPr="00084FF7">
        <w:rPr>
          <w:rFonts w:cs="Calibri"/>
          <w:b/>
          <w:color w:val="000000"/>
          <w:sz w:val="24"/>
          <w:szCs w:val="24"/>
        </w:rPr>
        <w:t>e</w:t>
      </w:r>
      <w:r w:rsidR="009B369C" w:rsidRPr="00084FF7">
        <w:rPr>
          <w:rFonts w:cs="Calibri"/>
          <w:b/>
          <w:color w:val="000000"/>
          <w:sz w:val="24"/>
          <w:szCs w:val="24"/>
        </w:rPr>
        <w:t xml:space="preserve"> procedur zapewniających bezstronność wykonywania obowiązków </w:t>
      </w:r>
      <w:r w:rsidR="009B369C" w:rsidRPr="00084FF7">
        <w:rPr>
          <w:rFonts w:cs="Calibri"/>
          <w:color w:val="000000"/>
          <w:sz w:val="24"/>
          <w:szCs w:val="24"/>
        </w:rPr>
        <w:t xml:space="preserve">przez </w:t>
      </w:r>
      <w:r w:rsidR="00A01E6E" w:rsidRPr="00084FF7">
        <w:rPr>
          <w:rFonts w:cs="Calibri"/>
          <w:color w:val="000000"/>
          <w:sz w:val="24"/>
          <w:szCs w:val="24"/>
        </w:rPr>
        <w:t>pracownikó</w:t>
      </w:r>
      <w:r w:rsidR="00E90FE3" w:rsidRPr="00084FF7">
        <w:rPr>
          <w:rFonts w:cs="Calibri"/>
          <w:color w:val="000000"/>
          <w:sz w:val="24"/>
          <w:szCs w:val="24"/>
        </w:rPr>
        <w:t xml:space="preserve">w/partnera i/lub wykonawców oraz braku wystąpienia konfliktu interesów, o którym mowa w </w:t>
      </w:r>
      <w:r w:rsidR="00B07E21" w:rsidRPr="00084FF7">
        <w:rPr>
          <w:rFonts w:cs="Calibri"/>
          <w:color w:val="000000"/>
          <w:sz w:val="24"/>
          <w:szCs w:val="24"/>
        </w:rPr>
        <w:t xml:space="preserve">art. 61 Rozporządzenia </w:t>
      </w:r>
      <w:r w:rsidR="00B07E21" w:rsidRPr="00084FF7">
        <w:rPr>
          <w:rFonts w:cs="Calibri"/>
          <w:bCs/>
          <w:color w:val="000000"/>
          <w:sz w:val="24"/>
          <w:szCs w:val="24"/>
        </w:rPr>
        <w:t xml:space="preserve">Parlamentu Europejskiego i rady (UE, </w:t>
      </w:r>
      <w:proofErr w:type="spellStart"/>
      <w:r w:rsidR="00B07E21" w:rsidRPr="00084FF7">
        <w:rPr>
          <w:rFonts w:cs="Calibri"/>
          <w:bCs/>
          <w:color w:val="000000"/>
          <w:sz w:val="24"/>
          <w:szCs w:val="24"/>
        </w:rPr>
        <w:t>Euratom</w:t>
      </w:r>
      <w:proofErr w:type="spellEnd"/>
      <w:r w:rsidR="00B07E21" w:rsidRPr="00084FF7">
        <w:rPr>
          <w:rFonts w:cs="Calibri"/>
          <w:bCs/>
          <w:color w:val="000000"/>
          <w:sz w:val="24"/>
          <w:szCs w:val="24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="00B07E21" w:rsidRPr="00084FF7">
        <w:rPr>
          <w:rFonts w:cs="Calibri"/>
          <w:bCs/>
          <w:color w:val="000000"/>
          <w:sz w:val="24"/>
          <w:szCs w:val="24"/>
        </w:rPr>
        <w:t>Euratom</w:t>
      </w:r>
      <w:proofErr w:type="spellEnd"/>
      <w:r w:rsidR="00B07E21" w:rsidRPr="00084FF7">
        <w:rPr>
          <w:rFonts w:cs="Calibri"/>
          <w:bCs/>
          <w:color w:val="000000"/>
          <w:sz w:val="24"/>
          <w:szCs w:val="24"/>
        </w:rPr>
        <w:t>) nr 966/2012.</w:t>
      </w:r>
    </w:p>
    <w:bookmarkEnd w:id="32"/>
    <w:p w14:paraId="71969174" w14:textId="77777777" w:rsidR="00B76250" w:rsidRPr="00E04F05" w:rsidRDefault="00B76250">
      <w:pPr>
        <w:numPr>
          <w:ilvl w:val="0"/>
          <w:numId w:val="18"/>
        </w:numPr>
        <w:tabs>
          <w:tab w:val="left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b/>
          <w:sz w:val="24"/>
          <w:szCs w:val="24"/>
        </w:rPr>
        <w:t>Dokonanie podziału środków finansowych</w:t>
      </w:r>
      <w:r w:rsidRPr="00E04F05">
        <w:rPr>
          <w:sz w:val="24"/>
          <w:szCs w:val="24"/>
        </w:rPr>
        <w:t xml:space="preserve"> pomiędzy uczestników projektu na podstawie </w:t>
      </w:r>
      <w:r w:rsidR="00AB69FD" w:rsidRPr="00D25203">
        <w:rPr>
          <w:rFonts w:cs="Calibri"/>
          <w:iCs/>
          <w:sz w:val="24"/>
          <w:szCs w:val="24"/>
        </w:rPr>
        <w:t xml:space="preserve">Regulaminu przyznawania wsparcia finansowego </w:t>
      </w:r>
      <w:r w:rsidRPr="00E04F05">
        <w:rPr>
          <w:sz w:val="24"/>
          <w:szCs w:val="24"/>
        </w:rPr>
        <w:t xml:space="preserve">i kryteriów opisanych we wniosku o dofinansowanie projektu oraz przy zagwarantowaniu bezstronności i przejrzystości zastosowanych procedur, w tym organizacja prac Komisji Oceny Wniosków. </w:t>
      </w:r>
    </w:p>
    <w:p w14:paraId="38570E38" w14:textId="77777777" w:rsidR="00B76250" w:rsidRPr="00E04F05" w:rsidRDefault="00B76250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b/>
          <w:sz w:val="24"/>
          <w:szCs w:val="24"/>
        </w:rPr>
        <w:t>Przekazanie środków</w:t>
      </w:r>
      <w:r w:rsidRPr="00E04F05">
        <w:rPr>
          <w:sz w:val="24"/>
          <w:szCs w:val="24"/>
        </w:rPr>
        <w:t xml:space="preserve"> na rachunek przedsiębiorstwa społecznego oraz monitorowanie </w:t>
      </w:r>
      <w:r w:rsidR="009C14B7" w:rsidRPr="00E04F05">
        <w:rPr>
          <w:sz w:val="24"/>
          <w:szCs w:val="24"/>
        </w:rPr>
        <w:t xml:space="preserve">utrzymania miejsc pracy </w:t>
      </w:r>
      <w:r w:rsidR="001C6C27" w:rsidRPr="00E04F05">
        <w:rPr>
          <w:sz w:val="24"/>
          <w:szCs w:val="24"/>
        </w:rPr>
        <w:t xml:space="preserve">przez </w:t>
      </w:r>
      <w:r w:rsidRPr="00E04F05">
        <w:rPr>
          <w:sz w:val="24"/>
          <w:szCs w:val="24"/>
        </w:rPr>
        <w:t>przedsiębiorstwo społeczne</w:t>
      </w:r>
      <w:r w:rsidR="001B6BDD" w:rsidRPr="00E04F05">
        <w:rPr>
          <w:sz w:val="24"/>
          <w:szCs w:val="24"/>
        </w:rPr>
        <w:t xml:space="preserve"> przez</w:t>
      </w:r>
      <w:r w:rsidRPr="00E04F05">
        <w:rPr>
          <w:sz w:val="24"/>
          <w:szCs w:val="24"/>
        </w:rPr>
        <w:t xml:space="preserve"> </w:t>
      </w:r>
      <w:r w:rsidR="00371819" w:rsidRPr="00E04F05">
        <w:rPr>
          <w:rFonts w:cs="Calibri"/>
          <w:sz w:val="24"/>
          <w:szCs w:val="24"/>
        </w:rPr>
        <w:t xml:space="preserve">okres co najmniej 12 miesięcy od dnia utworzenia </w:t>
      </w:r>
      <w:r w:rsidR="00CE46DB" w:rsidRPr="00E04F05">
        <w:rPr>
          <w:rFonts w:cs="Calibri"/>
          <w:sz w:val="24"/>
          <w:szCs w:val="24"/>
        </w:rPr>
        <w:t>nowego miejsca pracy</w:t>
      </w:r>
      <w:r w:rsidRPr="00E04F05">
        <w:rPr>
          <w:rFonts w:cs="Calibri"/>
          <w:sz w:val="24"/>
          <w:szCs w:val="24"/>
        </w:rPr>
        <w:t xml:space="preserve">. </w:t>
      </w:r>
    </w:p>
    <w:p w14:paraId="7EC95694" w14:textId="77777777" w:rsidR="00B76250" w:rsidRPr="00E04F05" w:rsidRDefault="00B76250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rFonts w:cs="Calibri"/>
          <w:b/>
          <w:sz w:val="24"/>
          <w:szCs w:val="24"/>
        </w:rPr>
        <w:t xml:space="preserve">Realizacja wsparcia </w:t>
      </w:r>
      <w:r w:rsidR="00D11B85" w:rsidRPr="00E04F05">
        <w:rPr>
          <w:rFonts w:cs="Calibri"/>
          <w:b/>
          <w:sz w:val="24"/>
          <w:szCs w:val="24"/>
        </w:rPr>
        <w:t>w ramach utrzymania miejsca pracy</w:t>
      </w:r>
      <w:r w:rsidR="009C14B7" w:rsidRPr="00E04F05">
        <w:rPr>
          <w:rFonts w:cs="Calibri"/>
          <w:sz w:val="24"/>
          <w:szCs w:val="24"/>
        </w:rPr>
        <w:t xml:space="preserve">, w tym </w:t>
      </w:r>
      <w:r w:rsidR="008D2D91" w:rsidRPr="00E04F05">
        <w:rPr>
          <w:rFonts w:cs="Calibri"/>
          <w:sz w:val="24"/>
          <w:szCs w:val="24"/>
        </w:rPr>
        <w:t>weryfikowanie</w:t>
      </w:r>
      <w:r w:rsidR="009C14B7" w:rsidRPr="00E04F05">
        <w:rPr>
          <w:rFonts w:cs="Calibri"/>
          <w:sz w:val="24"/>
          <w:szCs w:val="24"/>
        </w:rPr>
        <w:t xml:space="preserve"> prawidłowości wydatkowania środków w ramach </w:t>
      </w:r>
      <w:r w:rsidR="00D11B85" w:rsidRPr="00E04F05">
        <w:rPr>
          <w:rFonts w:cs="Calibri"/>
          <w:sz w:val="24"/>
          <w:szCs w:val="24"/>
        </w:rPr>
        <w:t>stawki jednostkowej na utrzymanie miejsca pracy.</w:t>
      </w:r>
      <w:r w:rsidR="009C14B7" w:rsidRPr="00E04F05">
        <w:rPr>
          <w:rFonts w:cs="Calibri"/>
          <w:sz w:val="24"/>
          <w:szCs w:val="24"/>
        </w:rPr>
        <w:t xml:space="preserve"> </w:t>
      </w:r>
    </w:p>
    <w:p w14:paraId="0D0B5C9C" w14:textId="77777777" w:rsidR="00B76250" w:rsidRPr="00E04F05" w:rsidRDefault="00B76250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rFonts w:cs="Calibri"/>
          <w:b/>
          <w:sz w:val="24"/>
          <w:szCs w:val="24"/>
        </w:rPr>
        <w:t>Przestrzeganie zasad bezstronności i przejrzystości procedur</w:t>
      </w:r>
      <w:r w:rsidRPr="00E04F05">
        <w:rPr>
          <w:rFonts w:cs="Calibri"/>
          <w:sz w:val="24"/>
          <w:szCs w:val="24"/>
        </w:rPr>
        <w:t xml:space="preserve">. Naruszenie przez </w:t>
      </w:r>
      <w:r w:rsidR="00061202" w:rsidRPr="00E04F05">
        <w:rPr>
          <w:rFonts w:cs="Calibri"/>
          <w:sz w:val="24"/>
          <w:szCs w:val="24"/>
        </w:rPr>
        <w:t>b</w:t>
      </w:r>
      <w:r w:rsidRPr="00E04F05">
        <w:rPr>
          <w:rFonts w:cs="Calibri"/>
          <w:sz w:val="24"/>
          <w:szCs w:val="24"/>
        </w:rPr>
        <w:t>eneficjenta realizującego dany projekt zasad bezstronności i przejrzystości procedur, może skutkować proporcjonalnym do liczby uczestników zmniejszeniem dofinansowania projektu lub rozwiązaniem umowy o dofinansowanie projektu. Przez</w:t>
      </w:r>
      <w:r w:rsidR="00D72375" w:rsidRPr="00E04F05">
        <w:rPr>
          <w:rFonts w:cs="Calibri"/>
          <w:sz w:val="24"/>
          <w:szCs w:val="24"/>
        </w:rPr>
        <w:t xml:space="preserve"> naruszenie zasad </w:t>
      </w:r>
      <w:r w:rsidR="00D72375" w:rsidRPr="00E04F05">
        <w:rPr>
          <w:rFonts w:cs="Calibri"/>
          <w:sz w:val="24"/>
          <w:szCs w:val="24"/>
        </w:rPr>
        <w:lastRenderedPageBreak/>
        <w:t>bezstronności</w:t>
      </w:r>
      <w:r w:rsidR="00725CE4" w:rsidRPr="00E04F05">
        <w:rPr>
          <w:rFonts w:cs="Calibri"/>
          <w:sz w:val="24"/>
          <w:szCs w:val="24"/>
        </w:rPr>
        <w:t xml:space="preserve"> </w:t>
      </w:r>
      <w:r w:rsidRPr="00E04F05">
        <w:rPr>
          <w:rFonts w:cs="Calibri"/>
          <w:sz w:val="24"/>
          <w:szCs w:val="24"/>
        </w:rPr>
        <w:t xml:space="preserve">i rzetelności należy rozumieć w szczególności wszelkie odstępstwa od niniejszych </w:t>
      </w:r>
      <w:r w:rsidRPr="00D25203">
        <w:rPr>
          <w:rFonts w:cs="Calibri"/>
          <w:iCs/>
          <w:sz w:val="24"/>
          <w:szCs w:val="24"/>
        </w:rPr>
        <w:t>Zasad</w:t>
      </w:r>
      <w:r w:rsidRPr="00E04F05">
        <w:rPr>
          <w:rFonts w:cs="Calibri"/>
          <w:sz w:val="24"/>
          <w:szCs w:val="24"/>
        </w:rPr>
        <w:t xml:space="preserve">, które mogą bezpośrednio wpłynąć na brak obiektywizmu w trakcie rekrutacji uczestników projektu lub na etapie przyznania </w:t>
      </w:r>
      <w:r w:rsidR="005A4406" w:rsidRPr="00E04F05">
        <w:rPr>
          <w:rFonts w:cs="Calibri"/>
          <w:sz w:val="24"/>
          <w:szCs w:val="24"/>
        </w:rPr>
        <w:t>wsparcia finansowego</w:t>
      </w:r>
      <w:r w:rsidRPr="00D25203">
        <w:rPr>
          <w:rFonts w:cs="Calibri"/>
          <w:sz w:val="24"/>
          <w:szCs w:val="24"/>
        </w:rPr>
        <w:t>.</w:t>
      </w:r>
      <w:r w:rsidRPr="00E04F05">
        <w:rPr>
          <w:rFonts w:cs="Calibri"/>
          <w:sz w:val="24"/>
          <w:szCs w:val="24"/>
        </w:rPr>
        <w:t xml:space="preserve"> </w:t>
      </w:r>
      <w:r w:rsidR="002840A9" w:rsidRPr="00E04F05">
        <w:rPr>
          <w:rFonts w:cs="Calibri"/>
          <w:sz w:val="24"/>
          <w:szCs w:val="24"/>
        </w:rPr>
        <w:br/>
      </w:r>
      <w:r w:rsidRPr="00E04F05">
        <w:rPr>
          <w:rFonts w:cs="Calibri"/>
          <w:sz w:val="24"/>
          <w:szCs w:val="24"/>
        </w:rPr>
        <w:t xml:space="preserve">W szczególności, ze wsparcia udzielanego w ramach projektu realizowanego przez danego </w:t>
      </w:r>
      <w:r w:rsidR="00061202" w:rsidRPr="00E04F05">
        <w:rPr>
          <w:rFonts w:cs="Calibri"/>
          <w:sz w:val="24"/>
          <w:szCs w:val="24"/>
        </w:rPr>
        <w:t>b</w:t>
      </w:r>
      <w:r w:rsidRPr="00E04F05">
        <w:rPr>
          <w:rFonts w:cs="Calibri"/>
          <w:sz w:val="24"/>
          <w:szCs w:val="24"/>
        </w:rPr>
        <w:t>eneficjenta są wyłączone osoby wskazane jako wykluczone w punkcie 4.2 niniejszych Zasad.</w:t>
      </w:r>
    </w:p>
    <w:p w14:paraId="07EC956E" w14:textId="77777777" w:rsidR="001F529E" w:rsidRPr="00E04F05" w:rsidRDefault="001F529E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rFonts w:cs="Calibri"/>
          <w:b/>
          <w:sz w:val="24"/>
          <w:szCs w:val="24"/>
        </w:rPr>
        <w:t xml:space="preserve">Sprawowanie nadzoru </w:t>
      </w:r>
      <w:r w:rsidR="003A3DB4" w:rsidRPr="00E04F05">
        <w:rPr>
          <w:sz w:val="24"/>
          <w:szCs w:val="24"/>
        </w:rPr>
        <w:t xml:space="preserve">nad funkcjonowaniem PS, w tym weryfikacja czy PS są prowadzone zgodnie z </w:t>
      </w:r>
      <w:r w:rsidR="00C806C5" w:rsidRPr="00E04F05">
        <w:rPr>
          <w:sz w:val="24"/>
          <w:szCs w:val="24"/>
        </w:rPr>
        <w:t xml:space="preserve">Regulaminem przyznawania wsparcia finansowego, Umową </w:t>
      </w:r>
      <w:r w:rsidR="002840A9" w:rsidRPr="00E04F05">
        <w:rPr>
          <w:sz w:val="24"/>
          <w:szCs w:val="24"/>
        </w:rPr>
        <w:br/>
      </w:r>
      <w:r w:rsidR="00C806C5" w:rsidRPr="00E04F05">
        <w:rPr>
          <w:sz w:val="24"/>
          <w:szCs w:val="24"/>
        </w:rPr>
        <w:t xml:space="preserve">o przyznanie wsparcia, </w:t>
      </w:r>
      <w:r w:rsidR="00571502" w:rsidRPr="00E04F05">
        <w:rPr>
          <w:sz w:val="24"/>
          <w:szCs w:val="24"/>
        </w:rPr>
        <w:t>niniejszymi Zasadami</w:t>
      </w:r>
      <w:r w:rsidR="003A3DB4" w:rsidRPr="00E04F05">
        <w:rPr>
          <w:sz w:val="24"/>
          <w:szCs w:val="24"/>
        </w:rPr>
        <w:t xml:space="preserve"> oraz z </w:t>
      </w:r>
      <w:r w:rsidR="00E46E48" w:rsidRPr="00D25203">
        <w:rPr>
          <w:sz w:val="24"/>
          <w:szCs w:val="24"/>
        </w:rPr>
        <w:t>Wytycznymi dotyczącymi realizacji projektów z udziałem środków Europejskiego Funduszu Społecznego Plus w regionalnych programach na lata 2021 -2027</w:t>
      </w:r>
      <w:r w:rsidR="003A3DB4" w:rsidRPr="00E04F05">
        <w:rPr>
          <w:sz w:val="24"/>
          <w:szCs w:val="24"/>
        </w:rPr>
        <w:t xml:space="preserve">. </w:t>
      </w:r>
    </w:p>
    <w:p w14:paraId="1A2D5EC0" w14:textId="77777777" w:rsidR="00B76250" w:rsidRPr="00E04F05" w:rsidRDefault="00B76250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rFonts w:cs="Calibri"/>
          <w:b/>
          <w:sz w:val="24"/>
          <w:szCs w:val="24"/>
        </w:rPr>
        <w:t xml:space="preserve">Pracownicy </w:t>
      </w:r>
      <w:r w:rsidR="00061202" w:rsidRPr="00E04F05">
        <w:rPr>
          <w:rFonts w:cs="Calibri"/>
          <w:b/>
          <w:sz w:val="24"/>
          <w:szCs w:val="24"/>
        </w:rPr>
        <w:t>b</w:t>
      </w:r>
      <w:r w:rsidRPr="00E04F05">
        <w:rPr>
          <w:rFonts w:cs="Calibri"/>
          <w:b/>
          <w:sz w:val="24"/>
          <w:szCs w:val="24"/>
        </w:rPr>
        <w:t xml:space="preserve">eneficjenta, </w:t>
      </w:r>
      <w:r w:rsidR="00061202" w:rsidRPr="00E04F05">
        <w:rPr>
          <w:rFonts w:cs="Calibri"/>
          <w:b/>
          <w:sz w:val="24"/>
          <w:szCs w:val="24"/>
        </w:rPr>
        <w:t>p</w:t>
      </w:r>
      <w:r w:rsidRPr="00E04F05">
        <w:rPr>
          <w:rFonts w:cs="Calibri"/>
          <w:b/>
          <w:sz w:val="24"/>
          <w:szCs w:val="24"/>
        </w:rPr>
        <w:t>artnera</w:t>
      </w:r>
      <w:r w:rsidR="00DD74CF" w:rsidRPr="00E04F05">
        <w:rPr>
          <w:rFonts w:cs="Calibri"/>
          <w:b/>
          <w:sz w:val="24"/>
          <w:szCs w:val="24"/>
        </w:rPr>
        <w:t xml:space="preserve"> </w:t>
      </w:r>
      <w:r w:rsidRPr="00E04F05">
        <w:rPr>
          <w:rFonts w:cs="Calibri"/>
          <w:b/>
          <w:sz w:val="24"/>
          <w:szCs w:val="24"/>
        </w:rPr>
        <w:t xml:space="preserve">i/lub </w:t>
      </w:r>
      <w:r w:rsidR="00061202" w:rsidRPr="00E04F05">
        <w:rPr>
          <w:rFonts w:cs="Calibri"/>
          <w:b/>
          <w:sz w:val="24"/>
          <w:szCs w:val="24"/>
        </w:rPr>
        <w:t>w</w:t>
      </w:r>
      <w:r w:rsidRPr="00E04F05">
        <w:rPr>
          <w:rFonts w:cs="Calibri"/>
          <w:b/>
          <w:sz w:val="24"/>
          <w:szCs w:val="24"/>
        </w:rPr>
        <w:t>ykonawcy</w:t>
      </w:r>
      <w:r w:rsidRPr="00E04F05">
        <w:rPr>
          <w:rFonts w:cs="Calibri"/>
          <w:sz w:val="24"/>
          <w:szCs w:val="24"/>
        </w:rPr>
        <w:t xml:space="preserve"> uczestniczący w procesie rekrutacji i oceny </w:t>
      </w:r>
      <w:r w:rsidR="00836129" w:rsidRPr="00D25203">
        <w:rPr>
          <w:rFonts w:cs="Calibri"/>
          <w:sz w:val="24"/>
          <w:szCs w:val="24"/>
        </w:rPr>
        <w:t>Biznesp</w:t>
      </w:r>
      <w:r w:rsidRPr="00D25203">
        <w:rPr>
          <w:rFonts w:cs="Calibri"/>
          <w:sz w:val="24"/>
          <w:szCs w:val="24"/>
        </w:rPr>
        <w:t>lanów/Wniosków</w:t>
      </w:r>
      <w:r w:rsidRPr="00E04F05">
        <w:rPr>
          <w:rFonts w:cs="Calibri"/>
          <w:sz w:val="24"/>
          <w:szCs w:val="24"/>
        </w:rPr>
        <w:t xml:space="preserve">, zobowiązani są do podpisania deklaracji bezstronności i poufności. Dotyczy to również pracowników zespołu zarządzającego projektem, o ile zakres obowiązków im powierzonych, choćby częściowo pokrywa się z zadaniami realizowanymi przez osoby zajmujące się rekrutacją lub oceną </w:t>
      </w:r>
      <w:r w:rsidR="00836129" w:rsidRPr="00D25203">
        <w:rPr>
          <w:rFonts w:cs="Calibri"/>
          <w:sz w:val="24"/>
          <w:szCs w:val="24"/>
        </w:rPr>
        <w:t>Biznesp</w:t>
      </w:r>
      <w:r w:rsidRPr="00D25203">
        <w:rPr>
          <w:rFonts w:cs="Calibri"/>
          <w:sz w:val="24"/>
          <w:szCs w:val="24"/>
        </w:rPr>
        <w:t>lanów/Wniosków</w:t>
      </w:r>
      <w:r w:rsidRPr="00E04F05">
        <w:rPr>
          <w:rFonts w:cs="Calibri"/>
          <w:sz w:val="24"/>
          <w:szCs w:val="24"/>
        </w:rPr>
        <w:t>.</w:t>
      </w:r>
    </w:p>
    <w:p w14:paraId="5998B1A8" w14:textId="77777777" w:rsidR="00B76250" w:rsidRPr="00E04F05" w:rsidRDefault="00B76250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rFonts w:cs="Calibri"/>
          <w:b/>
          <w:color w:val="000000"/>
          <w:sz w:val="24"/>
          <w:szCs w:val="24"/>
        </w:rPr>
        <w:t>Realizacja projektu</w:t>
      </w:r>
      <w:r w:rsidRPr="00E04F05">
        <w:rPr>
          <w:rFonts w:cs="Calibri"/>
          <w:color w:val="000000"/>
          <w:sz w:val="24"/>
          <w:szCs w:val="24"/>
        </w:rPr>
        <w:t xml:space="preserve"> zgodnie z przepisami prawa (w tym w </w:t>
      </w:r>
      <w:r w:rsidR="00D72375" w:rsidRPr="00E04F05">
        <w:rPr>
          <w:rFonts w:cs="Calibri"/>
          <w:color w:val="000000"/>
          <w:sz w:val="24"/>
          <w:szCs w:val="24"/>
        </w:rPr>
        <w:t>szczególności przepisami ustawy</w:t>
      </w:r>
      <w:r w:rsidR="00725CE4" w:rsidRPr="00E04F05">
        <w:rPr>
          <w:rFonts w:cs="Calibri"/>
          <w:color w:val="000000"/>
          <w:sz w:val="24"/>
          <w:szCs w:val="24"/>
        </w:rPr>
        <w:t xml:space="preserve"> </w:t>
      </w:r>
      <w:r w:rsidRPr="00E04F05">
        <w:rPr>
          <w:rFonts w:cs="Calibri"/>
          <w:color w:val="000000"/>
          <w:sz w:val="24"/>
          <w:szCs w:val="24"/>
        </w:rPr>
        <w:t>o postępowaniu w sprawach dotyczących pomocy publicznej) oraz obowiązującymi dokumentami programowymi.</w:t>
      </w:r>
    </w:p>
    <w:p w14:paraId="51E465ED" w14:textId="77777777" w:rsidR="00686570" w:rsidRPr="00E04F05" w:rsidRDefault="00B76250" w:rsidP="00D25203">
      <w:pPr>
        <w:numPr>
          <w:ilvl w:val="0"/>
          <w:numId w:val="18"/>
        </w:numPr>
        <w:tabs>
          <w:tab w:val="clear" w:pos="644"/>
          <w:tab w:val="num" w:pos="0"/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rFonts w:cs="Calibri"/>
          <w:b/>
          <w:color w:val="000000"/>
          <w:sz w:val="24"/>
          <w:szCs w:val="24"/>
        </w:rPr>
        <w:t>Wydanie przedsiębiorstwu społecznemu</w:t>
      </w:r>
      <w:r w:rsidRPr="00E04F05">
        <w:rPr>
          <w:rFonts w:cs="Calibri"/>
          <w:b/>
          <w:sz w:val="24"/>
          <w:szCs w:val="24"/>
        </w:rPr>
        <w:t xml:space="preserve"> Zaświadczenia o udzielonej pomocy de </w:t>
      </w:r>
      <w:proofErr w:type="spellStart"/>
      <w:r w:rsidRPr="00D25203">
        <w:rPr>
          <w:rFonts w:cs="Calibri"/>
          <w:b/>
          <w:sz w:val="24"/>
          <w:szCs w:val="24"/>
        </w:rPr>
        <w:t>minimis</w:t>
      </w:r>
      <w:proofErr w:type="spellEnd"/>
      <w:r w:rsidRPr="00E04F05">
        <w:rPr>
          <w:rFonts w:cs="Calibri"/>
          <w:color w:val="000000"/>
          <w:sz w:val="24"/>
          <w:szCs w:val="24"/>
        </w:rPr>
        <w:t>.</w:t>
      </w:r>
    </w:p>
    <w:p w14:paraId="42272484" w14:textId="77777777" w:rsidR="003B740B" w:rsidRPr="007E50A5" w:rsidRDefault="003B740B" w:rsidP="00D25203">
      <w:pPr>
        <w:numPr>
          <w:ilvl w:val="0"/>
          <w:numId w:val="18"/>
        </w:numPr>
        <w:tabs>
          <w:tab w:val="clear" w:pos="644"/>
          <w:tab w:val="num" w:pos="0"/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7E50A5">
        <w:rPr>
          <w:rFonts w:eastAsia="Times New Roman"/>
          <w:b/>
          <w:sz w:val="24"/>
          <w:szCs w:val="24"/>
        </w:rPr>
        <w:t>Przygotowanie i przekazanie do UOKiK sprawozdań o udzielonej pomocy publicznej</w:t>
      </w:r>
      <w:r w:rsidRPr="007E50A5">
        <w:rPr>
          <w:rFonts w:eastAsia="Times New Roman"/>
          <w:sz w:val="24"/>
          <w:szCs w:val="24"/>
        </w:rPr>
        <w:t xml:space="preserve">, zgodnie z </w:t>
      </w:r>
      <w:r w:rsidRPr="007E50A5">
        <w:rPr>
          <w:rFonts w:eastAsia="Times New Roman" w:cs="Calibri"/>
          <w:sz w:val="24"/>
          <w:szCs w:val="24"/>
        </w:rPr>
        <w:t xml:space="preserve">Rozporządzeniem Rady Ministrów z dnia 23 grudnia 2019 r. </w:t>
      </w:r>
      <w:r w:rsidRPr="007E50A5">
        <w:rPr>
          <w:rFonts w:eastAsia="Times New Roman"/>
          <w:sz w:val="24"/>
          <w:szCs w:val="24"/>
        </w:rPr>
        <w:t>w</w:t>
      </w:r>
      <w:r w:rsidRPr="007E50A5">
        <w:rPr>
          <w:rFonts w:eastAsia="Times New Roman" w:hint="eastAsia"/>
          <w:sz w:val="24"/>
          <w:szCs w:val="24"/>
        </w:rPr>
        <w:t> </w:t>
      </w:r>
      <w:r w:rsidRPr="007E50A5">
        <w:rPr>
          <w:rFonts w:eastAsia="SimSun"/>
          <w:sz w:val="24"/>
          <w:szCs w:val="24"/>
        </w:rPr>
        <w:t xml:space="preserve">sprawie sposobu </w:t>
      </w:r>
      <w:r w:rsidRPr="007E50A5">
        <w:rPr>
          <w:rFonts w:eastAsia="SimSun" w:hint="eastAsia"/>
          <w:sz w:val="24"/>
          <w:szCs w:val="24"/>
        </w:rPr>
        <w:t>udzielania</w:t>
      </w:r>
      <w:r w:rsidRPr="007E50A5">
        <w:rPr>
          <w:rFonts w:eastAsia="Times New Roman" w:hint="eastAsia"/>
          <w:sz w:val="24"/>
          <w:szCs w:val="24"/>
        </w:rPr>
        <w:t> </w:t>
      </w:r>
      <w:r w:rsidRPr="007E50A5">
        <w:rPr>
          <w:rFonts w:eastAsia="SimSun" w:hint="eastAsia"/>
          <w:sz w:val="24"/>
          <w:szCs w:val="24"/>
        </w:rPr>
        <w:t>dost</w:t>
      </w:r>
      <w:r w:rsidRPr="007E50A5">
        <w:rPr>
          <w:rFonts w:eastAsia="SimSun" w:hint="cs"/>
          <w:sz w:val="24"/>
          <w:szCs w:val="24"/>
        </w:rPr>
        <w:t>ę</w:t>
      </w:r>
      <w:r w:rsidRPr="007E50A5">
        <w:rPr>
          <w:rFonts w:eastAsia="SimSun" w:hint="eastAsia"/>
          <w:sz w:val="24"/>
          <w:szCs w:val="24"/>
        </w:rPr>
        <w:t>pu</w:t>
      </w:r>
      <w:r w:rsidRPr="007E50A5">
        <w:rPr>
          <w:rFonts w:eastAsia="Times New Roman" w:hint="eastAsia"/>
          <w:sz w:val="24"/>
          <w:szCs w:val="24"/>
        </w:rPr>
        <w:t> </w:t>
      </w:r>
      <w:r w:rsidRPr="007E50A5">
        <w:rPr>
          <w:rFonts w:eastAsia="Times New Roman"/>
          <w:sz w:val="24"/>
          <w:szCs w:val="24"/>
        </w:rPr>
        <w:t>do</w:t>
      </w:r>
      <w:r w:rsidRPr="007E50A5">
        <w:rPr>
          <w:rFonts w:eastAsia="Times New Roman" w:hint="eastAsia"/>
          <w:sz w:val="24"/>
          <w:szCs w:val="24"/>
        </w:rPr>
        <w:t> </w:t>
      </w:r>
      <w:r w:rsidRPr="007E50A5">
        <w:rPr>
          <w:rFonts w:eastAsia="SimSun" w:hint="eastAsia"/>
          <w:sz w:val="24"/>
          <w:szCs w:val="24"/>
        </w:rPr>
        <w:t>aplikacji SHRIMP</w:t>
      </w:r>
      <w:r w:rsidRPr="007E50A5">
        <w:rPr>
          <w:rFonts w:eastAsia="SimSun"/>
          <w:sz w:val="24"/>
          <w:szCs w:val="24"/>
        </w:rPr>
        <w:t>.</w:t>
      </w:r>
    </w:p>
    <w:p w14:paraId="72B0B99C" w14:textId="77777777" w:rsidR="00B76250" w:rsidRPr="00836129" w:rsidRDefault="00B76250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836129">
        <w:rPr>
          <w:rFonts w:cs="Calibri"/>
          <w:b/>
          <w:sz w:val="24"/>
          <w:szCs w:val="24"/>
        </w:rPr>
        <w:t>Informowanie IP</w:t>
      </w:r>
      <w:r w:rsidR="00F75B50">
        <w:rPr>
          <w:rFonts w:cs="Calibri"/>
          <w:b/>
          <w:sz w:val="24"/>
          <w:szCs w:val="24"/>
        </w:rPr>
        <w:t xml:space="preserve"> FEO 2021-2027</w:t>
      </w:r>
      <w:r w:rsidRPr="00836129">
        <w:rPr>
          <w:rFonts w:cs="Calibri"/>
          <w:sz w:val="24"/>
          <w:szCs w:val="24"/>
        </w:rPr>
        <w:t xml:space="preserve"> o wszelkich problemach, które zaistniały w trakcie realizacji projektu i mogą mieć wpływ na realizację postanowień zawartych w umowie o dofinansowanie projektu.</w:t>
      </w:r>
    </w:p>
    <w:p w14:paraId="00CD97D4" w14:textId="77777777" w:rsidR="001774D4" w:rsidRPr="00655A0F" w:rsidRDefault="001A2BAD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DB1A55">
        <w:rPr>
          <w:rFonts w:cs="Calibri"/>
          <w:b/>
          <w:sz w:val="24"/>
          <w:szCs w:val="24"/>
        </w:rPr>
        <w:t>Wdrożeni</w:t>
      </w:r>
      <w:r w:rsidR="00F75B50">
        <w:rPr>
          <w:rFonts w:cs="Calibri"/>
          <w:b/>
          <w:sz w:val="24"/>
          <w:szCs w:val="24"/>
        </w:rPr>
        <w:t>e</w:t>
      </w:r>
      <w:r w:rsidRPr="00DB1A55">
        <w:rPr>
          <w:rFonts w:cs="Calibri"/>
          <w:b/>
          <w:sz w:val="24"/>
          <w:szCs w:val="24"/>
        </w:rPr>
        <w:t xml:space="preserve"> procedur </w:t>
      </w:r>
      <w:r w:rsidR="00652281">
        <w:rPr>
          <w:rFonts w:cs="Calibri"/>
          <w:b/>
          <w:sz w:val="24"/>
          <w:szCs w:val="24"/>
        </w:rPr>
        <w:t xml:space="preserve">weryfikacyjnych, </w:t>
      </w:r>
      <w:r w:rsidRPr="00DB1A55">
        <w:rPr>
          <w:rFonts w:cs="Calibri"/>
          <w:b/>
          <w:sz w:val="24"/>
          <w:szCs w:val="24"/>
        </w:rPr>
        <w:t>zapewniających brak podwójnego finansowania działań finansowanych z EFS+ ze środkami przeznaczonymi na wsparcie ekonomii społecznej w ramach KPO</w:t>
      </w:r>
      <w:r w:rsidR="00B4569F">
        <w:rPr>
          <w:rFonts w:cs="Calibri"/>
          <w:b/>
          <w:sz w:val="24"/>
          <w:szCs w:val="24"/>
        </w:rPr>
        <w:t xml:space="preserve"> lub FERS</w:t>
      </w:r>
      <w:r w:rsidRPr="00DB1A55">
        <w:rPr>
          <w:rFonts w:cs="Calibri"/>
          <w:b/>
          <w:sz w:val="24"/>
          <w:szCs w:val="24"/>
        </w:rPr>
        <w:t>.</w:t>
      </w:r>
      <w:r w:rsidR="00AB69FD">
        <w:rPr>
          <w:rFonts w:cs="Calibri"/>
          <w:b/>
          <w:sz w:val="24"/>
          <w:szCs w:val="24"/>
        </w:rPr>
        <w:t xml:space="preserve"> </w:t>
      </w:r>
    </w:p>
    <w:p w14:paraId="6A4640C2" w14:textId="77777777" w:rsidR="006D67DB" w:rsidRPr="00F556A6" w:rsidRDefault="006D67DB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F556A6">
        <w:rPr>
          <w:sz w:val="24"/>
          <w:szCs w:val="24"/>
        </w:rPr>
        <w:t xml:space="preserve">Podwójne finansowanie, o którym mowa w pkt </w:t>
      </w:r>
      <w:r>
        <w:rPr>
          <w:sz w:val="24"/>
          <w:szCs w:val="24"/>
        </w:rPr>
        <w:t>16</w:t>
      </w:r>
      <w:r w:rsidRPr="00F556A6">
        <w:rPr>
          <w:sz w:val="24"/>
          <w:szCs w:val="24"/>
        </w:rPr>
        <w:t>, nie wystąpi jeżeli:</w:t>
      </w:r>
    </w:p>
    <w:p w14:paraId="242F3AC8" w14:textId="77777777" w:rsidR="006D67DB" w:rsidRPr="005D58D8" w:rsidRDefault="006D67DB">
      <w:pPr>
        <w:numPr>
          <w:ilvl w:val="4"/>
          <w:numId w:val="13"/>
        </w:numPr>
        <w:spacing w:before="120" w:after="0" w:line="276" w:lineRule="auto"/>
        <w:ind w:left="851" w:hanging="284"/>
        <w:rPr>
          <w:sz w:val="24"/>
          <w:szCs w:val="24"/>
        </w:rPr>
      </w:pPr>
      <w:r w:rsidRPr="00F556A6">
        <w:rPr>
          <w:sz w:val="24"/>
          <w:szCs w:val="24"/>
        </w:rPr>
        <w:t>PES nie wnioskował, ani nie otrzymał środków w ramach KPO</w:t>
      </w:r>
      <w:r w:rsidR="00B4569F">
        <w:rPr>
          <w:sz w:val="24"/>
          <w:szCs w:val="24"/>
        </w:rPr>
        <w:t xml:space="preserve"> lub FERS</w:t>
      </w:r>
      <w:r w:rsidRPr="00F556A6">
        <w:rPr>
          <w:sz w:val="24"/>
          <w:szCs w:val="24"/>
        </w:rPr>
        <w:t xml:space="preserve"> – na</w:t>
      </w:r>
      <w:r>
        <w:rPr>
          <w:sz w:val="24"/>
          <w:szCs w:val="24"/>
        </w:rPr>
        <w:t xml:space="preserve"> potwierdzenie czego </w:t>
      </w:r>
      <w:r w:rsidRPr="00F556A6">
        <w:rPr>
          <w:sz w:val="24"/>
          <w:szCs w:val="24"/>
        </w:rPr>
        <w:t>PES składa oświadczenie, że nie wnioskuje, ani nie</w:t>
      </w:r>
      <w:r>
        <w:rPr>
          <w:sz w:val="24"/>
          <w:szCs w:val="24"/>
        </w:rPr>
        <w:t xml:space="preserve"> </w:t>
      </w:r>
      <w:r w:rsidRPr="00F556A6">
        <w:rPr>
          <w:sz w:val="24"/>
          <w:szCs w:val="24"/>
        </w:rPr>
        <w:t>otrzymał środków KPO</w:t>
      </w:r>
      <w:r w:rsidR="00B4569F">
        <w:rPr>
          <w:sz w:val="24"/>
          <w:szCs w:val="24"/>
        </w:rPr>
        <w:t xml:space="preserve"> lub FERS</w:t>
      </w:r>
      <w:r w:rsidRPr="00F556A6">
        <w:rPr>
          <w:sz w:val="24"/>
          <w:szCs w:val="24"/>
        </w:rPr>
        <w:t>;</w:t>
      </w:r>
      <w:r w:rsidRPr="00F556A6">
        <w:t xml:space="preserve"> </w:t>
      </w:r>
    </w:p>
    <w:p w14:paraId="42EEC39A" w14:textId="77777777" w:rsidR="00B4569F" w:rsidRPr="0075406F" w:rsidRDefault="006D67DB">
      <w:pPr>
        <w:numPr>
          <w:ilvl w:val="4"/>
          <w:numId w:val="13"/>
        </w:numPr>
        <w:spacing w:before="120" w:after="0" w:line="276" w:lineRule="auto"/>
        <w:ind w:left="851" w:hanging="284"/>
        <w:rPr>
          <w:sz w:val="24"/>
          <w:szCs w:val="24"/>
        </w:rPr>
      </w:pPr>
      <w:r w:rsidRPr="00F556A6">
        <w:rPr>
          <w:sz w:val="24"/>
          <w:szCs w:val="24"/>
        </w:rPr>
        <w:t>PES otrzymał wcześniej środki lub złożył wniosek o środki</w:t>
      </w:r>
      <w:r>
        <w:rPr>
          <w:sz w:val="24"/>
          <w:szCs w:val="24"/>
        </w:rPr>
        <w:t xml:space="preserve"> </w:t>
      </w:r>
      <w:r w:rsidRPr="00F556A6">
        <w:rPr>
          <w:sz w:val="24"/>
          <w:szCs w:val="24"/>
        </w:rPr>
        <w:t>w ramach KPO</w:t>
      </w:r>
      <w:r w:rsidR="00B4569F">
        <w:rPr>
          <w:sz w:val="24"/>
          <w:szCs w:val="24"/>
        </w:rPr>
        <w:t xml:space="preserve"> lub FERS</w:t>
      </w:r>
      <w:r w:rsidRPr="00F556A6">
        <w:rPr>
          <w:sz w:val="24"/>
          <w:szCs w:val="24"/>
        </w:rPr>
        <w:t>, ale</w:t>
      </w:r>
      <w:r w:rsidR="002E2AC4">
        <w:rPr>
          <w:sz w:val="24"/>
          <w:szCs w:val="24"/>
        </w:rPr>
        <w:t xml:space="preserve"> </w:t>
      </w:r>
      <w:r w:rsidRPr="00004E9C">
        <w:rPr>
          <w:sz w:val="24"/>
          <w:szCs w:val="24"/>
        </w:rPr>
        <w:t>wnio</w:t>
      </w:r>
      <w:r w:rsidRPr="0075406F">
        <w:rPr>
          <w:sz w:val="24"/>
          <w:szCs w:val="24"/>
        </w:rPr>
        <w:t xml:space="preserve">skuje do OWES o wsparcie finansowe bezzwrotne ze środków EFS+ </w:t>
      </w:r>
    </w:p>
    <w:p w14:paraId="5CD2C695" w14:textId="77777777" w:rsidR="006D67DB" w:rsidRPr="00F556A6" w:rsidRDefault="00B4569F">
      <w:pPr>
        <w:spacing w:before="120"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67DB" w:rsidRPr="00F556A6">
        <w:rPr>
          <w:sz w:val="24"/>
          <w:szCs w:val="24"/>
        </w:rPr>
        <w:t>po upływie 6 miesięcy od dnia zatwierdzenia wniosku o środki w ramach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KPO, a wsparcie w ramach KPO zostało rozliczone przez ministra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 xml:space="preserve">właściwego do spraw </w:t>
      </w:r>
      <w:r w:rsidR="006D67DB" w:rsidRPr="00F556A6">
        <w:rPr>
          <w:sz w:val="24"/>
          <w:szCs w:val="24"/>
        </w:rPr>
        <w:lastRenderedPageBreak/>
        <w:t>zabezpieczenia społecznego – na potwierdzenie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czego PES składa zatwierdzone przez ministra wniosek o środki KPO oraz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rozliczenie wsparcia z KPO lub</w:t>
      </w:r>
    </w:p>
    <w:p w14:paraId="1D192197" w14:textId="77777777" w:rsidR="00B4569F" w:rsidRDefault="00B4569F">
      <w:pPr>
        <w:spacing w:before="120"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67DB" w:rsidRPr="00F556A6">
        <w:rPr>
          <w:sz w:val="24"/>
          <w:szCs w:val="24"/>
        </w:rPr>
        <w:t>przed upływem 6 miesięcy od dnia zatwierdzenia wniosku o środki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w ramach KPO, lecz zlecony przez PES (na jego koszt) audyt zewnętrzny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potwierdzi brak podwójnego finansowania na potwierdzenie czego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przedłoży wyniki audytu zewnętrznego (tj. raport z opinii biegłego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rewidenta) w ramach rozliczenia środków KPO i EFS+, pod warunkiem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niekwalifikowania wsparcia bezzwrotnego ze środków EFS+</w:t>
      </w:r>
      <w:r>
        <w:rPr>
          <w:sz w:val="24"/>
          <w:szCs w:val="24"/>
        </w:rPr>
        <w:t xml:space="preserve"> lub </w:t>
      </w:r>
    </w:p>
    <w:p w14:paraId="682A6110" w14:textId="77777777" w:rsidR="00B4569F" w:rsidRPr="00B4569F" w:rsidRDefault="00B4569F">
      <w:pPr>
        <w:spacing w:before="120"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4569F">
        <w:rPr>
          <w:sz w:val="24"/>
          <w:szCs w:val="24"/>
        </w:rPr>
        <w:t>po upływie 6 miesięcy od dnia zawarcia umowy pożyczki FERS lub</w:t>
      </w:r>
    </w:p>
    <w:p w14:paraId="3CDAA065" w14:textId="77777777" w:rsidR="006D67DB" w:rsidRPr="006D67DB" w:rsidRDefault="00B4569F">
      <w:pPr>
        <w:spacing w:before="120"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4569F">
        <w:rPr>
          <w:sz w:val="24"/>
          <w:szCs w:val="24"/>
        </w:rPr>
        <w:t>w zakresie innym niż w ramach FERS, na potwierdzenie czego PES składa oświadczenie o braku podwójnego finansowania oraz załącza umowę pożyczki FERS lub inny dokument określający cel lub zakres inwestycji, zatwierdzony przez właściwego pośrednika finansowego.</w:t>
      </w:r>
    </w:p>
    <w:p w14:paraId="2A4806A7" w14:textId="77777777" w:rsidR="001774D4" w:rsidRDefault="001774D4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W</w:t>
      </w:r>
      <w:r w:rsidRPr="001774D4">
        <w:rPr>
          <w:sz w:val="24"/>
          <w:szCs w:val="24"/>
        </w:rPr>
        <w:t>eryfikacj</w:t>
      </w:r>
      <w:r w:rsidR="00F75B50">
        <w:rPr>
          <w:sz w:val="24"/>
          <w:szCs w:val="24"/>
        </w:rPr>
        <w:t>a</w:t>
      </w:r>
      <w:r w:rsidRPr="001774D4">
        <w:rPr>
          <w:sz w:val="24"/>
          <w:szCs w:val="24"/>
        </w:rPr>
        <w:t>, o któr</w:t>
      </w:r>
      <w:r w:rsidR="00652281">
        <w:rPr>
          <w:sz w:val="24"/>
          <w:szCs w:val="24"/>
        </w:rPr>
        <w:t>ej</w:t>
      </w:r>
      <w:r w:rsidRPr="001774D4">
        <w:rPr>
          <w:sz w:val="24"/>
          <w:szCs w:val="24"/>
        </w:rPr>
        <w:t xml:space="preserve"> mowa w pkt </w:t>
      </w:r>
      <w:r>
        <w:rPr>
          <w:sz w:val="24"/>
          <w:szCs w:val="24"/>
        </w:rPr>
        <w:t>15</w:t>
      </w:r>
      <w:r w:rsidRPr="001774D4">
        <w:rPr>
          <w:sz w:val="24"/>
          <w:szCs w:val="24"/>
        </w:rPr>
        <w:t xml:space="preserve">, </w:t>
      </w:r>
      <w:r w:rsidR="00F75B50">
        <w:rPr>
          <w:sz w:val="24"/>
          <w:szCs w:val="24"/>
        </w:rPr>
        <w:t xml:space="preserve">dotyczy </w:t>
      </w:r>
      <w:r w:rsidRPr="001774D4">
        <w:rPr>
          <w:sz w:val="24"/>
          <w:szCs w:val="24"/>
        </w:rPr>
        <w:t>w szczególności prawdziwości składanych przez PES oświadczeń w oparciu o listę beneficjentów KPO prowadzoną przez ministra właściwego do spraw zabezpieczenia społecznego i udostępnioną na stronie internetowej urzędu obsługującego tego ministra</w:t>
      </w:r>
      <w:r w:rsidR="002E0F60">
        <w:rPr>
          <w:sz w:val="24"/>
          <w:szCs w:val="24"/>
        </w:rPr>
        <w:t xml:space="preserve"> lub w oparciu o informacje o udzielonych pożyczkach w ramach FERS opracowaną przez pośredników finansowych i udostępnioną na stronie internetowej Banku Gospodarstwa Krajowego lub w oparciu o informacje dostępne </w:t>
      </w:r>
      <w:r w:rsidR="002E0F60">
        <w:rPr>
          <w:sz w:val="24"/>
          <w:szCs w:val="24"/>
        </w:rPr>
        <w:br/>
        <w:t>w Systemie Udostępniania Danych o Pomocy Publicznej (SUDOP)</w:t>
      </w:r>
      <w:r>
        <w:rPr>
          <w:sz w:val="24"/>
          <w:szCs w:val="24"/>
        </w:rPr>
        <w:t>.</w:t>
      </w:r>
    </w:p>
    <w:p w14:paraId="283404D8" w14:textId="77777777" w:rsidR="001774D4" w:rsidRDefault="001774D4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7E50A5">
        <w:rPr>
          <w:b/>
          <w:sz w:val="24"/>
          <w:szCs w:val="24"/>
        </w:rPr>
        <w:t>Prowadzeni</w:t>
      </w:r>
      <w:r w:rsidR="00F75B50">
        <w:rPr>
          <w:b/>
          <w:sz w:val="24"/>
          <w:szCs w:val="24"/>
        </w:rPr>
        <w:t>e</w:t>
      </w:r>
      <w:r w:rsidRPr="007E50A5">
        <w:rPr>
          <w:b/>
          <w:sz w:val="24"/>
          <w:szCs w:val="24"/>
        </w:rPr>
        <w:t xml:space="preserve"> na swojej stronie internetowej listy podmiotów</w:t>
      </w:r>
      <w:r w:rsidRPr="001774D4">
        <w:rPr>
          <w:sz w:val="24"/>
          <w:szCs w:val="24"/>
        </w:rPr>
        <w:t>, które otrzymały wsparcie finansowe na utworzenie i utrzymanie miejsca pracy w PS</w:t>
      </w:r>
      <w:r w:rsidR="00713881">
        <w:rPr>
          <w:sz w:val="24"/>
          <w:szCs w:val="24"/>
        </w:rPr>
        <w:t>, wraz z informacj</w:t>
      </w:r>
      <w:r w:rsidR="001C6C27">
        <w:rPr>
          <w:sz w:val="24"/>
          <w:szCs w:val="24"/>
        </w:rPr>
        <w:t>ą</w:t>
      </w:r>
      <w:r w:rsidR="00713881">
        <w:rPr>
          <w:sz w:val="24"/>
          <w:szCs w:val="24"/>
        </w:rPr>
        <w:t xml:space="preserve"> o dacie przyznania tego wsparcia i jego zakresie</w:t>
      </w:r>
      <w:r w:rsidRPr="001774D4">
        <w:rPr>
          <w:sz w:val="24"/>
          <w:szCs w:val="24"/>
        </w:rPr>
        <w:t xml:space="preserve"> oraz </w:t>
      </w:r>
      <w:r>
        <w:rPr>
          <w:sz w:val="24"/>
          <w:szCs w:val="24"/>
        </w:rPr>
        <w:t>przekazania informacji do</w:t>
      </w:r>
      <w:r w:rsidRPr="001774D4">
        <w:rPr>
          <w:sz w:val="24"/>
          <w:szCs w:val="24"/>
        </w:rPr>
        <w:t xml:space="preserve"> ministra właściwego do spraw zabezpieczenia społecznego o adresie strony internetowej. OWES aktualizuje listę niezwłocznie, nie później jednak </w:t>
      </w:r>
      <w:r w:rsidRPr="00713881">
        <w:rPr>
          <w:b/>
          <w:sz w:val="24"/>
          <w:szCs w:val="24"/>
        </w:rPr>
        <w:t>niż do 3 dni roboczych od momentu przyznania wsparcia finansowego na utworzenie i utrzymanie miejsca pracy w PS</w:t>
      </w:r>
      <w:r>
        <w:rPr>
          <w:sz w:val="24"/>
          <w:szCs w:val="24"/>
        </w:rPr>
        <w:t>.</w:t>
      </w:r>
    </w:p>
    <w:p w14:paraId="6EAA9394" w14:textId="77777777" w:rsidR="00F75B50" w:rsidRDefault="001774D4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Niezwłoczne wydawanie</w:t>
      </w:r>
      <w:r w:rsidRPr="001774D4">
        <w:rPr>
          <w:sz w:val="24"/>
          <w:szCs w:val="24"/>
        </w:rPr>
        <w:t xml:space="preserve"> formalnego potwierdzenia o udzielonym w ramach EFS+ wsparciu, w przypadku wnioskowania przez te podmioty o środki przeznaczone na wsparcie ekonomii społecznej w ramach KPO</w:t>
      </w:r>
      <w:r w:rsidR="008D592D">
        <w:rPr>
          <w:sz w:val="24"/>
          <w:szCs w:val="24"/>
        </w:rPr>
        <w:t xml:space="preserve"> lub FERS</w:t>
      </w:r>
      <w:r w:rsidR="006D67DB">
        <w:rPr>
          <w:sz w:val="24"/>
          <w:szCs w:val="24"/>
        </w:rPr>
        <w:t>.</w:t>
      </w:r>
      <w:r w:rsidR="00973B16">
        <w:rPr>
          <w:sz w:val="24"/>
          <w:szCs w:val="24"/>
        </w:rPr>
        <w:t xml:space="preserve"> </w:t>
      </w:r>
      <w:r w:rsidR="003C2B52">
        <w:rPr>
          <w:sz w:val="24"/>
          <w:szCs w:val="24"/>
        </w:rPr>
        <w:t>W</w:t>
      </w:r>
      <w:r w:rsidR="00017079" w:rsidRPr="00017079">
        <w:rPr>
          <w:sz w:val="24"/>
          <w:szCs w:val="24"/>
        </w:rPr>
        <w:t>spółprac</w:t>
      </w:r>
      <w:r w:rsidR="003C2B52">
        <w:rPr>
          <w:sz w:val="24"/>
          <w:szCs w:val="24"/>
        </w:rPr>
        <w:t xml:space="preserve">a </w:t>
      </w:r>
      <w:r w:rsidR="00017079" w:rsidRPr="00017079">
        <w:rPr>
          <w:sz w:val="24"/>
          <w:szCs w:val="24"/>
        </w:rPr>
        <w:t xml:space="preserve">z pośrednikami finansowymi oferującymi instrumenty finansowe bezpośrednio PES. W ramach ww. współpracy OWES przekazuje do pośredników finansowych informacje o PES, u których zidentyfikowano potrzebę rozwojową, której zrealizowanie wymaga skorzystania z instrumentu finansowego oraz uzgadnia zakres doradztwa dla ww. PES niezbędny do skorzystania z instrumentu finansowego i jego spłaty. </w:t>
      </w:r>
    </w:p>
    <w:p w14:paraId="20EC8F0D" w14:textId="77777777" w:rsidR="00F75B50" w:rsidRDefault="00F75B50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Podpisania porozumienia</w:t>
      </w:r>
      <w:r w:rsidRPr="00580E68">
        <w:rPr>
          <w:sz w:val="24"/>
          <w:szCs w:val="24"/>
        </w:rPr>
        <w:t xml:space="preserve"> o wsp</w:t>
      </w:r>
      <w:r>
        <w:rPr>
          <w:sz w:val="24"/>
          <w:szCs w:val="24"/>
        </w:rPr>
        <w:t>ółpracy z operatorem</w:t>
      </w:r>
      <w:r w:rsidRPr="00580E68">
        <w:rPr>
          <w:sz w:val="24"/>
          <w:szCs w:val="24"/>
        </w:rPr>
        <w:t xml:space="preserve"> </w:t>
      </w:r>
      <w:r>
        <w:rPr>
          <w:sz w:val="24"/>
          <w:szCs w:val="24"/>
        </w:rPr>
        <w:t>PSF, działającym</w:t>
      </w:r>
      <w:r w:rsidRPr="00580E68">
        <w:rPr>
          <w:sz w:val="24"/>
          <w:szCs w:val="24"/>
        </w:rPr>
        <w:t xml:space="preserve"> w ramach BUR </w:t>
      </w:r>
      <w:r>
        <w:rPr>
          <w:sz w:val="24"/>
          <w:szCs w:val="24"/>
        </w:rPr>
        <w:t xml:space="preserve">i </w:t>
      </w:r>
      <w:r w:rsidRPr="00580E68">
        <w:rPr>
          <w:sz w:val="24"/>
          <w:szCs w:val="24"/>
        </w:rPr>
        <w:t>udzielającym wsp</w:t>
      </w:r>
      <w:r>
        <w:rPr>
          <w:sz w:val="24"/>
          <w:szCs w:val="24"/>
        </w:rPr>
        <w:t>arcia na terenie woj. opolskiego tj. OCRG.</w:t>
      </w:r>
    </w:p>
    <w:p w14:paraId="2E38A9FC" w14:textId="77777777" w:rsidR="00F75B50" w:rsidRPr="002E2AC4" w:rsidRDefault="00F75B50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2E2AC4">
        <w:rPr>
          <w:sz w:val="24"/>
          <w:szCs w:val="24"/>
        </w:rPr>
        <w:t>A</w:t>
      </w:r>
      <w:r w:rsidR="00AB6D99" w:rsidRPr="002E2AC4">
        <w:rPr>
          <w:sz w:val="24"/>
          <w:szCs w:val="24"/>
        </w:rPr>
        <w:t>ktywne wspieranie</w:t>
      </w:r>
      <w:r w:rsidR="00580E68" w:rsidRPr="002E2AC4">
        <w:rPr>
          <w:sz w:val="24"/>
          <w:szCs w:val="24"/>
        </w:rPr>
        <w:t xml:space="preserve"> PES w pozyskiwaniu wsparcia zewnętrznego, w szczególności w zakresie rozwoju umiejętności, kompetencji lub nabycia kwalifikacji przy wykorzystaniu BUR</w:t>
      </w:r>
      <w:r w:rsidRPr="002E2AC4">
        <w:rPr>
          <w:sz w:val="24"/>
          <w:szCs w:val="24"/>
        </w:rPr>
        <w:t xml:space="preserve">, w tym np. pomoc w wypełnianiu dokumentacji, informowanie o możliwości </w:t>
      </w:r>
      <w:r w:rsidRPr="002E2AC4">
        <w:rPr>
          <w:sz w:val="24"/>
          <w:szCs w:val="24"/>
        </w:rPr>
        <w:lastRenderedPageBreak/>
        <w:t xml:space="preserve">skorzystania z BUR w projektach w ramach działania 5.5 Adaptacyjność pracodawców i pracowników oraz elastyczne formy zatrudnienia (jeśli wnioskuje PS) </w:t>
      </w:r>
    </w:p>
    <w:p w14:paraId="4EDDEE3B" w14:textId="77777777" w:rsidR="00F75B50" w:rsidRPr="00F75B50" w:rsidRDefault="00AB6D99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F75B50">
        <w:rPr>
          <w:sz w:val="24"/>
          <w:szCs w:val="24"/>
        </w:rPr>
        <w:t>W</w:t>
      </w:r>
      <w:r w:rsidR="00580E68" w:rsidRPr="00F75B50">
        <w:rPr>
          <w:sz w:val="24"/>
          <w:szCs w:val="24"/>
        </w:rPr>
        <w:t>spółprac</w:t>
      </w:r>
      <w:r w:rsidRPr="00F75B50">
        <w:rPr>
          <w:sz w:val="24"/>
          <w:szCs w:val="24"/>
        </w:rPr>
        <w:t>a</w:t>
      </w:r>
      <w:r w:rsidR="00580E68" w:rsidRPr="00F75B50">
        <w:rPr>
          <w:sz w:val="24"/>
          <w:szCs w:val="24"/>
        </w:rPr>
        <w:t xml:space="preserve"> z właściwymi terytorialnie PUP</w:t>
      </w:r>
      <w:r w:rsidR="00F75B50">
        <w:rPr>
          <w:sz w:val="24"/>
          <w:szCs w:val="24"/>
        </w:rPr>
        <w:t xml:space="preserve"> </w:t>
      </w:r>
      <w:r w:rsidR="00580E68" w:rsidRPr="00F75B50">
        <w:rPr>
          <w:sz w:val="24"/>
          <w:szCs w:val="24"/>
        </w:rPr>
        <w:t xml:space="preserve">w zakresie przyznawania wsparcia finansowego na tworzenie miejsc pracy </w:t>
      </w:r>
      <w:r w:rsidR="00DE3897" w:rsidRPr="00F75B50">
        <w:rPr>
          <w:sz w:val="24"/>
          <w:szCs w:val="24"/>
        </w:rPr>
        <w:t>w nowych i istniejących PS</w:t>
      </w:r>
      <w:r w:rsidR="00F75B50">
        <w:rPr>
          <w:sz w:val="24"/>
          <w:szCs w:val="24"/>
        </w:rPr>
        <w:t>.</w:t>
      </w:r>
    </w:p>
    <w:p w14:paraId="3309246D" w14:textId="77777777" w:rsidR="00017079" w:rsidRPr="00F75B50" w:rsidRDefault="00F75B50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F75B50">
        <w:rPr>
          <w:rFonts w:cs="Calibri"/>
          <w:sz w:val="24"/>
          <w:szCs w:val="24"/>
        </w:rPr>
        <w:t>Współpraca z</w:t>
      </w:r>
      <w:r w:rsidR="00017079" w:rsidRPr="00F75B50">
        <w:rPr>
          <w:rFonts w:cs="Calibri"/>
          <w:sz w:val="24"/>
          <w:szCs w:val="24"/>
        </w:rPr>
        <w:t xml:space="preserve"> ROPS w zakresie promocji i rozwoju ekonomii społecznej w regionie </w:t>
      </w:r>
      <w:r w:rsidR="00017079" w:rsidRPr="0050486B">
        <w:rPr>
          <w:rFonts w:cs="Calibri"/>
          <w:sz w:val="24"/>
          <w:szCs w:val="24"/>
        </w:rPr>
        <w:t xml:space="preserve">podejmowanej zarówno w ramach projektów </w:t>
      </w:r>
      <w:r w:rsidRPr="0050486B">
        <w:rPr>
          <w:rFonts w:cs="Calibri"/>
          <w:sz w:val="24"/>
          <w:szCs w:val="24"/>
        </w:rPr>
        <w:t xml:space="preserve">w działaniu 6.1 FEO 2021-2027 </w:t>
      </w:r>
      <w:r w:rsidR="00017079" w:rsidRPr="0050486B">
        <w:rPr>
          <w:rFonts w:cs="Calibri"/>
          <w:sz w:val="24"/>
          <w:szCs w:val="24"/>
        </w:rPr>
        <w:t>jak i zadań koordynacyjnych ROPS.</w:t>
      </w:r>
    </w:p>
    <w:p w14:paraId="00C73F05" w14:textId="77777777" w:rsidR="00017079" w:rsidRPr="00017079" w:rsidRDefault="00017079">
      <w:pPr>
        <w:spacing w:before="120" w:after="0" w:line="276" w:lineRule="auto"/>
        <w:ind w:left="426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Współpraca ta obejmuje w szczególności:</w:t>
      </w:r>
    </w:p>
    <w:p w14:paraId="76C958FD" w14:textId="77777777" w:rsidR="00017079" w:rsidRPr="00017079" w:rsidRDefault="00017079" w:rsidP="00D25203">
      <w:pPr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uczestnictwo w działaniach koordynujących rozwój ekonomii społecznej</w:t>
      </w:r>
    </w:p>
    <w:p w14:paraId="2567C844" w14:textId="77777777" w:rsidR="00017079" w:rsidRPr="00017079" w:rsidRDefault="00017079" w:rsidP="00D25203">
      <w:pPr>
        <w:autoSpaceDE w:val="0"/>
        <w:autoSpaceDN w:val="0"/>
        <w:adjustRightInd w:val="0"/>
        <w:spacing w:after="0" w:line="276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podejmowanych przez ROPS;</w:t>
      </w:r>
    </w:p>
    <w:p w14:paraId="197A9C5E" w14:textId="77777777" w:rsidR="00017079" w:rsidRPr="00017079" w:rsidRDefault="00017079" w:rsidP="00D25203">
      <w:pPr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współpraca w zakresie wypracowywania kierunków rozwoju ekonomii</w:t>
      </w:r>
    </w:p>
    <w:p w14:paraId="0FCD7674" w14:textId="77777777" w:rsidR="00017079" w:rsidRPr="00017079" w:rsidRDefault="00017079" w:rsidP="00D25203">
      <w:pPr>
        <w:autoSpaceDE w:val="0"/>
        <w:autoSpaceDN w:val="0"/>
        <w:adjustRightInd w:val="0"/>
        <w:spacing w:after="0" w:line="276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społecznej w regionie;</w:t>
      </w:r>
    </w:p>
    <w:p w14:paraId="5845EB60" w14:textId="77777777" w:rsidR="00017079" w:rsidRPr="00017079" w:rsidRDefault="00017079" w:rsidP="00D25203">
      <w:pPr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współpraca w zakresie podejmowanych działań promocyjnych, informacyjnych</w:t>
      </w:r>
    </w:p>
    <w:p w14:paraId="0D63944D" w14:textId="77777777" w:rsidR="00017079" w:rsidRPr="00017079" w:rsidRDefault="00017079" w:rsidP="00D25203">
      <w:pPr>
        <w:autoSpaceDE w:val="0"/>
        <w:autoSpaceDN w:val="0"/>
        <w:adjustRightInd w:val="0"/>
        <w:spacing w:after="0" w:line="276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i edukacyjnych prowadzonych przez ROPS;</w:t>
      </w:r>
    </w:p>
    <w:p w14:paraId="403CF9F5" w14:textId="77777777" w:rsidR="00017079" w:rsidRPr="00017079" w:rsidRDefault="00017079" w:rsidP="00D25203">
      <w:pPr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aktywne uczestnictwo w działaniach wpierających PES, mających na celu</w:t>
      </w:r>
    </w:p>
    <w:p w14:paraId="7E4DF761" w14:textId="77777777" w:rsidR="00017079" w:rsidRPr="00017079" w:rsidRDefault="00017079" w:rsidP="00D25203">
      <w:pPr>
        <w:autoSpaceDE w:val="0"/>
        <w:autoSpaceDN w:val="0"/>
        <w:adjustRightInd w:val="0"/>
        <w:spacing w:after="0" w:line="276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zwiększenie poziomu ubiegania się PES o zamówienia, w szczególności</w:t>
      </w:r>
    </w:p>
    <w:p w14:paraId="10183A1B" w14:textId="77777777" w:rsidR="00017079" w:rsidRPr="00017079" w:rsidRDefault="00017079" w:rsidP="00D25203">
      <w:pPr>
        <w:autoSpaceDE w:val="0"/>
        <w:autoSpaceDN w:val="0"/>
        <w:adjustRightInd w:val="0"/>
        <w:spacing w:after="0" w:line="276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w trybach określonych w ustawie o działalności pożytku publicznego</w:t>
      </w:r>
    </w:p>
    <w:p w14:paraId="0C79C6A6" w14:textId="77777777" w:rsidR="00017079" w:rsidRPr="00017079" w:rsidRDefault="00017079" w:rsidP="00D25203">
      <w:pPr>
        <w:autoSpaceDE w:val="0"/>
        <w:autoSpaceDN w:val="0"/>
        <w:adjustRightInd w:val="0"/>
        <w:spacing w:after="0" w:line="276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i o wolontariacie, ustawie prawo zamówień publicznych, ustawie o ekonomii</w:t>
      </w:r>
    </w:p>
    <w:p w14:paraId="36C6818E" w14:textId="77777777" w:rsidR="00973B07" w:rsidRDefault="00017079" w:rsidP="00D25203">
      <w:pPr>
        <w:autoSpaceDE w:val="0"/>
        <w:autoSpaceDN w:val="0"/>
        <w:adjustRightInd w:val="0"/>
        <w:spacing w:after="0" w:line="276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społecznej oraz ustawie o spółdzielniach socjalnych;</w:t>
      </w:r>
    </w:p>
    <w:p w14:paraId="786507B7" w14:textId="77777777" w:rsidR="00580E68" w:rsidRPr="00E351F4" w:rsidRDefault="00017079" w:rsidP="00D25203">
      <w:pPr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współpraca z ROPS i pozostałymi OWES z danego województwa w zakresie</w:t>
      </w:r>
      <w:r>
        <w:rPr>
          <w:rFonts w:cs="Calibri"/>
          <w:sz w:val="24"/>
          <w:szCs w:val="24"/>
        </w:rPr>
        <w:t xml:space="preserve"> </w:t>
      </w:r>
      <w:proofErr w:type="spellStart"/>
      <w:r w:rsidRPr="00017079">
        <w:rPr>
          <w:rFonts w:cs="Calibri"/>
          <w:sz w:val="24"/>
          <w:szCs w:val="24"/>
        </w:rPr>
        <w:t>uspójn</w:t>
      </w:r>
      <w:r w:rsidR="00EF6853">
        <w:rPr>
          <w:rFonts w:cs="Calibri"/>
          <w:sz w:val="24"/>
          <w:szCs w:val="24"/>
        </w:rPr>
        <w:t>ienia</w:t>
      </w:r>
      <w:proofErr w:type="spellEnd"/>
      <w:r w:rsidRPr="00EF6853">
        <w:rPr>
          <w:rFonts w:cs="Calibri"/>
          <w:sz w:val="24"/>
          <w:szCs w:val="24"/>
        </w:rPr>
        <w:t xml:space="preserve"> działań wzmacniających sektor ekonomii społecznej w regionie</w:t>
      </w:r>
      <w:r w:rsidR="00503E1C" w:rsidRPr="00EF6853">
        <w:rPr>
          <w:rFonts w:cs="Calibri"/>
          <w:sz w:val="24"/>
          <w:szCs w:val="24"/>
        </w:rPr>
        <w:t xml:space="preserve"> oraz </w:t>
      </w:r>
      <w:r w:rsidR="00A106D1" w:rsidRPr="00EF6853">
        <w:rPr>
          <w:rFonts w:cs="Calibri"/>
          <w:sz w:val="24"/>
          <w:szCs w:val="24"/>
        </w:rPr>
        <w:t xml:space="preserve">w zakresie realizacji </w:t>
      </w:r>
      <w:r w:rsidR="00E655DE">
        <w:rPr>
          <w:rFonts w:cs="Calibri"/>
          <w:sz w:val="24"/>
          <w:szCs w:val="24"/>
        </w:rPr>
        <w:t>RPDI</w:t>
      </w:r>
      <w:r w:rsidR="00A106D1" w:rsidRPr="00EF6853">
        <w:rPr>
          <w:rFonts w:cs="Calibri"/>
          <w:sz w:val="24"/>
          <w:szCs w:val="24"/>
        </w:rPr>
        <w:t xml:space="preserve">. </w:t>
      </w:r>
      <w:r w:rsidR="00503E1C" w:rsidRPr="00E351F4">
        <w:rPr>
          <w:rFonts w:cs="Calibri"/>
          <w:sz w:val="24"/>
          <w:szCs w:val="24"/>
        </w:rPr>
        <w:t xml:space="preserve">       </w:t>
      </w:r>
    </w:p>
    <w:p w14:paraId="56E5DD3B" w14:textId="77777777" w:rsidR="0086350D" w:rsidRDefault="00AB6D99" w:rsidP="002E2AC4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5C1E8F">
        <w:rPr>
          <w:rFonts w:cs="Calibri"/>
          <w:sz w:val="24"/>
          <w:szCs w:val="24"/>
        </w:rPr>
        <w:t>Informowanie</w:t>
      </w:r>
      <w:r>
        <w:rPr>
          <w:sz w:val="24"/>
          <w:szCs w:val="24"/>
        </w:rPr>
        <w:t xml:space="preserve"> </w:t>
      </w:r>
      <w:r w:rsidR="0086350D" w:rsidRPr="0086350D">
        <w:rPr>
          <w:sz w:val="24"/>
          <w:szCs w:val="24"/>
        </w:rPr>
        <w:t>PES o możliwości uczestnictwa w konkursach ogłaszanych ze środków EFS+ w ramach FEO 2021-2027 oraz FERS.</w:t>
      </w:r>
    </w:p>
    <w:p w14:paraId="4B65140C" w14:textId="77777777" w:rsidR="002417E1" w:rsidRPr="00A21CA4" w:rsidRDefault="002417E1">
      <w:pPr>
        <w:spacing w:line="276" w:lineRule="auto"/>
        <w:rPr>
          <w:sz w:val="24"/>
          <w:szCs w:val="24"/>
          <w:highlight w:val="yellow"/>
          <w:lang w:val="x-none" w:eastAsia="x-none"/>
        </w:rPr>
      </w:pPr>
    </w:p>
    <w:p w14:paraId="7FBEF49C" w14:textId="77777777" w:rsidR="00E91E5A" w:rsidRPr="00413EDF" w:rsidRDefault="0042292E">
      <w:pPr>
        <w:pStyle w:val="Nagwek1"/>
        <w:spacing w:after="240" w:line="240" w:lineRule="auto"/>
        <w:ind w:left="720"/>
        <w:rPr>
          <w:rFonts w:ascii="Calibri" w:eastAsia="SimSun" w:hAnsi="Calibri"/>
          <w:lang w:val="pl-PL"/>
        </w:rPr>
      </w:pPr>
      <w:bookmarkStart w:id="33" w:name="_Toc31371049"/>
      <w:bookmarkStart w:id="34" w:name="_Toc126740360"/>
      <w:r>
        <w:rPr>
          <w:rFonts w:eastAsia="SimSun"/>
          <w:lang w:val="pl-PL"/>
        </w:rPr>
        <w:br w:type="page"/>
      </w:r>
      <w:bookmarkStart w:id="35" w:name="_Toc214454301"/>
      <w:r w:rsidR="00DE5FE6">
        <w:rPr>
          <w:rFonts w:eastAsia="SimSun"/>
          <w:lang w:val="pl-PL"/>
        </w:rPr>
        <w:lastRenderedPageBreak/>
        <w:t>R</w:t>
      </w:r>
      <w:proofErr w:type="spellStart"/>
      <w:r w:rsidR="00DE5FE6">
        <w:rPr>
          <w:rFonts w:eastAsia="SimSun"/>
        </w:rPr>
        <w:t>ozdział</w:t>
      </w:r>
      <w:proofErr w:type="spellEnd"/>
      <w:r w:rsidR="00DE5FE6">
        <w:rPr>
          <w:rFonts w:eastAsia="SimSun"/>
        </w:rPr>
        <w:t xml:space="preserve"> 5</w:t>
      </w:r>
      <w:r w:rsidR="00B76250" w:rsidRPr="00413EDF">
        <w:rPr>
          <w:rFonts w:eastAsia="SimSun"/>
        </w:rPr>
        <w:t xml:space="preserve"> </w:t>
      </w:r>
      <w:r w:rsidR="003165B5" w:rsidRPr="00E91E5A">
        <w:rPr>
          <w:rFonts w:eastAsia="SimSun"/>
        </w:rPr>
        <w:t>–</w:t>
      </w:r>
      <w:r w:rsidR="00B76250" w:rsidRPr="00413EDF">
        <w:rPr>
          <w:rFonts w:eastAsia="SimSun"/>
        </w:rPr>
        <w:t xml:space="preserve"> </w:t>
      </w:r>
      <w:r w:rsidR="003165B5" w:rsidRPr="00E91E5A">
        <w:rPr>
          <w:rFonts w:eastAsia="SimSun"/>
        </w:rPr>
        <w:t>Indywidualny P</w:t>
      </w:r>
      <w:r w:rsidR="00030C72" w:rsidRPr="00E91E5A">
        <w:rPr>
          <w:rFonts w:eastAsia="SimSun"/>
        </w:rPr>
        <w:t xml:space="preserve">lan </w:t>
      </w:r>
      <w:r w:rsidR="00030C72" w:rsidRPr="00A81A65">
        <w:rPr>
          <w:rFonts w:eastAsia="SimSun"/>
        </w:rPr>
        <w:t>R</w:t>
      </w:r>
      <w:r w:rsidR="003165B5" w:rsidRPr="00A81A65">
        <w:rPr>
          <w:rFonts w:eastAsia="SimSun"/>
        </w:rPr>
        <w:t>eintegrac</w:t>
      </w:r>
      <w:r w:rsidR="0079339D">
        <w:rPr>
          <w:rFonts w:ascii="Calibri" w:eastAsia="SimSun" w:hAnsi="Calibri"/>
          <w:lang w:val="pl-PL"/>
        </w:rPr>
        <w:t>yjny</w:t>
      </w:r>
      <w:bookmarkStart w:id="36" w:name="_Toc126740361"/>
      <w:bookmarkEnd w:id="33"/>
      <w:bookmarkEnd w:id="34"/>
      <w:bookmarkEnd w:id="35"/>
      <w:bookmarkEnd w:id="36"/>
    </w:p>
    <w:p w14:paraId="5BBB0639" w14:textId="77777777" w:rsidR="00E91E5A" w:rsidRDefault="00E91E5A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E91E5A">
        <w:rPr>
          <w:sz w:val="24"/>
          <w:szCs w:val="24"/>
          <w:lang w:eastAsia="x-none"/>
        </w:rPr>
        <w:t>Przedsiębiorstwo społeczne w przypadku każdej zatrudnionej osoby zagrożonej wykluczeniem społecznym</w:t>
      </w:r>
      <w:r w:rsidR="002B6D41">
        <w:rPr>
          <w:sz w:val="24"/>
          <w:szCs w:val="24"/>
          <w:lang w:eastAsia="x-none"/>
        </w:rPr>
        <w:t>,</w:t>
      </w:r>
      <w:r w:rsidRPr="00E91E5A">
        <w:rPr>
          <w:sz w:val="24"/>
          <w:szCs w:val="24"/>
          <w:lang w:eastAsia="x-none"/>
        </w:rPr>
        <w:t xml:space="preserve"> do której został udzielony instrument wsparcia, o którym mowa w art. 21 lub art. 22 ustawy o ekonomii społecznej, opracowuje i realizuje IPR przez okres nie krótszy niż okres, na jaki został udzielony ten instrument, lub nie krótszy niż okres zatrudnienia danej osoby wymagany w związku z udzieleniem tego instrumentu</w:t>
      </w:r>
      <w:r w:rsidR="002840A9">
        <w:rPr>
          <w:sz w:val="24"/>
          <w:szCs w:val="24"/>
          <w:lang w:eastAsia="x-none"/>
        </w:rPr>
        <w:t>.</w:t>
      </w:r>
    </w:p>
    <w:p w14:paraId="30EA94CC" w14:textId="77777777" w:rsidR="00030C72" w:rsidRPr="00413EDF" w:rsidRDefault="00030C72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 xml:space="preserve">IPR jest opracowywany przy aktywnym uczestnictwie osoby zagrożonej wykluczeniem społecznym i ma na celu podniesienie kwalifikacji zawodowych i kompetencji społecznych tej osoby. </w:t>
      </w:r>
    </w:p>
    <w:p w14:paraId="325B12A7" w14:textId="77777777" w:rsidR="00E03C7C" w:rsidRPr="00413EDF" w:rsidRDefault="00E03C7C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>IPR zawiera w szczególności informacje o:</w:t>
      </w:r>
    </w:p>
    <w:p w14:paraId="6AE76183" w14:textId="77777777" w:rsidR="00E03C7C" w:rsidRPr="00413EDF" w:rsidRDefault="003E7B0F">
      <w:pPr>
        <w:numPr>
          <w:ilvl w:val="0"/>
          <w:numId w:val="35"/>
        </w:numPr>
        <w:ind w:left="993" w:hanging="284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s</w:t>
      </w:r>
      <w:r w:rsidR="00E03C7C" w:rsidRPr="00413EDF">
        <w:rPr>
          <w:sz w:val="24"/>
          <w:szCs w:val="24"/>
          <w:lang w:eastAsia="x-none"/>
        </w:rPr>
        <w:t>ytuacji społecznej i zawodowej osoby zagrożonej wykluczeniem społecznym;</w:t>
      </w:r>
    </w:p>
    <w:p w14:paraId="4994DE6B" w14:textId="77777777" w:rsidR="00E03C7C" w:rsidRPr="00413EDF" w:rsidRDefault="003E7B0F">
      <w:pPr>
        <w:numPr>
          <w:ilvl w:val="0"/>
          <w:numId w:val="35"/>
        </w:numPr>
        <w:ind w:left="993" w:hanging="284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p</w:t>
      </w:r>
      <w:r w:rsidR="00E03C7C" w:rsidRPr="00413EDF">
        <w:rPr>
          <w:sz w:val="24"/>
          <w:szCs w:val="24"/>
          <w:lang w:eastAsia="x-none"/>
        </w:rPr>
        <w:t>lanowanych działaniach z zakresu reintegracji społecznej i zawodowej;</w:t>
      </w:r>
    </w:p>
    <w:p w14:paraId="6F258436" w14:textId="77777777" w:rsidR="0021797C" w:rsidRPr="00413EDF" w:rsidRDefault="003E7B0F">
      <w:pPr>
        <w:numPr>
          <w:ilvl w:val="0"/>
          <w:numId w:val="35"/>
        </w:numPr>
        <w:ind w:left="993" w:hanging="284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z</w:t>
      </w:r>
      <w:r w:rsidR="00E03C7C" w:rsidRPr="00413EDF">
        <w:rPr>
          <w:sz w:val="24"/>
          <w:szCs w:val="24"/>
          <w:lang w:eastAsia="x-none"/>
        </w:rPr>
        <w:t xml:space="preserve">akładanych efektach planowanych działań z zakresu reintegracji społecznej </w:t>
      </w:r>
      <w:r w:rsidR="00826503">
        <w:rPr>
          <w:sz w:val="24"/>
          <w:szCs w:val="24"/>
          <w:lang w:eastAsia="x-none"/>
        </w:rPr>
        <w:br/>
      </w:r>
      <w:r w:rsidR="00E03C7C" w:rsidRPr="00413EDF">
        <w:rPr>
          <w:sz w:val="24"/>
          <w:szCs w:val="24"/>
          <w:lang w:eastAsia="x-none"/>
        </w:rPr>
        <w:t>i zawodowej oraz sposób ich oceny.</w:t>
      </w:r>
    </w:p>
    <w:p w14:paraId="0D4E078D" w14:textId="77777777" w:rsidR="0021797C" w:rsidRPr="00A915C1" w:rsidRDefault="0021797C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A915C1">
        <w:rPr>
          <w:sz w:val="24"/>
          <w:szCs w:val="24"/>
          <w:lang w:eastAsia="x-none"/>
        </w:rPr>
        <w:t>Przykładowo IPR może kształtować proces reintegracji społeczno-zawodowej obejmując działania w sferach:</w:t>
      </w:r>
    </w:p>
    <w:p w14:paraId="0584707C" w14:textId="77777777" w:rsidR="0021797C" w:rsidRPr="00A915C1" w:rsidRDefault="006E2547">
      <w:pPr>
        <w:numPr>
          <w:ilvl w:val="0"/>
          <w:numId w:val="36"/>
        </w:numPr>
        <w:ind w:left="9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s</w:t>
      </w:r>
      <w:r w:rsidR="0021797C" w:rsidRPr="00A915C1">
        <w:rPr>
          <w:sz w:val="24"/>
          <w:szCs w:val="24"/>
          <w:lang w:eastAsia="x-none"/>
        </w:rPr>
        <w:t>połecznej poprzez działania służące nabyciu, przywróceniu lub wzmocnieniu kompetencji społecznych, zaradności, samodzielności i aktywności społecznej</w:t>
      </w:r>
      <w:r w:rsidR="00826503">
        <w:rPr>
          <w:sz w:val="24"/>
          <w:szCs w:val="24"/>
          <w:lang w:eastAsia="x-none"/>
        </w:rPr>
        <w:t>,</w:t>
      </w:r>
    </w:p>
    <w:p w14:paraId="44DC0ABB" w14:textId="77777777" w:rsidR="0021797C" w:rsidRPr="00A915C1" w:rsidRDefault="006E2547">
      <w:pPr>
        <w:numPr>
          <w:ilvl w:val="0"/>
          <w:numId w:val="36"/>
        </w:numPr>
        <w:ind w:left="9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e</w:t>
      </w:r>
      <w:r w:rsidR="0021797C" w:rsidRPr="00A915C1">
        <w:rPr>
          <w:sz w:val="24"/>
          <w:szCs w:val="24"/>
          <w:lang w:eastAsia="x-none"/>
        </w:rPr>
        <w:t>dukacyjnej poprzez działania mające na celu wzrost poziomu wykształcenia, dostosowanie wykształcenia lub kwalifikacji zawodowych do potrzeb rynku pracy</w:t>
      </w:r>
      <w:r w:rsidR="00826503">
        <w:rPr>
          <w:sz w:val="24"/>
          <w:szCs w:val="24"/>
          <w:lang w:eastAsia="x-none"/>
        </w:rPr>
        <w:t>,</w:t>
      </w:r>
    </w:p>
    <w:p w14:paraId="48947EED" w14:textId="77777777" w:rsidR="0021797C" w:rsidRPr="00A915C1" w:rsidRDefault="006E2547">
      <w:pPr>
        <w:numPr>
          <w:ilvl w:val="0"/>
          <w:numId w:val="36"/>
        </w:numPr>
        <w:ind w:left="9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z</w:t>
      </w:r>
      <w:r w:rsidR="0021797C" w:rsidRPr="00A915C1">
        <w:rPr>
          <w:sz w:val="24"/>
          <w:szCs w:val="24"/>
          <w:lang w:eastAsia="x-none"/>
        </w:rPr>
        <w:t>drowotnej poprzez wyeliminowanie lub złagodzenie barier zdrowotnych utrudniających funkcjonowanie w społeczeństwie lub powodujących oddalenie od rynku pracy</w:t>
      </w:r>
      <w:r w:rsidR="00826503">
        <w:rPr>
          <w:sz w:val="24"/>
          <w:szCs w:val="24"/>
          <w:lang w:eastAsia="x-none"/>
        </w:rPr>
        <w:t>,</w:t>
      </w:r>
    </w:p>
    <w:p w14:paraId="03D61F85" w14:textId="77777777" w:rsidR="0021797C" w:rsidRPr="00A915C1" w:rsidRDefault="006E2547">
      <w:pPr>
        <w:numPr>
          <w:ilvl w:val="0"/>
          <w:numId w:val="36"/>
        </w:numPr>
        <w:ind w:left="9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z</w:t>
      </w:r>
      <w:r w:rsidR="0021797C" w:rsidRPr="00A915C1">
        <w:rPr>
          <w:sz w:val="24"/>
          <w:szCs w:val="24"/>
          <w:lang w:eastAsia="x-none"/>
        </w:rPr>
        <w:t>awodowej poprzez nabywanie umiejętności zawodowych oraz przyuczenie do zawodu, przekwalifikowanie lub podwyższanie kwalifikacji zawodowych</w:t>
      </w:r>
      <w:r w:rsidR="00826503">
        <w:rPr>
          <w:sz w:val="24"/>
          <w:szCs w:val="24"/>
          <w:lang w:eastAsia="x-none"/>
        </w:rPr>
        <w:t>.</w:t>
      </w:r>
    </w:p>
    <w:p w14:paraId="4883E77D" w14:textId="77777777" w:rsidR="0021797C" w:rsidRPr="00A915C1" w:rsidRDefault="0021797C">
      <w:pPr>
        <w:ind w:left="360"/>
        <w:rPr>
          <w:sz w:val="24"/>
          <w:szCs w:val="24"/>
          <w:lang w:eastAsia="x-none"/>
        </w:rPr>
      </w:pPr>
      <w:r w:rsidRPr="00A915C1">
        <w:rPr>
          <w:sz w:val="24"/>
          <w:szCs w:val="24"/>
          <w:lang w:eastAsia="x-none"/>
        </w:rPr>
        <w:t>Działania w ramach IPR mogą obejmować wsparcie skierowane do otoczenia, w tym do współpracowników nie będących</w:t>
      </w:r>
      <w:r w:rsidR="005211D6">
        <w:rPr>
          <w:sz w:val="24"/>
          <w:szCs w:val="24"/>
          <w:lang w:eastAsia="x-none"/>
        </w:rPr>
        <w:t xml:space="preserve"> osobami</w:t>
      </w:r>
      <w:r w:rsidRPr="00A915C1">
        <w:rPr>
          <w:sz w:val="24"/>
          <w:szCs w:val="24"/>
          <w:lang w:eastAsia="x-none"/>
        </w:rPr>
        <w:t xml:space="preserve"> zagrożonymi wykluczeniem społecznym.</w:t>
      </w:r>
    </w:p>
    <w:p w14:paraId="07548CC4" w14:textId="77777777" w:rsidR="00E03C7C" w:rsidRPr="00B12B3B" w:rsidRDefault="00E03C7C" w:rsidP="00B12B3B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 xml:space="preserve">Dofinansowanie realizacji IPR powiązane jest z wypłatą </w:t>
      </w:r>
      <w:r w:rsidR="00973B16" w:rsidRPr="00C63251">
        <w:rPr>
          <w:b/>
          <w:sz w:val="24"/>
          <w:szCs w:val="24"/>
          <w:lang w:eastAsia="x-none"/>
        </w:rPr>
        <w:t>(w formie refundacji)</w:t>
      </w:r>
      <w:r w:rsidR="00973B16">
        <w:rPr>
          <w:sz w:val="24"/>
          <w:szCs w:val="24"/>
          <w:lang w:eastAsia="x-none"/>
        </w:rPr>
        <w:t xml:space="preserve"> </w:t>
      </w:r>
      <w:r w:rsidRPr="00413EDF">
        <w:rPr>
          <w:sz w:val="24"/>
          <w:szCs w:val="24"/>
          <w:lang w:eastAsia="x-none"/>
        </w:rPr>
        <w:t>wsparcia reintegracyjnego i</w:t>
      </w:r>
      <w:r w:rsidR="00CA6C1A">
        <w:rPr>
          <w:sz w:val="24"/>
          <w:szCs w:val="24"/>
          <w:lang w:eastAsia="x-none"/>
        </w:rPr>
        <w:t xml:space="preserve"> w całym okresie realizacji planu </w:t>
      </w:r>
      <w:r w:rsidRPr="00413EDF">
        <w:rPr>
          <w:sz w:val="24"/>
          <w:szCs w:val="24"/>
          <w:lang w:eastAsia="x-none"/>
        </w:rPr>
        <w:t xml:space="preserve">wynosi do </w:t>
      </w:r>
      <w:r w:rsidR="00A915C1">
        <w:rPr>
          <w:sz w:val="24"/>
          <w:szCs w:val="24"/>
          <w:lang w:eastAsia="x-none"/>
        </w:rPr>
        <w:t>3</w:t>
      </w:r>
      <w:r w:rsidRPr="00413EDF">
        <w:rPr>
          <w:sz w:val="24"/>
          <w:szCs w:val="24"/>
          <w:lang w:eastAsia="x-none"/>
        </w:rPr>
        <w:t>00% minimalnego wynagrodzenia za pracę na jednego pracownik</w:t>
      </w:r>
      <w:r w:rsidR="00A915C1">
        <w:rPr>
          <w:sz w:val="24"/>
          <w:szCs w:val="24"/>
          <w:lang w:eastAsia="x-none"/>
        </w:rPr>
        <w:t>a</w:t>
      </w:r>
      <w:r w:rsidR="00CA6C1A">
        <w:rPr>
          <w:sz w:val="24"/>
          <w:szCs w:val="24"/>
          <w:lang w:eastAsia="x-none"/>
        </w:rPr>
        <w:t>, o który</w:t>
      </w:r>
      <w:r w:rsidR="00B12B3B">
        <w:rPr>
          <w:sz w:val="24"/>
          <w:szCs w:val="24"/>
          <w:lang w:eastAsia="x-none"/>
        </w:rPr>
        <w:t xml:space="preserve">ch mowa w art.2 pkt 6 lit. </w:t>
      </w:r>
      <w:r w:rsidR="00B12B3B" w:rsidRPr="00B12B3B">
        <w:rPr>
          <w:sz w:val="24"/>
          <w:szCs w:val="24"/>
          <w:lang w:eastAsia="x-none"/>
        </w:rPr>
        <w:t>b, d, e, g, h, i oraz l ustawy z dnia 5 sierpnia 2022 r. o ekonomii</w:t>
      </w:r>
      <w:r w:rsidR="00B12B3B">
        <w:rPr>
          <w:sz w:val="24"/>
          <w:szCs w:val="24"/>
          <w:lang w:eastAsia="x-none"/>
        </w:rPr>
        <w:t xml:space="preserve"> </w:t>
      </w:r>
      <w:r w:rsidR="00B12B3B" w:rsidRPr="00B12B3B">
        <w:rPr>
          <w:sz w:val="24"/>
          <w:szCs w:val="24"/>
          <w:lang w:eastAsia="x-none"/>
        </w:rPr>
        <w:t xml:space="preserve">społecznej. </w:t>
      </w:r>
      <w:r w:rsidRPr="00B12B3B">
        <w:rPr>
          <w:sz w:val="24"/>
          <w:szCs w:val="24"/>
          <w:lang w:eastAsia="x-none"/>
        </w:rPr>
        <w:t xml:space="preserve"> </w:t>
      </w:r>
    </w:p>
    <w:p w14:paraId="51A8F353" w14:textId="77777777" w:rsidR="00E03C7C" w:rsidRPr="00413EDF" w:rsidRDefault="005372C3">
      <w:pPr>
        <w:numPr>
          <w:ilvl w:val="0"/>
          <w:numId w:val="34"/>
        </w:numPr>
        <w:rPr>
          <w:b/>
          <w:sz w:val="24"/>
          <w:szCs w:val="24"/>
          <w:lang w:eastAsia="x-none"/>
        </w:rPr>
      </w:pPr>
      <w:r w:rsidRPr="00413EDF">
        <w:rPr>
          <w:b/>
          <w:sz w:val="24"/>
          <w:szCs w:val="24"/>
          <w:lang w:eastAsia="x-none"/>
        </w:rPr>
        <w:t>Realizacja</w:t>
      </w:r>
      <w:r w:rsidR="0091152C" w:rsidRPr="00413EDF">
        <w:rPr>
          <w:b/>
          <w:sz w:val="24"/>
          <w:szCs w:val="24"/>
          <w:lang w:eastAsia="x-none"/>
        </w:rPr>
        <w:t xml:space="preserve"> IPR dotyczy wyłącznie nowych pracowników i </w:t>
      </w:r>
      <w:r w:rsidR="0091152C" w:rsidRPr="004A2473">
        <w:rPr>
          <w:b/>
          <w:sz w:val="24"/>
          <w:szCs w:val="24"/>
          <w:u w:val="single"/>
          <w:lang w:eastAsia="x-none"/>
        </w:rPr>
        <w:t>może być</w:t>
      </w:r>
      <w:r w:rsidR="0091152C" w:rsidRPr="00413EDF">
        <w:rPr>
          <w:b/>
          <w:sz w:val="24"/>
          <w:szCs w:val="24"/>
          <w:lang w:eastAsia="x-none"/>
        </w:rPr>
        <w:t xml:space="preserve"> świadczona bez przyznawania wsparcia finansowego na utworzenie i utrzymanie miejsca pracy</w:t>
      </w:r>
      <w:r w:rsidR="008C2070">
        <w:rPr>
          <w:b/>
          <w:sz w:val="24"/>
          <w:szCs w:val="24"/>
          <w:lang w:eastAsia="x-none"/>
        </w:rPr>
        <w:t xml:space="preserve"> w PS</w:t>
      </w:r>
      <w:r w:rsidR="0091152C" w:rsidRPr="00413EDF">
        <w:rPr>
          <w:b/>
          <w:sz w:val="24"/>
          <w:szCs w:val="24"/>
          <w:lang w:eastAsia="x-none"/>
        </w:rPr>
        <w:t>.</w:t>
      </w:r>
    </w:p>
    <w:p w14:paraId="598B92DD" w14:textId="77777777" w:rsidR="0091152C" w:rsidRPr="00413EDF" w:rsidRDefault="007C5550">
      <w:pPr>
        <w:numPr>
          <w:ilvl w:val="0"/>
          <w:numId w:val="34"/>
        </w:numPr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 xml:space="preserve">Wypłata wsparcia reintegracyjnego może nastąpić wyłącznie w okresie realizacji IPR. </w:t>
      </w:r>
      <w:r w:rsidR="005B3C06">
        <w:rPr>
          <w:b/>
          <w:sz w:val="24"/>
          <w:szCs w:val="24"/>
          <w:lang w:eastAsia="x-none"/>
        </w:rPr>
        <w:t>W przypadku w</w:t>
      </w:r>
      <w:r w:rsidR="0091152C" w:rsidRPr="00413EDF">
        <w:rPr>
          <w:b/>
          <w:sz w:val="24"/>
          <w:szCs w:val="24"/>
          <w:lang w:eastAsia="x-none"/>
        </w:rPr>
        <w:t>ypłat</w:t>
      </w:r>
      <w:r w:rsidR="005B3C06">
        <w:rPr>
          <w:b/>
          <w:sz w:val="24"/>
          <w:szCs w:val="24"/>
          <w:lang w:eastAsia="x-none"/>
        </w:rPr>
        <w:t>y</w:t>
      </w:r>
      <w:r w:rsidR="0091152C" w:rsidRPr="00413EDF">
        <w:rPr>
          <w:b/>
          <w:sz w:val="24"/>
          <w:szCs w:val="24"/>
          <w:lang w:eastAsia="x-none"/>
        </w:rPr>
        <w:t xml:space="preserve"> wsparcia reintegracyjnego</w:t>
      </w:r>
      <w:r w:rsidR="00BA5043">
        <w:rPr>
          <w:b/>
          <w:sz w:val="24"/>
          <w:szCs w:val="24"/>
          <w:lang w:eastAsia="x-none"/>
        </w:rPr>
        <w:t xml:space="preserve"> </w:t>
      </w:r>
      <w:r w:rsidR="005B3C06">
        <w:rPr>
          <w:b/>
          <w:sz w:val="24"/>
          <w:szCs w:val="24"/>
          <w:lang w:eastAsia="x-none"/>
        </w:rPr>
        <w:t xml:space="preserve">nie występuje podwójne </w:t>
      </w:r>
      <w:r w:rsidR="005B3C06">
        <w:rPr>
          <w:b/>
          <w:sz w:val="24"/>
          <w:szCs w:val="24"/>
          <w:lang w:eastAsia="x-none"/>
        </w:rPr>
        <w:lastRenderedPageBreak/>
        <w:t>finansowanie ze wsparciem finansow</w:t>
      </w:r>
      <w:r w:rsidR="007A2176">
        <w:rPr>
          <w:b/>
          <w:sz w:val="24"/>
          <w:szCs w:val="24"/>
          <w:lang w:eastAsia="x-none"/>
        </w:rPr>
        <w:t>y</w:t>
      </w:r>
      <w:r w:rsidR="005B3C06">
        <w:rPr>
          <w:b/>
          <w:sz w:val="24"/>
          <w:szCs w:val="24"/>
          <w:lang w:eastAsia="x-none"/>
        </w:rPr>
        <w:t xml:space="preserve">m na utworzenie i utrzymanie miejsc pracy w przedsiębiorstwach społecznych.   </w:t>
      </w:r>
      <w:r w:rsidR="0091152C" w:rsidRPr="00413EDF">
        <w:rPr>
          <w:b/>
          <w:sz w:val="24"/>
          <w:szCs w:val="24"/>
          <w:lang w:eastAsia="x-none"/>
        </w:rPr>
        <w:t xml:space="preserve"> </w:t>
      </w:r>
    </w:p>
    <w:p w14:paraId="5A8E0EB6" w14:textId="77777777" w:rsidR="0016492E" w:rsidRPr="00413EDF" w:rsidRDefault="0016492E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 xml:space="preserve">Świadczenia o charakterze reintegracyjnym </w:t>
      </w:r>
      <w:r w:rsidR="002B496E" w:rsidRPr="007467D6">
        <w:rPr>
          <w:bCs/>
          <w:sz w:val="24"/>
          <w:szCs w:val="24"/>
          <w:lang w:eastAsia="x-none"/>
        </w:rPr>
        <w:t xml:space="preserve">dotyczą bezpośrednio pracownika lub zespołu </w:t>
      </w:r>
      <w:r w:rsidR="00E2051B" w:rsidRPr="007467D6">
        <w:rPr>
          <w:bCs/>
          <w:sz w:val="24"/>
          <w:szCs w:val="24"/>
          <w:lang w:eastAsia="x-none"/>
        </w:rPr>
        <w:t>PS i mają na celu</w:t>
      </w:r>
      <w:r w:rsidR="00A34762" w:rsidRPr="007467D6">
        <w:rPr>
          <w:bCs/>
          <w:sz w:val="24"/>
          <w:szCs w:val="24"/>
          <w:lang w:eastAsia="x-none"/>
        </w:rPr>
        <w:t xml:space="preserve"> zwiększenie  możliwości udziału w życiu </w:t>
      </w:r>
      <w:r w:rsidR="000D13E1" w:rsidRPr="007467D6">
        <w:rPr>
          <w:bCs/>
          <w:sz w:val="24"/>
          <w:szCs w:val="24"/>
          <w:lang w:eastAsia="x-none"/>
        </w:rPr>
        <w:t>i zawodowym osoby objętej planem reintegracyjnym</w:t>
      </w:r>
      <w:r w:rsidR="000D13E1">
        <w:rPr>
          <w:b/>
          <w:sz w:val="24"/>
          <w:szCs w:val="24"/>
          <w:lang w:eastAsia="x-none"/>
        </w:rPr>
        <w:t>.</w:t>
      </w:r>
    </w:p>
    <w:p w14:paraId="16D74193" w14:textId="77777777" w:rsidR="007E50A5" w:rsidRDefault="0016492E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>OWES</w:t>
      </w:r>
      <w:r w:rsidR="007E50A5">
        <w:rPr>
          <w:sz w:val="24"/>
          <w:szCs w:val="24"/>
          <w:lang w:eastAsia="x-none"/>
        </w:rPr>
        <w:t xml:space="preserve"> współpracuje </w:t>
      </w:r>
      <w:r w:rsidR="00FB5E19">
        <w:rPr>
          <w:sz w:val="24"/>
          <w:szCs w:val="24"/>
          <w:lang w:eastAsia="x-none"/>
        </w:rPr>
        <w:t xml:space="preserve">z podmiotami zatrudnienia socjalnego tj. z klubami integracji społecznej i centrami integracji społecznej w zakresie wsparcia działań reintegracyjnych podejmowanych przez przedsiębiorstwa społeczne. </w:t>
      </w:r>
    </w:p>
    <w:p w14:paraId="5AFB55A1" w14:textId="77777777" w:rsidR="00CE4B67" w:rsidRDefault="00CE4B67">
      <w:pPr>
        <w:numPr>
          <w:ilvl w:val="0"/>
          <w:numId w:val="34"/>
        </w:num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Zakres współpracy, o której mowa w pkt </w:t>
      </w:r>
      <w:r w:rsidR="00F24355">
        <w:rPr>
          <w:sz w:val="24"/>
          <w:szCs w:val="24"/>
          <w:lang w:eastAsia="x-none"/>
        </w:rPr>
        <w:t>9</w:t>
      </w:r>
      <w:r>
        <w:rPr>
          <w:sz w:val="24"/>
          <w:szCs w:val="24"/>
          <w:lang w:eastAsia="x-none"/>
        </w:rPr>
        <w:t xml:space="preserve"> powinien zostać określony w umowie/porozumieniu zawieranym przez OWES z KIS/CIS na terenie danego obszaru.</w:t>
      </w:r>
    </w:p>
    <w:p w14:paraId="7710E849" w14:textId="77777777" w:rsidR="00F24355" w:rsidRDefault="00F24355">
      <w:pPr>
        <w:numPr>
          <w:ilvl w:val="0"/>
          <w:numId w:val="34"/>
        </w:num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W przypadku braku możliwości realizacji przez KIS/CIS konkretnych działań reintegracyjnych dedykowanych danej osobie OWES</w:t>
      </w:r>
      <w:r w:rsidR="00370F7E">
        <w:rPr>
          <w:sz w:val="24"/>
          <w:szCs w:val="24"/>
          <w:lang w:eastAsia="x-none"/>
        </w:rPr>
        <w:t xml:space="preserve"> może</w:t>
      </w:r>
      <w:r>
        <w:rPr>
          <w:sz w:val="24"/>
          <w:szCs w:val="24"/>
          <w:lang w:eastAsia="x-none"/>
        </w:rPr>
        <w:t xml:space="preserve"> zlec</w:t>
      </w:r>
      <w:r w:rsidR="00370F7E">
        <w:rPr>
          <w:sz w:val="24"/>
          <w:szCs w:val="24"/>
          <w:lang w:eastAsia="x-none"/>
        </w:rPr>
        <w:t>ić</w:t>
      </w:r>
      <w:r>
        <w:rPr>
          <w:sz w:val="24"/>
          <w:szCs w:val="24"/>
          <w:lang w:eastAsia="x-none"/>
        </w:rPr>
        <w:t xml:space="preserve"> realizacj</w:t>
      </w:r>
      <w:r w:rsidR="00370F7E">
        <w:rPr>
          <w:sz w:val="24"/>
          <w:szCs w:val="24"/>
          <w:lang w:eastAsia="x-none"/>
        </w:rPr>
        <w:t>ę</w:t>
      </w:r>
      <w:r>
        <w:rPr>
          <w:sz w:val="24"/>
          <w:szCs w:val="24"/>
          <w:lang w:eastAsia="x-none"/>
        </w:rPr>
        <w:t xml:space="preserve"> niezbędnych działań innym podmiotom. </w:t>
      </w:r>
    </w:p>
    <w:p w14:paraId="5EAC40D0" w14:textId="77777777" w:rsidR="0016492E" w:rsidRDefault="0016492E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 xml:space="preserve"> </w:t>
      </w:r>
      <w:r w:rsidR="00F24355">
        <w:rPr>
          <w:sz w:val="24"/>
          <w:szCs w:val="24"/>
          <w:lang w:eastAsia="x-none"/>
        </w:rPr>
        <w:t xml:space="preserve">OWES </w:t>
      </w:r>
      <w:r w:rsidRPr="00413EDF">
        <w:rPr>
          <w:sz w:val="24"/>
          <w:szCs w:val="24"/>
          <w:lang w:eastAsia="x-none"/>
        </w:rPr>
        <w:t xml:space="preserve">powinien dysponować bazą podmiotów, które z racji swojego charakteru </w:t>
      </w:r>
      <w:r w:rsidR="00826503">
        <w:rPr>
          <w:sz w:val="24"/>
          <w:szCs w:val="24"/>
          <w:lang w:eastAsia="x-none"/>
        </w:rPr>
        <w:br/>
      </w:r>
      <w:r w:rsidRPr="00413EDF">
        <w:rPr>
          <w:sz w:val="24"/>
          <w:szCs w:val="24"/>
          <w:lang w:eastAsia="x-none"/>
        </w:rPr>
        <w:t xml:space="preserve">i profilu działalności proponują pomoc lub wsparcie mogące wpisywać się w działania wynikające z potrzeb osoby objętej indywidualnym planem reintegracji. </w:t>
      </w:r>
    </w:p>
    <w:p w14:paraId="113F54FD" w14:textId="77777777" w:rsidR="007E50A5" w:rsidRPr="00413EDF" w:rsidRDefault="007E50A5">
      <w:pPr>
        <w:ind w:left="720"/>
        <w:rPr>
          <w:sz w:val="24"/>
          <w:szCs w:val="24"/>
          <w:lang w:eastAsia="x-none"/>
        </w:rPr>
      </w:pPr>
    </w:p>
    <w:p w14:paraId="45AC3731" w14:textId="77777777" w:rsidR="00030C72" w:rsidRPr="00413EDF" w:rsidRDefault="00030C72">
      <w:pPr>
        <w:rPr>
          <w:highlight w:val="yellow"/>
          <w:lang w:eastAsia="x-none"/>
        </w:rPr>
      </w:pPr>
    </w:p>
    <w:p w14:paraId="7ACE1F00" w14:textId="77777777" w:rsidR="00BB0D2C" w:rsidRPr="00621113" w:rsidRDefault="00F556A6">
      <w:pPr>
        <w:pStyle w:val="Nagwek1"/>
        <w:rPr>
          <w:highlight w:val="red"/>
        </w:rPr>
      </w:pPr>
      <w:bookmarkStart w:id="37" w:name="_Toc31371052"/>
      <w:bookmarkStart w:id="38" w:name="_Toc126740363"/>
      <w:r>
        <w:rPr>
          <w:rFonts w:eastAsia="SimSun"/>
        </w:rPr>
        <w:br w:type="page"/>
      </w:r>
      <w:bookmarkStart w:id="39" w:name="_Toc214454302"/>
      <w:r w:rsidR="00BB0D2C" w:rsidRPr="00621113">
        <w:rPr>
          <w:rFonts w:eastAsia="SimSun"/>
        </w:rPr>
        <w:lastRenderedPageBreak/>
        <w:t>Rozdział 6</w:t>
      </w:r>
      <w:r w:rsidR="00B76250" w:rsidRPr="00621113">
        <w:rPr>
          <w:rFonts w:eastAsia="SimSun"/>
        </w:rPr>
        <w:t xml:space="preserve"> </w:t>
      </w:r>
      <w:bookmarkEnd w:id="37"/>
      <w:r w:rsidR="00BB0D2C" w:rsidRPr="00621113">
        <w:rPr>
          <w:rFonts w:eastAsia="SimSun"/>
        </w:rPr>
        <w:t>Wsparcie finansowe na utworzenie i początkowe utrzymanie miejsc pracy w przedsiębiorstwach społecznych</w:t>
      </w:r>
      <w:bookmarkEnd w:id="38"/>
      <w:bookmarkEnd w:id="39"/>
      <w:r w:rsidR="00BB0D2C" w:rsidRPr="00621113">
        <w:rPr>
          <w:rFonts w:eastAsia="SimSun"/>
        </w:rPr>
        <w:t xml:space="preserve"> </w:t>
      </w:r>
      <w:r w:rsidR="00B76250" w:rsidRPr="00621113">
        <w:t xml:space="preserve"> </w:t>
      </w:r>
    </w:p>
    <w:p w14:paraId="508838C9" w14:textId="77777777" w:rsidR="00BB0D2C" w:rsidRPr="00206438" w:rsidRDefault="00BB0D2C">
      <w:pPr>
        <w:pStyle w:val="Nagwek1"/>
        <w:rPr>
          <w:rFonts w:eastAsia="SimSun"/>
          <w:i/>
          <w:lang w:val="pl-PL"/>
        </w:rPr>
      </w:pPr>
      <w:bookmarkStart w:id="40" w:name="_Toc31371050"/>
      <w:bookmarkStart w:id="41" w:name="_Toc126740364"/>
      <w:bookmarkStart w:id="42" w:name="_Toc214454303"/>
      <w:r w:rsidRPr="00621113">
        <w:rPr>
          <w:rFonts w:eastAsia="SimSun"/>
        </w:rPr>
        <w:t xml:space="preserve">Podrozdział 6.1 – </w:t>
      </w:r>
      <w:bookmarkEnd w:id="40"/>
      <w:r w:rsidRPr="00621113">
        <w:rPr>
          <w:rFonts w:eastAsia="SimSun"/>
        </w:rPr>
        <w:t>Stawka jednostkowa na utworzenie miejsca pracy</w:t>
      </w:r>
      <w:bookmarkEnd w:id="41"/>
      <w:bookmarkEnd w:id="42"/>
      <w:r w:rsidRPr="00206438">
        <w:rPr>
          <w:rFonts w:eastAsia="SimSun"/>
          <w:lang w:val="pl-PL"/>
        </w:rPr>
        <w:t xml:space="preserve"> </w:t>
      </w:r>
    </w:p>
    <w:p w14:paraId="14F7658B" w14:textId="77777777" w:rsidR="0079339D" w:rsidRPr="009F7C6C" w:rsidRDefault="00BB0D2C" w:rsidP="00D25203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C43465">
        <w:rPr>
          <w:b/>
          <w:iCs/>
          <w:sz w:val="24"/>
          <w:szCs w:val="24"/>
        </w:rPr>
        <w:t xml:space="preserve">Wsparcie finansowe na utworzenie nowego miejsca pracy </w:t>
      </w:r>
      <w:r>
        <w:rPr>
          <w:b/>
          <w:iCs/>
          <w:sz w:val="24"/>
          <w:szCs w:val="24"/>
        </w:rPr>
        <w:t xml:space="preserve">i jego utrzymanie przez 12 miesięcy </w:t>
      </w:r>
      <w:r w:rsidRPr="00C43465">
        <w:rPr>
          <w:b/>
          <w:iCs/>
          <w:sz w:val="24"/>
          <w:szCs w:val="24"/>
        </w:rPr>
        <w:t xml:space="preserve">jest kwalifikowalne wyłącznie w formie stawki </w:t>
      </w:r>
      <w:r w:rsidRPr="00655A0F">
        <w:rPr>
          <w:b/>
          <w:iCs/>
          <w:sz w:val="24"/>
          <w:szCs w:val="24"/>
        </w:rPr>
        <w:t>jednostkowej</w:t>
      </w:r>
      <w:r w:rsidRPr="00655A0F">
        <w:rPr>
          <w:iCs/>
          <w:sz w:val="24"/>
          <w:szCs w:val="24"/>
        </w:rPr>
        <w:t xml:space="preserve">. </w:t>
      </w:r>
      <w:bookmarkStart w:id="43" w:name="_Hlk152334086"/>
      <w:r w:rsidRPr="00655A0F">
        <w:rPr>
          <w:rFonts w:eastAsia="Times New Roman" w:cs="Calibri"/>
          <w:sz w:val="24"/>
          <w:szCs w:val="24"/>
        </w:rPr>
        <w:t>Stawka dotyczy utworzenia nowego miejsca pracy i jego utrzymania przez 12 miesięcy w PS</w:t>
      </w:r>
      <w:r>
        <w:rPr>
          <w:rFonts w:eastAsia="Times New Roman" w:cs="Calibri"/>
          <w:sz w:val="24"/>
          <w:szCs w:val="24"/>
        </w:rPr>
        <w:t xml:space="preserve"> lub w PES przekształcającym się w PS</w:t>
      </w:r>
      <w:r w:rsidR="004C03DB">
        <w:rPr>
          <w:rFonts w:eastAsia="Times New Roman" w:cs="Calibri"/>
          <w:sz w:val="24"/>
          <w:szCs w:val="24"/>
        </w:rPr>
        <w:t>.</w:t>
      </w:r>
      <w:r w:rsidR="00970044">
        <w:rPr>
          <w:rFonts w:eastAsia="Times New Roman" w:cs="Calibri"/>
          <w:sz w:val="24"/>
          <w:szCs w:val="24"/>
        </w:rPr>
        <w:t xml:space="preserve"> </w:t>
      </w:r>
      <w:bookmarkEnd w:id="43"/>
      <w:r>
        <w:rPr>
          <w:rFonts w:eastAsia="Times New Roman" w:cs="Calibri"/>
          <w:sz w:val="24"/>
          <w:szCs w:val="24"/>
        </w:rPr>
        <w:t xml:space="preserve">PES musi przekształcić się w PS (czyli uzyskać status przedsiębiorstwa społecznego zgodnie z ustawą z dnia 5 sierpnia 2022 r. o ekonomii społecznej) przed upływem </w:t>
      </w:r>
      <w:r w:rsidR="004C03DB">
        <w:rPr>
          <w:rFonts w:eastAsia="Times New Roman" w:cs="Calibri"/>
          <w:sz w:val="24"/>
          <w:szCs w:val="24"/>
        </w:rPr>
        <w:t xml:space="preserve">6 </w:t>
      </w:r>
      <w:r>
        <w:rPr>
          <w:rFonts w:eastAsia="Times New Roman" w:cs="Calibri"/>
          <w:sz w:val="24"/>
          <w:szCs w:val="24"/>
        </w:rPr>
        <w:t>miesi</w:t>
      </w:r>
      <w:r w:rsidR="004C03DB">
        <w:rPr>
          <w:rFonts w:eastAsia="Times New Roman" w:cs="Calibri"/>
          <w:sz w:val="24"/>
          <w:szCs w:val="24"/>
        </w:rPr>
        <w:t xml:space="preserve">ęcy od dnia utworzenia miejsca pracy </w:t>
      </w:r>
      <w:r>
        <w:rPr>
          <w:rFonts w:eastAsia="Times New Roman" w:cs="Calibri"/>
          <w:sz w:val="24"/>
          <w:szCs w:val="24"/>
        </w:rPr>
        <w:t>na które uzyskał finansowanie.</w:t>
      </w:r>
      <w:r w:rsidR="00940F07">
        <w:rPr>
          <w:rFonts w:eastAsia="Times New Roman" w:cs="Calibri"/>
          <w:sz w:val="24"/>
          <w:szCs w:val="24"/>
        </w:rPr>
        <w:t xml:space="preserve"> Ponadto po okresie utrzymania miejsca pracy wymagane jest zachowanie okresu trwałości, który wynosi 6 miesięcy od zakończenia okresu utrzymania miejsca pracy.</w:t>
      </w:r>
    </w:p>
    <w:p w14:paraId="71FF35E6" w14:textId="77777777" w:rsidR="00AD5DE8" w:rsidRDefault="00AD5DE8" w:rsidP="00D25203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AD5DE8">
        <w:rPr>
          <w:iCs/>
          <w:sz w:val="24"/>
          <w:szCs w:val="24"/>
        </w:rPr>
        <w:t>Efektem przyznania PS lub PES przekształcanemu w PS wsparcia finansowego na utworzenie i utrzymanie miejsca pracy jest zwiększenie ogólnej liczby miejsc pracy w tym podmiocie co najmniej o liczbę miejsc pracy, na którą przyznano dofinansowanie.</w:t>
      </w:r>
    </w:p>
    <w:p w14:paraId="66C39F6E" w14:textId="77777777" w:rsidR="00AD5DE8" w:rsidRPr="009F7C6C" w:rsidRDefault="00AD5DE8" w:rsidP="00D25203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AD5DE8">
        <w:rPr>
          <w:iCs/>
          <w:sz w:val="24"/>
          <w:szCs w:val="24"/>
        </w:rPr>
        <w:t>Moment badania wzrostu liczby mie</w:t>
      </w:r>
      <w:r>
        <w:rPr>
          <w:iCs/>
          <w:sz w:val="24"/>
          <w:szCs w:val="24"/>
        </w:rPr>
        <w:t>jsc pracy, o którym mowa w pkt 2</w:t>
      </w:r>
      <w:r w:rsidRPr="00AD5DE8">
        <w:rPr>
          <w:iCs/>
          <w:sz w:val="24"/>
          <w:szCs w:val="24"/>
        </w:rPr>
        <w:t>, następuje</w:t>
      </w:r>
      <w:r>
        <w:rPr>
          <w:iCs/>
          <w:sz w:val="24"/>
          <w:szCs w:val="24"/>
        </w:rPr>
        <w:t xml:space="preserve"> </w:t>
      </w:r>
      <w:r w:rsidRPr="00AD5DE8">
        <w:rPr>
          <w:iCs/>
          <w:sz w:val="24"/>
          <w:szCs w:val="24"/>
        </w:rPr>
        <w:t>na koniec okresu trwałości ostatniego miejsca pracy, na które przyznano PS</w:t>
      </w:r>
      <w:r>
        <w:rPr>
          <w:iCs/>
          <w:sz w:val="24"/>
          <w:szCs w:val="24"/>
        </w:rPr>
        <w:t xml:space="preserve"> </w:t>
      </w:r>
      <w:r w:rsidRPr="00AD5DE8">
        <w:rPr>
          <w:iCs/>
          <w:sz w:val="24"/>
          <w:szCs w:val="24"/>
        </w:rPr>
        <w:t>wsparcie finansowe. Momentem odniesienia jest data przyznania wsparcia</w:t>
      </w:r>
      <w:r>
        <w:rPr>
          <w:iCs/>
          <w:sz w:val="24"/>
          <w:szCs w:val="24"/>
        </w:rPr>
        <w:t xml:space="preserve"> </w:t>
      </w:r>
      <w:r w:rsidRPr="00AD5DE8">
        <w:rPr>
          <w:iCs/>
          <w:sz w:val="24"/>
          <w:szCs w:val="24"/>
        </w:rPr>
        <w:t>finansowego na utworzenie miejsca pracy.</w:t>
      </w:r>
    </w:p>
    <w:p w14:paraId="79C827EF" w14:textId="77777777" w:rsidR="009E2B97" w:rsidRPr="009F7C6C" w:rsidRDefault="0079339D" w:rsidP="00D25203">
      <w:pPr>
        <w:numPr>
          <w:ilvl w:val="0"/>
          <w:numId w:val="12"/>
        </w:numPr>
        <w:spacing w:before="120" w:after="0" w:line="276" w:lineRule="auto"/>
        <w:ind w:left="426" w:hanging="426"/>
        <w:rPr>
          <w:rFonts w:eastAsia="Times New Roman" w:cs="Calibri"/>
          <w:sz w:val="24"/>
          <w:szCs w:val="24"/>
        </w:rPr>
      </w:pPr>
      <w:r w:rsidRPr="0079339D">
        <w:rPr>
          <w:rFonts w:eastAsia="Times New Roman" w:cs="Calibri"/>
          <w:sz w:val="24"/>
          <w:szCs w:val="24"/>
        </w:rPr>
        <w:t>Stawki jednostkowe na utworzenie i utrzymanie miejsca pracy można</w:t>
      </w:r>
      <w:r>
        <w:rPr>
          <w:rFonts w:eastAsia="Times New Roman" w:cs="Calibri"/>
          <w:sz w:val="24"/>
          <w:szCs w:val="24"/>
        </w:rPr>
        <w:t xml:space="preserve"> </w:t>
      </w:r>
      <w:r w:rsidRPr="0079339D">
        <w:rPr>
          <w:rFonts w:eastAsia="Times New Roman" w:cs="Calibri"/>
          <w:sz w:val="24"/>
          <w:szCs w:val="24"/>
        </w:rPr>
        <w:t>wykorzystać tylko łącznie, tj. PS nie może skorzystać tylko z jednej ze stawek.</w:t>
      </w:r>
    </w:p>
    <w:p w14:paraId="0EB0E806" w14:textId="77777777" w:rsidR="00EB337C" w:rsidRPr="002E2AC4" w:rsidRDefault="00BB0D2C" w:rsidP="00D25203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2E2AC4">
        <w:rPr>
          <w:b/>
          <w:iCs/>
          <w:sz w:val="24"/>
          <w:szCs w:val="24"/>
        </w:rPr>
        <w:t xml:space="preserve">Stawka jednostkowa na utworzenie miejsca pracy w PS </w:t>
      </w:r>
      <w:r w:rsidR="009E2B97" w:rsidRPr="002E2AC4">
        <w:rPr>
          <w:b/>
          <w:iCs/>
          <w:sz w:val="24"/>
          <w:szCs w:val="24"/>
        </w:rPr>
        <w:t xml:space="preserve">w </w:t>
      </w:r>
      <w:r w:rsidR="004F27ED" w:rsidRPr="002E2AC4">
        <w:rPr>
          <w:b/>
          <w:iCs/>
          <w:sz w:val="24"/>
          <w:szCs w:val="24"/>
        </w:rPr>
        <w:t>202</w:t>
      </w:r>
      <w:r w:rsidR="004F27ED">
        <w:rPr>
          <w:b/>
          <w:iCs/>
          <w:sz w:val="24"/>
          <w:szCs w:val="24"/>
        </w:rPr>
        <w:t>5</w:t>
      </w:r>
      <w:r w:rsidR="004F27ED" w:rsidRPr="002E2AC4">
        <w:rPr>
          <w:b/>
          <w:iCs/>
          <w:sz w:val="24"/>
          <w:szCs w:val="24"/>
        </w:rPr>
        <w:t xml:space="preserve"> </w:t>
      </w:r>
      <w:r w:rsidR="009E2B97" w:rsidRPr="002E2AC4">
        <w:rPr>
          <w:b/>
          <w:iCs/>
          <w:sz w:val="24"/>
          <w:szCs w:val="24"/>
        </w:rPr>
        <w:t xml:space="preserve">r. </w:t>
      </w:r>
      <w:r w:rsidRPr="002E2AC4">
        <w:rPr>
          <w:b/>
          <w:iCs/>
          <w:sz w:val="24"/>
          <w:szCs w:val="24"/>
        </w:rPr>
        <w:t xml:space="preserve">wynosi </w:t>
      </w:r>
      <w:r w:rsidR="004F27ED">
        <w:rPr>
          <w:b/>
          <w:iCs/>
          <w:sz w:val="24"/>
          <w:szCs w:val="24"/>
        </w:rPr>
        <w:t>40 262</w:t>
      </w:r>
      <w:r w:rsidRPr="002E2AC4">
        <w:rPr>
          <w:b/>
          <w:iCs/>
          <w:sz w:val="24"/>
          <w:szCs w:val="24"/>
        </w:rPr>
        <w:t>,00 zł.</w:t>
      </w:r>
      <w:r w:rsidR="00287AEE" w:rsidRPr="002E2AC4">
        <w:rPr>
          <w:rStyle w:val="Odwoanieprzypisudolnego"/>
          <w:iCs/>
          <w:sz w:val="24"/>
          <w:szCs w:val="24"/>
        </w:rPr>
        <w:footnoteReference w:id="24"/>
      </w:r>
      <w:r w:rsidR="009A3ED6">
        <w:rPr>
          <w:iCs/>
          <w:sz w:val="24"/>
          <w:szCs w:val="24"/>
        </w:rPr>
        <w:t xml:space="preserve"> </w:t>
      </w:r>
      <w:r w:rsidRPr="002E2AC4">
        <w:rPr>
          <w:iCs/>
          <w:sz w:val="24"/>
          <w:szCs w:val="24"/>
        </w:rPr>
        <w:t xml:space="preserve">Wysokość stawki podlega indeksacji na warunkach określonych w </w:t>
      </w:r>
      <w:bookmarkStart w:id="44" w:name="_Hlk170717744"/>
      <w:r w:rsidRPr="00D25203">
        <w:rPr>
          <w:iCs/>
          <w:sz w:val="24"/>
          <w:szCs w:val="24"/>
        </w:rPr>
        <w:t>Wytycznych dotyczących realizacji projektów z udziałem środków Europejskiego Funduszu Społecznego Plus w regionalnych programach na lata 2021 – 2027</w:t>
      </w:r>
      <w:r w:rsidRPr="002E2AC4">
        <w:rPr>
          <w:iCs/>
          <w:sz w:val="24"/>
          <w:szCs w:val="24"/>
        </w:rPr>
        <w:t>.</w:t>
      </w:r>
      <w:bookmarkEnd w:id="44"/>
    </w:p>
    <w:p w14:paraId="33C1ECBF" w14:textId="77777777" w:rsidR="00E22B6A" w:rsidRPr="00E22B6A" w:rsidRDefault="009E2B97" w:rsidP="00D25203">
      <w:pPr>
        <w:numPr>
          <w:ilvl w:val="0"/>
          <w:numId w:val="12"/>
        </w:numPr>
        <w:spacing w:before="120" w:after="0" w:line="276" w:lineRule="auto"/>
        <w:ind w:left="426" w:hanging="426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Konstruując budżet projektu Wnioskodawca mając na uwadze warunki indeksacji stawek powinien wyraźnie rozdzielić część projektu rozliczaną według dotychczasowej (obowiązującej) i wedł</w:t>
      </w:r>
      <w:r w:rsidR="00ED7F04">
        <w:rPr>
          <w:b/>
          <w:iCs/>
          <w:sz w:val="24"/>
          <w:szCs w:val="24"/>
        </w:rPr>
        <w:t>ug zindeksowanej</w:t>
      </w:r>
      <w:r>
        <w:rPr>
          <w:b/>
          <w:iCs/>
          <w:sz w:val="24"/>
          <w:szCs w:val="24"/>
        </w:rPr>
        <w:t xml:space="preserve"> stawki/stawek</w:t>
      </w:r>
      <w:r w:rsidR="00ED7F04">
        <w:rPr>
          <w:b/>
          <w:iCs/>
          <w:sz w:val="24"/>
          <w:szCs w:val="24"/>
        </w:rPr>
        <w:t xml:space="preserve"> w kolejnych latach realizacji projektu zgodnie z harmonogramem naboru uczestników i tworzenia nowych miejsc pracy</w:t>
      </w:r>
      <w:r>
        <w:rPr>
          <w:b/>
          <w:iCs/>
          <w:sz w:val="24"/>
          <w:szCs w:val="24"/>
        </w:rPr>
        <w:t xml:space="preserve">. </w:t>
      </w:r>
      <w:r w:rsidRPr="00E22B6A">
        <w:rPr>
          <w:iCs/>
          <w:sz w:val="24"/>
          <w:szCs w:val="24"/>
        </w:rPr>
        <w:t xml:space="preserve">Wyższe koszty </w:t>
      </w:r>
      <w:r w:rsidR="00E22B6A" w:rsidRPr="00E22B6A">
        <w:rPr>
          <w:iCs/>
          <w:sz w:val="24"/>
          <w:szCs w:val="24"/>
        </w:rPr>
        <w:t>stawek</w:t>
      </w:r>
      <w:r w:rsidRPr="00E22B6A">
        <w:rPr>
          <w:iCs/>
          <w:sz w:val="24"/>
          <w:szCs w:val="24"/>
        </w:rPr>
        <w:t xml:space="preserve"> będą mogły być pokryte w pierwszej kolejności z oszczędności </w:t>
      </w:r>
      <w:r w:rsidR="00E22B6A" w:rsidRPr="00E22B6A">
        <w:rPr>
          <w:iCs/>
          <w:sz w:val="24"/>
          <w:szCs w:val="24"/>
        </w:rPr>
        <w:t xml:space="preserve">w budżecie projektu po </w:t>
      </w:r>
      <w:r w:rsidRPr="00E22B6A">
        <w:rPr>
          <w:iCs/>
          <w:sz w:val="24"/>
          <w:szCs w:val="24"/>
        </w:rPr>
        <w:t>uzyskaniu zgody IP</w:t>
      </w:r>
      <w:r w:rsidR="0042292E">
        <w:rPr>
          <w:iCs/>
          <w:sz w:val="24"/>
          <w:szCs w:val="24"/>
        </w:rPr>
        <w:t xml:space="preserve"> FEO 2021-2027</w:t>
      </w:r>
      <w:r w:rsidR="00E22B6A" w:rsidRPr="00E22B6A">
        <w:rPr>
          <w:iCs/>
          <w:sz w:val="24"/>
          <w:szCs w:val="24"/>
        </w:rPr>
        <w:t xml:space="preserve"> (przy zabezpieczeniu środków we wniosku na realizację stawek w pełnej wysokości w wyniku zatrudnienia osób w niższym wymiarze etatu powstaną oszczędności w projekcie).</w:t>
      </w:r>
    </w:p>
    <w:p w14:paraId="31A42890" w14:textId="77777777" w:rsidR="009E2B97" w:rsidRPr="00E22B6A" w:rsidRDefault="009E2B97" w:rsidP="00D25203">
      <w:pPr>
        <w:spacing w:before="120" w:after="0" w:line="276" w:lineRule="auto"/>
        <w:ind w:left="426"/>
        <w:rPr>
          <w:iCs/>
          <w:sz w:val="24"/>
          <w:szCs w:val="24"/>
        </w:rPr>
      </w:pPr>
      <w:r w:rsidRPr="00E22B6A">
        <w:rPr>
          <w:iCs/>
          <w:sz w:val="24"/>
          <w:szCs w:val="24"/>
        </w:rPr>
        <w:lastRenderedPageBreak/>
        <w:t>W przypadku braku oszczędnoś</w:t>
      </w:r>
      <w:r w:rsidR="004D1EDB">
        <w:rPr>
          <w:iCs/>
          <w:sz w:val="24"/>
          <w:szCs w:val="24"/>
        </w:rPr>
        <w:t>ci</w:t>
      </w:r>
      <w:r w:rsidR="00E22B6A">
        <w:rPr>
          <w:iCs/>
          <w:sz w:val="24"/>
          <w:szCs w:val="24"/>
        </w:rPr>
        <w:t xml:space="preserve">, </w:t>
      </w:r>
      <w:r w:rsidRPr="00E22B6A">
        <w:rPr>
          <w:iCs/>
          <w:sz w:val="24"/>
          <w:szCs w:val="24"/>
        </w:rPr>
        <w:t xml:space="preserve">w uzasadnionych </w:t>
      </w:r>
      <w:r w:rsidR="00E22B6A">
        <w:rPr>
          <w:iCs/>
          <w:sz w:val="24"/>
          <w:szCs w:val="24"/>
        </w:rPr>
        <w:t xml:space="preserve">przypadkach, </w:t>
      </w:r>
      <w:r w:rsidR="004D1EDB">
        <w:rPr>
          <w:iCs/>
          <w:sz w:val="24"/>
          <w:szCs w:val="24"/>
        </w:rPr>
        <w:t>istnieje możliwość zwiększenia wartości projektu za zgodą</w:t>
      </w:r>
      <w:r w:rsidR="00E22B6A">
        <w:rPr>
          <w:iCs/>
          <w:sz w:val="24"/>
          <w:szCs w:val="24"/>
        </w:rPr>
        <w:t xml:space="preserve"> </w:t>
      </w:r>
      <w:r w:rsidR="00E655DE">
        <w:rPr>
          <w:iCs/>
          <w:sz w:val="24"/>
          <w:szCs w:val="24"/>
        </w:rPr>
        <w:t>IZ</w:t>
      </w:r>
      <w:r w:rsidR="0042292E">
        <w:rPr>
          <w:iCs/>
          <w:sz w:val="24"/>
          <w:szCs w:val="24"/>
        </w:rPr>
        <w:t xml:space="preserve"> FEO 2021-2027</w:t>
      </w:r>
      <w:r w:rsidR="00E22B6A">
        <w:rPr>
          <w:iCs/>
          <w:sz w:val="24"/>
          <w:szCs w:val="24"/>
        </w:rPr>
        <w:t xml:space="preserve"> </w:t>
      </w:r>
      <w:r w:rsidR="004D1EDB">
        <w:rPr>
          <w:iCs/>
          <w:sz w:val="24"/>
          <w:szCs w:val="24"/>
        </w:rPr>
        <w:t xml:space="preserve">w ramach dostępnej alokacji na działanie. </w:t>
      </w:r>
    </w:p>
    <w:p w14:paraId="01B4F99A" w14:textId="77777777" w:rsidR="00BB0D2C" w:rsidRPr="00CF138D" w:rsidRDefault="00BB0D2C" w:rsidP="00D25203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EB337C">
        <w:rPr>
          <w:iCs/>
          <w:sz w:val="24"/>
          <w:szCs w:val="24"/>
        </w:rPr>
        <w:t>Stawka jednostkowa na utworzenie miejsca pracy w PS obejmuje środki finansowe przyznane PS na utworzenie przez niego miejsca pracy dla osoby, która dzięki temu poprawi swój status na rynku pracy. W ramach wsparcia pokrywane są m.in.:</w:t>
      </w:r>
    </w:p>
    <w:p w14:paraId="16D841E5" w14:textId="77777777" w:rsidR="00BB0D2C" w:rsidRDefault="00BB0D2C" w:rsidP="002E2AC4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koszty składników majątku trwałego, instalacji i uruchomienia,</w:t>
      </w:r>
    </w:p>
    <w:p w14:paraId="0164A379" w14:textId="77777777" w:rsidR="00BB0D2C" w:rsidRDefault="00BB0D2C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ubezpieczenia i ochrony</w:t>
      </w:r>
      <w:r w:rsidR="004A2473">
        <w:rPr>
          <w:iCs/>
          <w:sz w:val="24"/>
          <w:szCs w:val="24"/>
        </w:rPr>
        <w:t xml:space="preserve"> w okresie 12 miesięcy finansowania miejsca pracy</w:t>
      </w:r>
      <w:r>
        <w:rPr>
          <w:iCs/>
          <w:sz w:val="24"/>
          <w:szCs w:val="24"/>
        </w:rPr>
        <w:t>,</w:t>
      </w:r>
    </w:p>
    <w:p w14:paraId="0CE002B2" w14:textId="77777777" w:rsidR="00BB0D2C" w:rsidRDefault="004A2473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w przypadku gdy zachodzi taka konieczność </w:t>
      </w:r>
      <w:r w:rsidR="00BB0D2C">
        <w:rPr>
          <w:iCs/>
          <w:sz w:val="24"/>
          <w:szCs w:val="24"/>
        </w:rPr>
        <w:t xml:space="preserve">wyposażenia miejsca pracy wraz </w:t>
      </w:r>
      <w:r w:rsidR="00826503">
        <w:rPr>
          <w:iCs/>
          <w:sz w:val="24"/>
          <w:szCs w:val="24"/>
        </w:rPr>
        <w:br/>
      </w:r>
      <w:r w:rsidR="00BB0D2C">
        <w:rPr>
          <w:iCs/>
          <w:sz w:val="24"/>
          <w:szCs w:val="24"/>
        </w:rPr>
        <w:t>z kosztami dostawy, instalacji i uruchomienia, dostosowania lub adaptacji (prace remontowo – wykończeniowe budynków i pomieszczeń),</w:t>
      </w:r>
    </w:p>
    <w:p w14:paraId="08D420D0" w14:textId="77777777" w:rsidR="00BB0D2C" w:rsidRDefault="00BB0D2C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aktywów obrotowych i środków produkcji,</w:t>
      </w:r>
    </w:p>
    <w:p w14:paraId="4CFB88BE" w14:textId="77777777" w:rsidR="00BB0D2C" w:rsidRDefault="00BB0D2C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zakupu wartości niematerialnych i prawnych,</w:t>
      </w:r>
    </w:p>
    <w:p w14:paraId="68B9B38E" w14:textId="77777777" w:rsidR="00BB0D2C" w:rsidRPr="00BD1ADA" w:rsidRDefault="00BB0D2C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opłat związanych z uruchomieniem leasingu oraz kredytu inwestycyjnego.</w:t>
      </w:r>
    </w:p>
    <w:p w14:paraId="372A3E88" w14:textId="77777777" w:rsidR="00F75B50" w:rsidRDefault="00BB0D2C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B07549">
        <w:rPr>
          <w:iCs/>
          <w:sz w:val="24"/>
          <w:szCs w:val="24"/>
        </w:rPr>
        <w:t>Kwota stawki na</w:t>
      </w:r>
      <w:r>
        <w:rPr>
          <w:iCs/>
          <w:sz w:val="24"/>
          <w:szCs w:val="24"/>
        </w:rPr>
        <w:t xml:space="preserve"> utworzenie miejsca pracy jest wypłacana jednorazowo po podpisaniu umowy wsparcia. </w:t>
      </w:r>
      <w:r w:rsidRPr="00C41036">
        <w:rPr>
          <w:b/>
          <w:iCs/>
          <w:sz w:val="24"/>
          <w:szCs w:val="24"/>
        </w:rPr>
        <w:t>Miejsce pracy musi zostać utworzone do 3 miesięcy od daty wypłaty środków, a dla zapewnienia kwalifikowalności musi być następnie utrzymane przez 12 miesięcy w ramach stawki utrzymania miejsca pracy</w:t>
      </w:r>
      <w:r>
        <w:rPr>
          <w:iCs/>
          <w:sz w:val="24"/>
          <w:szCs w:val="24"/>
        </w:rPr>
        <w:t>. W przypadku braku utworzenia miejsca pracy w terminie do 3 miesięcy od dni</w:t>
      </w:r>
      <w:r w:rsidR="00802105">
        <w:rPr>
          <w:iCs/>
          <w:sz w:val="24"/>
          <w:szCs w:val="24"/>
        </w:rPr>
        <w:t>a</w:t>
      </w:r>
      <w:r>
        <w:rPr>
          <w:iCs/>
          <w:sz w:val="24"/>
          <w:szCs w:val="24"/>
        </w:rPr>
        <w:t xml:space="preserve"> wypłaty środków, stawka utworzenia miejsca pracy jest niekwalifikowalna w całości. Okres ten w uzasadnionych przypadkach może zostać wydłużony o dodatkowe 30 dni</w:t>
      </w:r>
      <w:r>
        <w:rPr>
          <w:rStyle w:val="Odwoanieprzypisudolnego"/>
          <w:iCs/>
          <w:sz w:val="24"/>
          <w:szCs w:val="24"/>
        </w:rPr>
        <w:footnoteReference w:id="25"/>
      </w:r>
      <w:r>
        <w:rPr>
          <w:iCs/>
          <w:sz w:val="24"/>
          <w:szCs w:val="24"/>
        </w:rPr>
        <w:t xml:space="preserve">. </w:t>
      </w:r>
    </w:p>
    <w:p w14:paraId="6AADA91E" w14:textId="77777777" w:rsidR="00F75B50" w:rsidRPr="00F75B50" w:rsidRDefault="00BB0D2C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F75B50">
        <w:rPr>
          <w:iCs/>
          <w:sz w:val="24"/>
          <w:szCs w:val="24"/>
        </w:rPr>
        <w:t xml:space="preserve">Stawka jednostkowa na utworzenie miejsca pracy w PS jest kwalifikowalna jeżeli osiągnięty zostanie określony dla niej wskaźnik, tj. </w:t>
      </w:r>
      <w:r w:rsidR="00F75B50" w:rsidRPr="00D25203">
        <w:rPr>
          <w:iCs/>
          <w:sz w:val="24"/>
          <w:szCs w:val="24"/>
        </w:rPr>
        <w:t>L</w:t>
      </w:r>
      <w:r w:rsidRPr="00D25203">
        <w:rPr>
          <w:iCs/>
          <w:sz w:val="24"/>
          <w:szCs w:val="24"/>
        </w:rPr>
        <w:t>iczba miejsc pracy utworzonych w przedsiębiorstwie społecznym</w:t>
      </w:r>
      <w:r w:rsidRPr="00EE7F5B">
        <w:rPr>
          <w:iCs/>
          <w:sz w:val="24"/>
          <w:szCs w:val="24"/>
        </w:rPr>
        <w:t xml:space="preserve">. </w:t>
      </w:r>
    </w:p>
    <w:p w14:paraId="233DC934" w14:textId="77777777" w:rsidR="00F75B50" w:rsidRPr="00F75B50" w:rsidRDefault="00BB0D2C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F75B50">
        <w:rPr>
          <w:iCs/>
          <w:sz w:val="24"/>
          <w:szCs w:val="24"/>
        </w:rPr>
        <w:t xml:space="preserve">Wskaźnik mierzy liczbę nowoutworzonych ze środków EFS+ miejsc pracy dla kwalifikowalnych w ramach projektu osób. </w:t>
      </w:r>
      <w:r w:rsidRPr="00F75B50">
        <w:rPr>
          <w:b/>
          <w:iCs/>
          <w:sz w:val="24"/>
          <w:szCs w:val="24"/>
        </w:rPr>
        <w:t xml:space="preserve">Jako miejsce pracy na potrzeby rozliczenia stawki jednostkowej na utworzenie miejsca pracy należy rozumieć zatrudnienie na postawie umowy o pracę lub spółdzielczej umowy o pracę </w:t>
      </w:r>
      <w:r w:rsidR="00F26C9F" w:rsidRPr="00F75B50">
        <w:rPr>
          <w:b/>
          <w:iCs/>
          <w:sz w:val="24"/>
          <w:szCs w:val="24"/>
        </w:rPr>
        <w:br/>
      </w:r>
      <w:r w:rsidRPr="00F75B50">
        <w:rPr>
          <w:b/>
          <w:iCs/>
          <w:sz w:val="24"/>
          <w:szCs w:val="24"/>
        </w:rPr>
        <w:t>w wymiarze co najmniej ½ etatu, a w przypadku osób z niepełnosprawnością sprzężoną lub ze znacznym stopniem niepełnosprawności</w:t>
      </w:r>
      <w:r w:rsidR="00802105">
        <w:rPr>
          <w:rStyle w:val="Odwoanieprzypisudolnego"/>
          <w:b/>
          <w:iCs/>
          <w:sz w:val="24"/>
          <w:szCs w:val="24"/>
        </w:rPr>
        <w:footnoteReference w:id="26"/>
      </w:r>
      <w:r w:rsidRPr="00F75B50">
        <w:rPr>
          <w:b/>
          <w:iCs/>
          <w:sz w:val="24"/>
          <w:szCs w:val="24"/>
        </w:rPr>
        <w:t xml:space="preserve"> </w:t>
      </w:r>
      <w:r w:rsidR="00802105" w:rsidRPr="00F75B50">
        <w:rPr>
          <w:b/>
          <w:iCs/>
          <w:sz w:val="24"/>
          <w:szCs w:val="24"/>
        </w:rPr>
        <w:t xml:space="preserve">w </w:t>
      </w:r>
      <w:r w:rsidRPr="00F75B50">
        <w:rPr>
          <w:b/>
          <w:iCs/>
          <w:sz w:val="24"/>
          <w:szCs w:val="24"/>
        </w:rPr>
        <w:t>wymiarze co najmniej ¼ etatu</w:t>
      </w:r>
      <w:r w:rsidRPr="00F75B50">
        <w:rPr>
          <w:iCs/>
          <w:sz w:val="24"/>
          <w:szCs w:val="24"/>
        </w:rPr>
        <w:t xml:space="preserve">. </w:t>
      </w:r>
    </w:p>
    <w:p w14:paraId="145C998C" w14:textId="77777777" w:rsidR="00BB0D2C" w:rsidRPr="00F75B50" w:rsidRDefault="00BB0D2C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F75B50">
        <w:rPr>
          <w:b/>
          <w:iCs/>
          <w:sz w:val="24"/>
          <w:szCs w:val="24"/>
        </w:rPr>
        <w:lastRenderedPageBreak/>
        <w:t>Pomiar wskaźnika dokonywany jest do 3 miesięcy od wypłaty wsparcia w celu potwierdzenia faktycznego utworzenia miejsca pracy i tym samym kwalifikowalności stawki utworzenia miejsca pracy.</w:t>
      </w:r>
      <w:r w:rsidRPr="00F75B50">
        <w:rPr>
          <w:iCs/>
          <w:sz w:val="24"/>
          <w:szCs w:val="24"/>
        </w:rPr>
        <w:t xml:space="preserve"> </w:t>
      </w:r>
      <w:r w:rsidRPr="00F75B50">
        <w:rPr>
          <w:b/>
          <w:iCs/>
          <w:sz w:val="24"/>
          <w:szCs w:val="24"/>
        </w:rPr>
        <w:t>Za dzień utworzenia miejsca pracy uznaje się datę rozpoczęcia pracy nowozatrudnionej osoby</w:t>
      </w:r>
      <w:r w:rsidRPr="00F75B50">
        <w:rPr>
          <w:iCs/>
          <w:sz w:val="24"/>
          <w:szCs w:val="24"/>
        </w:rPr>
        <w:t xml:space="preserve">. Brak utworzenia miejsca pracy w terminie do 3 miesięcy od dnia </w:t>
      </w:r>
      <w:r w:rsidR="000021F4">
        <w:rPr>
          <w:iCs/>
          <w:sz w:val="24"/>
          <w:szCs w:val="24"/>
        </w:rPr>
        <w:t>wypłaty środków</w:t>
      </w:r>
      <w:r w:rsidRPr="00F75B50">
        <w:rPr>
          <w:iCs/>
          <w:sz w:val="24"/>
          <w:szCs w:val="24"/>
        </w:rPr>
        <w:t xml:space="preserve"> oznacza konieczność zwrotu przez PS otrzymanych środków. </w:t>
      </w:r>
      <w:r w:rsidR="00F26C9F" w:rsidRPr="00F75B50">
        <w:rPr>
          <w:iCs/>
          <w:sz w:val="24"/>
          <w:szCs w:val="24"/>
        </w:rPr>
        <w:br/>
      </w:r>
      <w:r w:rsidRPr="00F75B50">
        <w:rPr>
          <w:iCs/>
          <w:sz w:val="24"/>
          <w:szCs w:val="24"/>
        </w:rPr>
        <w:t>W uzasadnionych przypadkach istnieje możliwość wydłużenia tego terminu maksymalnie o 30 dni</w:t>
      </w:r>
      <w:r>
        <w:rPr>
          <w:rStyle w:val="Odwoanieprzypisudolnego"/>
          <w:iCs/>
          <w:sz w:val="24"/>
          <w:szCs w:val="24"/>
        </w:rPr>
        <w:footnoteReference w:id="27"/>
      </w:r>
      <w:r w:rsidRPr="00F75B50">
        <w:rPr>
          <w:iCs/>
          <w:sz w:val="24"/>
          <w:szCs w:val="24"/>
        </w:rPr>
        <w:t xml:space="preserve">. </w:t>
      </w:r>
      <w:r w:rsidRPr="00F75B50">
        <w:rPr>
          <w:b/>
          <w:iCs/>
          <w:sz w:val="24"/>
          <w:szCs w:val="24"/>
        </w:rPr>
        <w:t>Do wskaźnika wlicza się każde miejsce pracy, które zostało utworzone w ramach projektu, bez względu na wymiar etatu</w:t>
      </w:r>
      <w:r w:rsidRPr="00F75B50">
        <w:rPr>
          <w:iCs/>
          <w:sz w:val="24"/>
          <w:szCs w:val="24"/>
        </w:rPr>
        <w:t xml:space="preserve">. </w:t>
      </w:r>
    </w:p>
    <w:p w14:paraId="3F7B588A" w14:textId="77777777" w:rsidR="00BB0D2C" w:rsidRPr="00802105" w:rsidRDefault="00BB0D2C">
      <w:pPr>
        <w:pStyle w:val="Nagwek1"/>
        <w:rPr>
          <w:rFonts w:eastAsia="SimSun"/>
        </w:rPr>
      </w:pPr>
      <w:bookmarkStart w:id="45" w:name="_Toc126740365"/>
      <w:bookmarkStart w:id="46" w:name="_Toc214454304"/>
      <w:r w:rsidRPr="00802105">
        <w:rPr>
          <w:rFonts w:eastAsia="SimSun"/>
        </w:rPr>
        <w:t>Podrozdział 6.2 – Stawka jednostkowa na utrzymanie miejsca pracy</w:t>
      </w:r>
      <w:bookmarkEnd w:id="45"/>
      <w:bookmarkEnd w:id="46"/>
      <w:r w:rsidRPr="00802105">
        <w:rPr>
          <w:rFonts w:eastAsia="SimSun"/>
        </w:rPr>
        <w:t xml:space="preserve"> </w:t>
      </w:r>
    </w:p>
    <w:p w14:paraId="7A008750" w14:textId="77777777" w:rsidR="00BB0D2C" w:rsidRDefault="00BB0D2C" w:rsidP="003715A5">
      <w:pPr>
        <w:numPr>
          <w:ilvl w:val="0"/>
          <w:numId w:val="27"/>
        </w:numPr>
        <w:tabs>
          <w:tab w:val="left" w:pos="426"/>
        </w:tabs>
        <w:spacing w:before="120" w:after="0" w:line="276" w:lineRule="auto"/>
        <w:ind w:left="426" w:hanging="426"/>
        <w:rPr>
          <w:iCs/>
          <w:sz w:val="24"/>
          <w:szCs w:val="24"/>
        </w:rPr>
      </w:pPr>
      <w:r w:rsidRPr="007C3035">
        <w:rPr>
          <w:b/>
          <w:iCs/>
          <w:sz w:val="24"/>
          <w:szCs w:val="24"/>
        </w:rPr>
        <w:t>Stawka jednostkowa na utrzymanie miejsca pracy w PS jest kwalifikowalna tylko łącznie ze stawką na utworzenie miejsca pracy i wynosi</w:t>
      </w:r>
      <w:r w:rsidR="002816B7">
        <w:rPr>
          <w:b/>
          <w:iCs/>
          <w:sz w:val="24"/>
          <w:szCs w:val="24"/>
        </w:rPr>
        <w:t xml:space="preserve"> w 2025 r.</w:t>
      </w:r>
      <w:r w:rsidRPr="00593C31">
        <w:rPr>
          <w:iCs/>
          <w:sz w:val="24"/>
          <w:szCs w:val="24"/>
        </w:rPr>
        <w:t>:</w:t>
      </w:r>
    </w:p>
    <w:p w14:paraId="0153F876" w14:textId="77777777" w:rsidR="00BB0D2C" w:rsidRDefault="004F27ED" w:rsidP="003715A5">
      <w:pPr>
        <w:numPr>
          <w:ilvl w:val="0"/>
          <w:numId w:val="54"/>
        </w:numPr>
        <w:spacing w:before="120" w:after="0" w:line="276" w:lineRule="auto"/>
        <w:ind w:left="993" w:hanging="426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41 994</w:t>
      </w:r>
      <w:r w:rsidR="001711B9">
        <w:rPr>
          <w:b/>
          <w:iCs/>
          <w:sz w:val="24"/>
          <w:szCs w:val="24"/>
        </w:rPr>
        <w:t xml:space="preserve"> </w:t>
      </w:r>
      <w:r w:rsidR="00802105">
        <w:rPr>
          <w:b/>
          <w:iCs/>
          <w:sz w:val="24"/>
          <w:szCs w:val="24"/>
        </w:rPr>
        <w:t>zł</w:t>
      </w:r>
      <w:r w:rsidR="00FE777E">
        <w:rPr>
          <w:rStyle w:val="Odwoanieprzypisudolnego"/>
          <w:b/>
          <w:iCs/>
          <w:sz w:val="24"/>
          <w:szCs w:val="24"/>
        </w:rPr>
        <w:footnoteReference w:id="28"/>
      </w:r>
      <w:r w:rsidR="00BB0D2C">
        <w:rPr>
          <w:iCs/>
          <w:sz w:val="24"/>
          <w:szCs w:val="24"/>
        </w:rPr>
        <w:t>– w przypadku utrzymania miejsca pracy na pełen etat przez 12 miesięcy;</w:t>
      </w:r>
    </w:p>
    <w:p w14:paraId="0D6F65AB" w14:textId="77777777" w:rsidR="00BB0D2C" w:rsidRDefault="004F27ED" w:rsidP="003715A5">
      <w:pPr>
        <w:numPr>
          <w:ilvl w:val="0"/>
          <w:numId w:val="54"/>
        </w:numPr>
        <w:spacing w:before="120" w:after="0" w:line="276" w:lineRule="auto"/>
        <w:ind w:left="993" w:hanging="426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31 497</w:t>
      </w:r>
      <w:r w:rsidR="00802105">
        <w:rPr>
          <w:b/>
          <w:iCs/>
          <w:sz w:val="24"/>
          <w:szCs w:val="24"/>
        </w:rPr>
        <w:t xml:space="preserve"> zł</w:t>
      </w:r>
      <w:r w:rsidR="00FE777E">
        <w:rPr>
          <w:rStyle w:val="Odwoanieprzypisudolnego"/>
          <w:b/>
          <w:iCs/>
          <w:sz w:val="24"/>
          <w:szCs w:val="24"/>
        </w:rPr>
        <w:footnoteReference w:id="29"/>
      </w:r>
      <w:r w:rsidR="00BB0D2C">
        <w:rPr>
          <w:iCs/>
          <w:sz w:val="24"/>
          <w:szCs w:val="24"/>
        </w:rPr>
        <w:t>– w przypadku utrzymania miejsca pracy na ¾ etatu przez 12 miesięcy;</w:t>
      </w:r>
    </w:p>
    <w:p w14:paraId="059BF757" w14:textId="77777777" w:rsidR="00ED7D12" w:rsidRPr="00504B8B" w:rsidRDefault="004F27ED" w:rsidP="003715A5">
      <w:pPr>
        <w:numPr>
          <w:ilvl w:val="0"/>
          <w:numId w:val="54"/>
        </w:numPr>
        <w:spacing w:before="120" w:after="0" w:line="276" w:lineRule="auto"/>
        <w:ind w:left="993" w:hanging="426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2</w:t>
      </w:r>
      <w:r w:rsidR="0083348A">
        <w:rPr>
          <w:b/>
          <w:iCs/>
          <w:sz w:val="24"/>
          <w:szCs w:val="24"/>
        </w:rPr>
        <w:t>0</w:t>
      </w:r>
      <w:r>
        <w:rPr>
          <w:b/>
          <w:iCs/>
          <w:sz w:val="24"/>
          <w:szCs w:val="24"/>
        </w:rPr>
        <w:t xml:space="preserve"> 997</w:t>
      </w:r>
      <w:r w:rsidR="00802105" w:rsidRPr="00802105">
        <w:rPr>
          <w:b/>
          <w:iCs/>
          <w:sz w:val="24"/>
          <w:szCs w:val="24"/>
        </w:rPr>
        <w:t xml:space="preserve"> zł</w:t>
      </w:r>
      <w:r w:rsidR="00FE777E">
        <w:rPr>
          <w:rStyle w:val="Odwoanieprzypisudolnego"/>
          <w:b/>
          <w:iCs/>
          <w:sz w:val="24"/>
          <w:szCs w:val="24"/>
        </w:rPr>
        <w:footnoteReference w:id="30"/>
      </w:r>
      <w:r w:rsidR="00BB0D2C">
        <w:rPr>
          <w:iCs/>
          <w:sz w:val="24"/>
          <w:szCs w:val="24"/>
        </w:rPr>
        <w:t xml:space="preserve">– w przypadku utrzymania miejsca pracy ma ½ etatu przez 12 miesięcy. </w:t>
      </w:r>
    </w:p>
    <w:p w14:paraId="4B6C75A5" w14:textId="77777777" w:rsidR="00927EFA" w:rsidRDefault="00D53AC5" w:rsidP="003715A5">
      <w:pPr>
        <w:spacing w:before="120" w:after="0" w:line="276" w:lineRule="auto"/>
        <w:ind w:left="426"/>
        <w:rPr>
          <w:iCs/>
          <w:sz w:val="24"/>
          <w:szCs w:val="24"/>
        </w:rPr>
      </w:pPr>
      <w:r w:rsidRPr="002E2AC4">
        <w:rPr>
          <w:iCs/>
          <w:sz w:val="24"/>
          <w:szCs w:val="24"/>
        </w:rPr>
        <w:t xml:space="preserve">Wysokość stawki podlega indeksacji na warunkach określonych w </w:t>
      </w:r>
      <w:r w:rsidRPr="00D25203">
        <w:rPr>
          <w:iCs/>
          <w:sz w:val="24"/>
          <w:szCs w:val="24"/>
        </w:rPr>
        <w:t>Wytycznych dotyczących realizacji projektów z udziałem środków Europejskiego Funduszu Społecznego Plus w regionalnych programach na lata 2021 – 2027</w:t>
      </w:r>
      <w:r w:rsidRPr="002E2AC4">
        <w:rPr>
          <w:iCs/>
          <w:sz w:val="24"/>
          <w:szCs w:val="24"/>
        </w:rPr>
        <w:t>.</w:t>
      </w:r>
    </w:p>
    <w:p w14:paraId="1AEA2382" w14:textId="77777777" w:rsidR="00BB0D2C" w:rsidRDefault="00BB0D2C" w:rsidP="003715A5">
      <w:pPr>
        <w:numPr>
          <w:ilvl w:val="0"/>
          <w:numId w:val="27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>
        <w:rPr>
          <w:iCs/>
          <w:sz w:val="24"/>
          <w:szCs w:val="24"/>
        </w:rPr>
        <w:t>Stawka jednostkowa na utrzymanie miejsca pracy w PS obejmuje środki finansowe przyznane PS na utrzymanie przez 12 miesięcy (tj. od 1 do 12 miesięcy) miejsca pracy, które zostało przez PS utworzone w ramach stawki na utworzenie miejsca pracy. Stawka obejmuje koszty funkcjonowania miejsca pracy w pierwszym okresie od utworzenia, tj.:</w:t>
      </w:r>
    </w:p>
    <w:p w14:paraId="2360E4E1" w14:textId="77777777" w:rsidR="00BB0D2C" w:rsidRDefault="00BB0D2C" w:rsidP="003715A5">
      <w:pPr>
        <w:numPr>
          <w:ilvl w:val="0"/>
          <w:numId w:val="28"/>
        </w:numPr>
        <w:spacing w:before="120" w:after="0" w:line="240" w:lineRule="auto"/>
        <w:ind w:left="709" w:hanging="425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koszty zatrudnienia osoby na nowoutworzonym miejscu pracy, </w:t>
      </w:r>
    </w:p>
    <w:p w14:paraId="57395D7C" w14:textId="77777777" w:rsidR="00BB0D2C" w:rsidRDefault="00BB0D2C" w:rsidP="003715A5">
      <w:pPr>
        <w:numPr>
          <w:ilvl w:val="0"/>
          <w:numId w:val="28"/>
        </w:numPr>
        <w:tabs>
          <w:tab w:val="left" w:pos="851"/>
        </w:tabs>
        <w:spacing w:before="120" w:after="0" w:line="276" w:lineRule="auto"/>
        <w:ind w:left="709" w:hanging="425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koszty obowiązkowych opłat, tj. m.in.: składki na ubezpieczenie społeczne, zdrowotne, </w:t>
      </w:r>
    </w:p>
    <w:p w14:paraId="4EC43E67" w14:textId="77777777" w:rsidR="00BB0D2C" w:rsidRDefault="00BB0D2C" w:rsidP="00D25203">
      <w:pPr>
        <w:numPr>
          <w:ilvl w:val="0"/>
          <w:numId w:val="28"/>
        </w:numPr>
        <w:spacing w:before="120" w:after="0" w:line="276" w:lineRule="auto"/>
        <w:ind w:left="709" w:hanging="425"/>
        <w:rPr>
          <w:iCs/>
          <w:sz w:val="24"/>
          <w:szCs w:val="24"/>
        </w:rPr>
      </w:pPr>
      <w:r>
        <w:rPr>
          <w:iCs/>
          <w:sz w:val="24"/>
          <w:szCs w:val="24"/>
        </w:rPr>
        <w:t>bieżące niezbędne wydatki dotyczące stanowisk</w:t>
      </w:r>
      <w:r w:rsidR="00F175EE">
        <w:rPr>
          <w:iCs/>
          <w:sz w:val="24"/>
          <w:szCs w:val="24"/>
        </w:rPr>
        <w:t xml:space="preserve">a pracy, bez których </w:t>
      </w:r>
      <w:r>
        <w:rPr>
          <w:iCs/>
          <w:sz w:val="24"/>
          <w:szCs w:val="24"/>
        </w:rPr>
        <w:t>funkcjonowanie</w:t>
      </w:r>
      <w:r w:rsidR="00F75B50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PS nie może się odbywać. </w:t>
      </w:r>
    </w:p>
    <w:p w14:paraId="599AE5E2" w14:textId="77777777" w:rsidR="00BB0D2C" w:rsidRDefault="00BB0D2C" w:rsidP="00D25203">
      <w:pPr>
        <w:numPr>
          <w:ilvl w:val="0"/>
          <w:numId w:val="27"/>
        </w:numPr>
        <w:spacing w:before="120" w:after="0" w:line="276" w:lineRule="auto"/>
        <w:ind w:left="284" w:hanging="426"/>
        <w:rPr>
          <w:iCs/>
          <w:sz w:val="24"/>
          <w:szCs w:val="24"/>
        </w:rPr>
      </w:pPr>
      <w:r w:rsidRPr="00B568C8">
        <w:rPr>
          <w:iCs/>
          <w:sz w:val="24"/>
          <w:szCs w:val="24"/>
        </w:rPr>
        <w:t xml:space="preserve">Stawka jest kwalifikowalna po upływie 12 miesięcy utrzymania miejsca pracy, niemniej jednak środki w ramach stawki są wypłacane PS wcześniej, np. w miesięcznych transzach. </w:t>
      </w:r>
      <w:r>
        <w:rPr>
          <w:iCs/>
          <w:sz w:val="24"/>
          <w:szCs w:val="24"/>
        </w:rPr>
        <w:t xml:space="preserve">Stawka jest kwalifikowalna tylko łącznie ze stawką na utworzenie miejsca pracy. Stawka nie jest kwalifikowalna w ogóle, jeżeli miejsce pracy nie zostanie utrzymane przez okres pełnych 12 miesięcy. Spełnienie wymogu utrzymania miejsca pracy przez 12 miesięcy pozwala na rozliczenie we wniosku o płatność stawki jednostkowej na utworzenie miejsca pracy w PS i stawki jednostkowej na utrzymanie miejsca pracy w PS. </w:t>
      </w:r>
    </w:p>
    <w:p w14:paraId="26720198" w14:textId="77777777" w:rsidR="00BB0D2C" w:rsidRDefault="00BB0D2C" w:rsidP="00D25203">
      <w:pPr>
        <w:numPr>
          <w:ilvl w:val="0"/>
          <w:numId w:val="27"/>
        </w:numPr>
        <w:spacing w:before="120" w:after="0" w:line="276" w:lineRule="auto"/>
        <w:ind w:left="284" w:hanging="426"/>
        <w:rPr>
          <w:iCs/>
          <w:sz w:val="24"/>
          <w:szCs w:val="24"/>
        </w:rPr>
      </w:pPr>
      <w:r>
        <w:rPr>
          <w:iCs/>
          <w:sz w:val="24"/>
          <w:szCs w:val="24"/>
        </w:rPr>
        <w:t>Stawka jednostkowa na utrzymanie miejsca pracy w PS jest kwalifikowalna jeżeli osiągnięty zostanie określony dla niej wskaźnik:</w:t>
      </w:r>
    </w:p>
    <w:p w14:paraId="7EB3ECAC" w14:textId="77777777" w:rsidR="00BB0D2C" w:rsidRPr="00D22843" w:rsidRDefault="00BB0D2C" w:rsidP="00D25203">
      <w:pPr>
        <w:numPr>
          <w:ilvl w:val="0"/>
          <w:numId w:val="29"/>
        </w:numPr>
        <w:spacing w:before="120" w:after="0" w:line="276" w:lineRule="auto"/>
        <w:ind w:left="709" w:hanging="425"/>
        <w:rPr>
          <w:iCs/>
          <w:sz w:val="24"/>
          <w:szCs w:val="24"/>
        </w:rPr>
      </w:pPr>
      <w:r>
        <w:rPr>
          <w:iCs/>
          <w:sz w:val="24"/>
          <w:szCs w:val="24"/>
        </w:rPr>
        <w:t>w przypadku stawki o której mowa w punkcie 1 lit. a – liczba miejsc pracy utrzymanych przez 12 miesięcy na pełny etat;</w:t>
      </w:r>
    </w:p>
    <w:p w14:paraId="578B7520" w14:textId="77777777" w:rsidR="00BB0D2C" w:rsidRDefault="00BB0D2C" w:rsidP="00D25203">
      <w:pPr>
        <w:numPr>
          <w:ilvl w:val="0"/>
          <w:numId w:val="29"/>
        </w:numPr>
        <w:spacing w:before="240" w:line="276" w:lineRule="auto"/>
        <w:ind w:left="709" w:hanging="425"/>
        <w:rPr>
          <w:iCs/>
          <w:sz w:val="24"/>
          <w:szCs w:val="24"/>
        </w:rPr>
      </w:pPr>
      <w:r w:rsidRPr="00D22843">
        <w:rPr>
          <w:iCs/>
          <w:sz w:val="24"/>
          <w:szCs w:val="24"/>
        </w:rPr>
        <w:t xml:space="preserve">w przypadku stawki o której mowa w punkcie 1 lit. </w:t>
      </w:r>
      <w:r>
        <w:rPr>
          <w:iCs/>
          <w:sz w:val="24"/>
          <w:szCs w:val="24"/>
        </w:rPr>
        <w:t>b</w:t>
      </w:r>
      <w:r w:rsidRPr="00D22843">
        <w:rPr>
          <w:iCs/>
          <w:sz w:val="24"/>
          <w:szCs w:val="24"/>
        </w:rPr>
        <w:t xml:space="preserve"> – liczba miejsc pracy utrzymanych przez 12 miesięcy </w:t>
      </w:r>
      <w:r>
        <w:rPr>
          <w:iCs/>
          <w:sz w:val="24"/>
          <w:szCs w:val="24"/>
        </w:rPr>
        <w:t>w wymiarze co najmniej ¾ etatu</w:t>
      </w:r>
      <w:r w:rsidRPr="00D22843">
        <w:rPr>
          <w:iCs/>
          <w:sz w:val="24"/>
          <w:szCs w:val="24"/>
        </w:rPr>
        <w:t>;</w:t>
      </w:r>
    </w:p>
    <w:p w14:paraId="1C19232B" w14:textId="77777777" w:rsidR="00BB0D2C" w:rsidRDefault="00BB0D2C" w:rsidP="00D25203">
      <w:pPr>
        <w:numPr>
          <w:ilvl w:val="0"/>
          <w:numId w:val="29"/>
        </w:numPr>
        <w:spacing w:before="240" w:line="276" w:lineRule="auto"/>
        <w:ind w:left="709" w:hanging="425"/>
        <w:rPr>
          <w:iCs/>
          <w:sz w:val="24"/>
          <w:szCs w:val="24"/>
        </w:rPr>
      </w:pPr>
      <w:r w:rsidRPr="00D22843">
        <w:rPr>
          <w:iCs/>
          <w:sz w:val="24"/>
          <w:szCs w:val="24"/>
        </w:rPr>
        <w:t xml:space="preserve">w przypadku stawki o której mowa w punkcie 1 lit. b – liczba miejsc pracy utrzymanych przez 12 miesięcy w wymiarze co najmniej </w:t>
      </w:r>
      <w:r>
        <w:rPr>
          <w:iCs/>
          <w:sz w:val="24"/>
          <w:szCs w:val="24"/>
        </w:rPr>
        <w:t>½ etatu.</w:t>
      </w:r>
    </w:p>
    <w:p w14:paraId="0B66FA99" w14:textId="77777777" w:rsidR="00BB0D2C" w:rsidRDefault="00BB0D2C" w:rsidP="00D25203">
      <w:pPr>
        <w:numPr>
          <w:ilvl w:val="0"/>
          <w:numId w:val="27"/>
        </w:numPr>
        <w:spacing w:before="240" w:line="276" w:lineRule="auto"/>
        <w:ind w:left="142" w:hanging="284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Wskaźniki, o których mowa powyżej mierzą liczbę miejsc pracy, które zostały utworzone w PS ze środków EFS+, a następnie utrzymane przez 12 miesięcy. Jako utrzymanie miejsca pracy należy rozumieć okres co najmniej 12 miesięcy od dnia jego utworzenia w związku z kwalifikowaniem stawki jednostkowej na utworzenie miejsca pracy w PS. Za utrzymanie miejsca pracy w wymiarze pełnego etatu wypłacana jest pełna wysokość stawki na utrzymanie miejsca pracy. Miejsca pracy w wymiarze poniżej pełnego etatu uprawniają odpowiednio do wypłaty ¾ lub ½ stawki na utrzymanie miejsca pracy w zależności od wymiaru etatu miejsca pracy. Dla celu ustalenia wysokości stawki wsparcia wymiar ¼ etatu osób z niepełnosprawnościami sprzężonymi lub ze znacznym stopniem niepełnosprawności uznaje się za równoznaczny z wymiarem ½ etatu innych osób objętych wsparciem. </w:t>
      </w:r>
    </w:p>
    <w:p w14:paraId="08A8681F" w14:textId="77777777" w:rsidR="00BB0D2C" w:rsidRPr="002E2AC4" w:rsidRDefault="00BB0D2C" w:rsidP="00D25203">
      <w:pPr>
        <w:numPr>
          <w:ilvl w:val="0"/>
          <w:numId w:val="27"/>
        </w:numPr>
        <w:spacing w:before="240" w:line="276" w:lineRule="auto"/>
        <w:ind w:left="142" w:hanging="284"/>
        <w:rPr>
          <w:iCs/>
          <w:sz w:val="24"/>
          <w:szCs w:val="24"/>
        </w:rPr>
      </w:pPr>
      <w:r w:rsidRPr="002E2AC4">
        <w:rPr>
          <w:iCs/>
          <w:sz w:val="24"/>
          <w:szCs w:val="24"/>
        </w:rPr>
        <w:t xml:space="preserve">Pomiar wskaźnika dokonywany jest po 12 miesiącach od dnia utworzenia nowego miejsca pracy. Miejsce pracy uznaje się za utrzymane pod warunkiem nieprzerwanego zatrudnienia na nim osób, o których mowa w art. 2 pkt 6 ustawy z dnia 5 sierpnia 2022 r. </w:t>
      </w:r>
      <w:r w:rsidRPr="00D25203">
        <w:rPr>
          <w:iCs/>
          <w:sz w:val="24"/>
          <w:szCs w:val="24"/>
        </w:rPr>
        <w:t>o ekonomii społec</w:t>
      </w:r>
      <w:r w:rsidRPr="002E2AC4">
        <w:rPr>
          <w:iCs/>
          <w:sz w:val="24"/>
          <w:szCs w:val="24"/>
        </w:rPr>
        <w:t>z</w:t>
      </w:r>
      <w:r w:rsidRPr="00D25203">
        <w:rPr>
          <w:iCs/>
          <w:sz w:val="24"/>
          <w:szCs w:val="24"/>
        </w:rPr>
        <w:t>nej</w:t>
      </w:r>
      <w:r w:rsidRPr="002E2AC4">
        <w:rPr>
          <w:iCs/>
          <w:sz w:val="24"/>
          <w:szCs w:val="24"/>
        </w:rPr>
        <w:t xml:space="preserve">. </w:t>
      </w:r>
    </w:p>
    <w:p w14:paraId="3FAF2B01" w14:textId="77777777" w:rsidR="00BB0D2C" w:rsidRDefault="00BB0D2C" w:rsidP="00D25203">
      <w:pPr>
        <w:numPr>
          <w:ilvl w:val="0"/>
          <w:numId w:val="27"/>
        </w:numPr>
        <w:spacing w:before="240" w:line="276" w:lineRule="auto"/>
        <w:ind w:left="142" w:hanging="284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Dopuszcza się przerwy w zatrudnieniu nie dłuższe niż 30 dni kalendarzowe w okresie 12 miesięcy uprawniające do kwalifikowania stawki jednostkowej. Każdy kolejny dzień przerwy (ponad dopuszczalne 30 dni) odpowiednio wydłuża okres utrzymania miejsca pracy. W przypadku braku możliwości zastąpienia osoby z niepełnosprawnością sprzężoną </w:t>
      </w:r>
      <w:r w:rsidRPr="00BB0D2C">
        <w:rPr>
          <w:iCs/>
          <w:sz w:val="24"/>
          <w:szCs w:val="24"/>
        </w:rPr>
        <w:t xml:space="preserve">lub ze znacznym stopniem niepełnosprawności, zatrudnionej w wymiarze ¼ etatu, możliwe jest </w:t>
      </w:r>
      <w:r w:rsidRPr="00BB0D2C">
        <w:rPr>
          <w:iCs/>
          <w:sz w:val="24"/>
          <w:szCs w:val="24"/>
        </w:rPr>
        <w:lastRenderedPageBreak/>
        <w:t xml:space="preserve">zatrudnienie innej osoby niespełniającej tego kryterium w wymiarze co najmniej ½ etatu pod warunkiem spełnienia przez nią warunku, o którym mowa w </w:t>
      </w:r>
      <w:r>
        <w:rPr>
          <w:iCs/>
          <w:sz w:val="24"/>
          <w:szCs w:val="24"/>
        </w:rPr>
        <w:t>punkcie 6</w:t>
      </w:r>
      <w:r w:rsidRPr="00BB0D2C">
        <w:rPr>
          <w:iCs/>
          <w:sz w:val="24"/>
          <w:szCs w:val="24"/>
        </w:rPr>
        <w:t>. Po upływie okresu utrzymania miejsca pracy, miejsce pracy wliczane jest do wskaźnika, a stawka jednostkowa jest kwalifikowalna.</w:t>
      </w:r>
      <w:r>
        <w:rPr>
          <w:iCs/>
          <w:sz w:val="24"/>
          <w:szCs w:val="24"/>
        </w:rPr>
        <w:t xml:space="preserve"> </w:t>
      </w:r>
    </w:p>
    <w:p w14:paraId="3E11929D" w14:textId="77777777" w:rsidR="00BB0D2C" w:rsidRPr="00BB0D2C" w:rsidRDefault="00BB0D2C" w:rsidP="002E2AC4">
      <w:pPr>
        <w:numPr>
          <w:ilvl w:val="0"/>
          <w:numId w:val="27"/>
        </w:numPr>
        <w:spacing w:before="240"/>
        <w:ind w:left="142" w:hanging="284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Dokumentami potwierdzającymi kwalifikowalność stawek jednostkowych są:</w:t>
      </w:r>
    </w:p>
    <w:p w14:paraId="4332754A" w14:textId="77777777" w:rsidR="00BB0D2C" w:rsidRPr="00BB0D2C" w:rsidRDefault="00BB0D2C" w:rsidP="00D25203">
      <w:pPr>
        <w:numPr>
          <w:ilvl w:val="0"/>
          <w:numId w:val="30"/>
        </w:numPr>
        <w:spacing w:before="240"/>
        <w:ind w:left="709" w:hanging="425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dla stawki na utworzenie miejsca pracy w PS:</w:t>
      </w:r>
    </w:p>
    <w:p w14:paraId="01CA7313" w14:textId="77777777" w:rsidR="00BB0D2C" w:rsidRPr="00BB0D2C" w:rsidRDefault="00BB0D2C" w:rsidP="002E2AC4">
      <w:pPr>
        <w:numPr>
          <w:ilvl w:val="0"/>
          <w:numId w:val="31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podpisana umowa wsparcia wskazująca na liczbę miejsc pracy w danym PS i liczbę miejsc pracy, które tworzone są w oparciu o przyznane stawki wraz z wymiarem etatowym tych miejsc;</w:t>
      </w:r>
    </w:p>
    <w:p w14:paraId="4EAD558D" w14:textId="77777777" w:rsidR="00BB0D2C" w:rsidRPr="00BB0D2C" w:rsidRDefault="00BB0D2C">
      <w:pPr>
        <w:numPr>
          <w:ilvl w:val="0"/>
          <w:numId w:val="31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potwierdzenie przelewu stawki jednostkowej do PS;</w:t>
      </w:r>
    </w:p>
    <w:p w14:paraId="6AB7DE29" w14:textId="77777777" w:rsidR="00BB0D2C" w:rsidRDefault="00BB0D2C">
      <w:pPr>
        <w:numPr>
          <w:ilvl w:val="0"/>
          <w:numId w:val="31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kopia umowy o pracę lub umowy spółdzielczej potwierdzająca utworzenie miejsca pracy;</w:t>
      </w:r>
    </w:p>
    <w:p w14:paraId="2AD2B6DE" w14:textId="77777777" w:rsidR="00BB0D2C" w:rsidRPr="00BB0D2C" w:rsidRDefault="00BB0D2C">
      <w:pPr>
        <w:numPr>
          <w:ilvl w:val="0"/>
          <w:numId w:val="31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w przypadku nowotworzonych PS oraz podmiotów ekonomii społecznej przekształcających się w PS, dokumenty potwierdzające założenie/rejestrację nowego PS;</w:t>
      </w:r>
    </w:p>
    <w:p w14:paraId="70BE32AB" w14:textId="77777777" w:rsidR="00BB0D2C" w:rsidRPr="00BB0D2C" w:rsidRDefault="00BB0D2C" w:rsidP="00D25203">
      <w:pPr>
        <w:numPr>
          <w:ilvl w:val="0"/>
          <w:numId w:val="32"/>
        </w:numPr>
        <w:spacing w:before="240" w:line="276" w:lineRule="auto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orzeczenie o niepełnosprawności lub inny dokument potwierdzający stopień niepełnosprawności – w przypadku utworzenia miejsca pracy dla osób z niepełnosprawnościami sprzężonymi lub ze znacznym stopniem niepełnosprawności w wymiarze co najmniej ¼ etatu;</w:t>
      </w:r>
    </w:p>
    <w:p w14:paraId="4BAACA06" w14:textId="77777777" w:rsidR="00BB0D2C" w:rsidRPr="00BB0D2C" w:rsidRDefault="00BB0D2C" w:rsidP="002E2AC4">
      <w:pPr>
        <w:numPr>
          <w:ilvl w:val="0"/>
          <w:numId w:val="30"/>
        </w:numPr>
        <w:spacing w:before="240"/>
        <w:ind w:left="709" w:hanging="425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dla stawki na utrzymanie miejsca pracy w PS:</w:t>
      </w:r>
    </w:p>
    <w:p w14:paraId="7215246A" w14:textId="77777777" w:rsidR="00BB0D2C" w:rsidRPr="00BB0D2C" w:rsidRDefault="00BB0D2C" w:rsidP="00D25203">
      <w:pPr>
        <w:numPr>
          <w:ilvl w:val="0"/>
          <w:numId w:val="33"/>
        </w:numPr>
        <w:spacing w:before="240" w:line="276" w:lineRule="auto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kopia umowy o pracę lub umowa spółdzielcza oraz świadectwa pracy (jeśli dotyczy) wszystkich osób zatrudnionych na nowoutworzonych miejscach pracy w okresie 12 miesięcy od ich utworzenia;</w:t>
      </w:r>
    </w:p>
    <w:p w14:paraId="3022E75A" w14:textId="77777777" w:rsidR="00BB0D2C" w:rsidRPr="00BB0D2C" w:rsidRDefault="00BB0D2C" w:rsidP="002E2AC4">
      <w:pPr>
        <w:numPr>
          <w:ilvl w:val="0"/>
          <w:numId w:val="33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potwierdzenie opłacania składek ZUS przez 12 miesięcy;</w:t>
      </w:r>
    </w:p>
    <w:p w14:paraId="46123073" w14:textId="77777777" w:rsidR="00BB0D2C" w:rsidRDefault="00BB0D2C">
      <w:pPr>
        <w:numPr>
          <w:ilvl w:val="0"/>
          <w:numId w:val="33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potwierdzenie przelewu/ów w wysokości odpowiadającej stawce jednostkowej do PS.</w:t>
      </w:r>
    </w:p>
    <w:p w14:paraId="42D993EE" w14:textId="77777777" w:rsidR="00F83BF8" w:rsidRDefault="00F83BF8" w:rsidP="00F83BF8">
      <w:pPr>
        <w:suppressAutoHyphens/>
        <w:spacing w:before="120" w:after="0" w:line="276" w:lineRule="auto"/>
        <w:rPr>
          <w:sz w:val="24"/>
          <w:szCs w:val="24"/>
          <w:highlight w:val="yellow"/>
        </w:rPr>
      </w:pPr>
    </w:p>
    <w:p w14:paraId="300CD75F" w14:textId="77777777" w:rsidR="00FB040F" w:rsidRPr="00F26C9F" w:rsidRDefault="0042292E" w:rsidP="00F175EE">
      <w:pPr>
        <w:pStyle w:val="Nagwek1"/>
        <w:rPr>
          <w:lang w:val="pl-PL"/>
        </w:rPr>
      </w:pPr>
      <w:bookmarkStart w:id="47" w:name="_Toc126740390"/>
      <w:r>
        <w:br w:type="page"/>
      </w:r>
      <w:bookmarkStart w:id="48" w:name="_Toc214454305"/>
      <w:r w:rsidR="00DB6051" w:rsidRPr="00F175EE">
        <w:lastRenderedPageBreak/>
        <w:t xml:space="preserve">Rozdział 7 - Wsparcie podmiotów ekonomii społecznej - w tym usługi towarzyszące przyznaniu wsparcia finansowego na utworzenie </w:t>
      </w:r>
      <w:r w:rsidR="00F26C9F">
        <w:br/>
      </w:r>
      <w:r w:rsidR="00DB6051" w:rsidRPr="00F175EE">
        <w:t>i utrzymanie miejsc pracy</w:t>
      </w:r>
      <w:bookmarkEnd w:id="47"/>
      <w:bookmarkEnd w:id="48"/>
    </w:p>
    <w:p w14:paraId="77AF1D0B" w14:textId="77777777" w:rsidR="00082E05" w:rsidRPr="00F175EE" w:rsidRDefault="00F75A01" w:rsidP="00F175EE">
      <w:pPr>
        <w:pStyle w:val="Nagwek1"/>
      </w:pPr>
      <w:bookmarkStart w:id="49" w:name="_Toc126740391"/>
      <w:bookmarkStart w:id="50" w:name="_Toc214454306"/>
      <w:r w:rsidRPr="00F175EE">
        <w:t xml:space="preserve">Podrozdział 7.1 Animacja lokalna polegająca na upowszechnianiu idei </w:t>
      </w:r>
      <w:r w:rsidR="00F26C9F">
        <w:br/>
      </w:r>
      <w:r w:rsidRPr="00F175EE">
        <w:t xml:space="preserve">i zasad ekonomii społecznej, pobudzaniu aktywności społecznej </w:t>
      </w:r>
      <w:r w:rsidR="00F26C9F">
        <w:br/>
      </w:r>
      <w:r w:rsidRPr="00F175EE">
        <w:t>w społeczeństwie lokalnych oraz inicjowaniu i rozwoju międzysektorowych partnerstw lokalnych</w:t>
      </w:r>
      <w:bookmarkEnd w:id="49"/>
      <w:bookmarkEnd w:id="50"/>
    </w:p>
    <w:p w14:paraId="13FA1E6B" w14:textId="77777777" w:rsidR="00F75A01" w:rsidRDefault="00F75A01" w:rsidP="00F175EE">
      <w:pPr>
        <w:suppressAutoHyphens/>
        <w:autoSpaceDE w:val="0"/>
        <w:spacing w:after="0" w:line="240" w:lineRule="auto"/>
        <w:jc w:val="both"/>
        <w:rPr>
          <w:sz w:val="28"/>
          <w:szCs w:val="28"/>
        </w:rPr>
      </w:pPr>
    </w:p>
    <w:p w14:paraId="7D6DA63D" w14:textId="77777777" w:rsidR="001A2217" w:rsidRPr="00F175EE" w:rsidRDefault="001A2217" w:rsidP="00D25203">
      <w:pPr>
        <w:numPr>
          <w:ilvl w:val="0"/>
          <w:numId w:val="37"/>
        </w:numPr>
        <w:tabs>
          <w:tab w:val="left" w:pos="142"/>
        </w:tabs>
        <w:suppressAutoHyphens/>
        <w:autoSpaceDE w:val="0"/>
        <w:spacing w:after="0" w:line="276" w:lineRule="auto"/>
        <w:ind w:left="142" w:hanging="284"/>
        <w:rPr>
          <w:sz w:val="24"/>
          <w:szCs w:val="24"/>
        </w:rPr>
      </w:pPr>
      <w:r w:rsidRPr="00F175EE">
        <w:rPr>
          <w:sz w:val="24"/>
          <w:szCs w:val="24"/>
        </w:rPr>
        <w:t>Usługi animacji lokalnej mogą być prowadzone w szczególności w następujących formach:</w:t>
      </w:r>
    </w:p>
    <w:p w14:paraId="728F7B47" w14:textId="77777777" w:rsidR="001A2217" w:rsidRPr="00F175E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s</w:t>
      </w:r>
      <w:r w:rsidR="001A2217" w:rsidRPr="00F175EE">
        <w:rPr>
          <w:sz w:val="24"/>
          <w:szCs w:val="24"/>
        </w:rPr>
        <w:t>potkania animacyjne</w:t>
      </w:r>
      <w:r w:rsidR="00362C4C" w:rsidRPr="00F175EE">
        <w:rPr>
          <w:sz w:val="24"/>
          <w:szCs w:val="24"/>
        </w:rPr>
        <w:t xml:space="preserve"> z przedstawicielami różnych grup społecznych, sektorów lub regionów</w:t>
      </w:r>
      <w:r w:rsidR="005E0EF5" w:rsidRPr="0061602E">
        <w:rPr>
          <w:sz w:val="24"/>
          <w:szCs w:val="24"/>
        </w:rPr>
        <w:t>, animowanie w środowisku lokalnym dyskusji dotyczących ekonomii społecznej</w:t>
      </w:r>
      <w:r w:rsidR="00AC6A76">
        <w:rPr>
          <w:sz w:val="24"/>
          <w:szCs w:val="24"/>
        </w:rPr>
        <w:t>, współpraca z podmiotami realizującymi usługi społeczne dla osób wskazanych w RPDI</w:t>
      </w:r>
      <w:r w:rsidR="001A2217" w:rsidRPr="00F175EE">
        <w:rPr>
          <w:sz w:val="24"/>
          <w:szCs w:val="24"/>
        </w:rPr>
        <w:t>;</w:t>
      </w:r>
    </w:p>
    <w:p w14:paraId="05793C39" w14:textId="77777777" w:rsidR="001A2217" w:rsidRPr="00F175E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d</w:t>
      </w:r>
      <w:r w:rsidR="001A2217" w:rsidRPr="00F175EE">
        <w:rPr>
          <w:sz w:val="24"/>
          <w:szCs w:val="24"/>
        </w:rPr>
        <w:t>iagnoza środowiska lokalnego</w:t>
      </w:r>
      <w:r w:rsidR="00362C4C" w:rsidRPr="00F175EE">
        <w:rPr>
          <w:sz w:val="24"/>
          <w:szCs w:val="24"/>
        </w:rPr>
        <w:t xml:space="preserve"> – rozpoznanie potencjału lokalnego środowiska, w tym potencjału i potrzeb PES/PS</w:t>
      </w:r>
      <w:r w:rsidR="001A2217" w:rsidRPr="00F175EE">
        <w:rPr>
          <w:sz w:val="24"/>
          <w:szCs w:val="24"/>
        </w:rPr>
        <w:t>;</w:t>
      </w:r>
    </w:p>
    <w:p w14:paraId="1707F9B4" w14:textId="77777777" w:rsidR="001A2217" w:rsidRPr="00F175E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b</w:t>
      </w:r>
      <w:r w:rsidR="001A2217" w:rsidRPr="00F175EE">
        <w:rPr>
          <w:sz w:val="24"/>
          <w:szCs w:val="24"/>
        </w:rPr>
        <w:t>udowanie partnerstw</w:t>
      </w:r>
      <w:r w:rsidR="00362C4C" w:rsidRPr="0061602E">
        <w:rPr>
          <w:sz w:val="24"/>
          <w:szCs w:val="24"/>
        </w:rPr>
        <w:t xml:space="preserve"> – </w:t>
      </w:r>
      <w:r w:rsidR="005E0EF5" w:rsidRPr="00A35C0E">
        <w:rPr>
          <w:sz w:val="24"/>
          <w:szCs w:val="24"/>
        </w:rPr>
        <w:t xml:space="preserve">analiza zasobów i możliwości nawiązywania i rozbudowy partnerstw w celu rozwoju PES/PS, </w:t>
      </w:r>
      <w:r w:rsidR="00362C4C" w:rsidRPr="00A35C0E">
        <w:rPr>
          <w:sz w:val="24"/>
          <w:szCs w:val="24"/>
        </w:rPr>
        <w:t xml:space="preserve">zawiązywanie i rozwój partnerstw, sieci współpracy podmiotów, w tym </w:t>
      </w:r>
      <w:proofErr w:type="spellStart"/>
      <w:r w:rsidR="00362C4C" w:rsidRPr="00A35C0E">
        <w:rPr>
          <w:sz w:val="24"/>
          <w:szCs w:val="24"/>
        </w:rPr>
        <w:t>jst</w:t>
      </w:r>
      <w:proofErr w:type="spellEnd"/>
      <w:r w:rsidR="00362C4C" w:rsidRPr="00A35C0E">
        <w:rPr>
          <w:sz w:val="24"/>
          <w:szCs w:val="24"/>
        </w:rPr>
        <w:t>, w celu rozwoju PES i PS</w:t>
      </w:r>
      <w:r w:rsidR="001A2217" w:rsidRPr="00F175EE">
        <w:rPr>
          <w:sz w:val="24"/>
          <w:szCs w:val="24"/>
        </w:rPr>
        <w:t>;</w:t>
      </w:r>
    </w:p>
    <w:p w14:paraId="28031B33" w14:textId="77777777" w:rsidR="001A2217" w:rsidRPr="00F175E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d</w:t>
      </w:r>
      <w:r w:rsidR="001A2217" w:rsidRPr="00F175EE">
        <w:rPr>
          <w:sz w:val="24"/>
          <w:szCs w:val="24"/>
        </w:rPr>
        <w:t>ialog obywatelsk</w:t>
      </w:r>
      <w:r w:rsidR="00362C4C" w:rsidRPr="0061602E">
        <w:rPr>
          <w:sz w:val="24"/>
          <w:szCs w:val="24"/>
        </w:rPr>
        <w:t>i</w:t>
      </w:r>
      <w:r w:rsidR="00362C4C" w:rsidRPr="00A35C0E">
        <w:rPr>
          <w:sz w:val="24"/>
          <w:szCs w:val="24"/>
        </w:rPr>
        <w:t xml:space="preserve"> – zaangażowanie grup inicjatywnych/PES w konsultacje społeczne na poziomie gmin/powiatów</w:t>
      </w:r>
      <w:r w:rsidR="005E0EF5" w:rsidRPr="00A35C0E">
        <w:rPr>
          <w:sz w:val="24"/>
          <w:szCs w:val="24"/>
        </w:rPr>
        <w:t>, motywowanie grup i środowisk do podejmowania aktywności ukierunkowanych na rozwój ekonomii społecznej</w:t>
      </w:r>
      <w:r w:rsidR="001A2217" w:rsidRPr="00F175EE">
        <w:rPr>
          <w:sz w:val="24"/>
          <w:szCs w:val="24"/>
        </w:rPr>
        <w:t>;</w:t>
      </w:r>
    </w:p>
    <w:p w14:paraId="1A373ED5" w14:textId="77777777" w:rsidR="001A2217" w:rsidRPr="00F175E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a</w:t>
      </w:r>
      <w:r w:rsidR="001A2217" w:rsidRPr="00F175EE">
        <w:rPr>
          <w:sz w:val="24"/>
          <w:szCs w:val="24"/>
        </w:rPr>
        <w:t>naliza potrzeb w zakresie świadczenia usług społecznych przez PES/PS</w:t>
      </w:r>
      <w:r w:rsidR="005E0EF5" w:rsidRPr="0061602E">
        <w:rPr>
          <w:sz w:val="24"/>
          <w:szCs w:val="24"/>
        </w:rPr>
        <w:t xml:space="preserve"> </w:t>
      </w:r>
      <w:r w:rsidR="005E0EF5" w:rsidRPr="00A35C0E">
        <w:rPr>
          <w:sz w:val="24"/>
          <w:szCs w:val="24"/>
        </w:rPr>
        <w:t>– OWES informuje PES/PS i grupy inicjatywne o możliwości prowadzenia działalności w celu świadczenia usług społecznych;</w:t>
      </w:r>
    </w:p>
    <w:p w14:paraId="547239E9" w14:textId="77777777" w:rsidR="001A2217" w:rsidRPr="00F175E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w</w:t>
      </w:r>
      <w:r w:rsidR="001A2217" w:rsidRPr="00F175EE">
        <w:rPr>
          <w:sz w:val="24"/>
          <w:szCs w:val="24"/>
        </w:rPr>
        <w:t>spółpraca z samorządem lokalnym w zakresie planowania strategicznego uwzględniającego ES w rozwoju lokalnym</w:t>
      </w:r>
      <w:r>
        <w:rPr>
          <w:sz w:val="24"/>
          <w:szCs w:val="24"/>
        </w:rPr>
        <w:t xml:space="preserve"> - w</w:t>
      </w:r>
      <w:r w:rsidR="00C53AB6" w:rsidRPr="0061602E">
        <w:rPr>
          <w:sz w:val="24"/>
          <w:szCs w:val="24"/>
        </w:rPr>
        <w:t>spółpraca ta moż</w:t>
      </w:r>
      <w:r w:rsidR="00C53AB6" w:rsidRPr="00A35C0E">
        <w:rPr>
          <w:sz w:val="24"/>
          <w:szCs w:val="24"/>
        </w:rPr>
        <w:t>e obejmować przede wszystkim: wsparcie w przygotowaniu diagnozy potencjału</w:t>
      </w:r>
      <w:r w:rsidR="001A2217" w:rsidRPr="00F175EE">
        <w:rPr>
          <w:sz w:val="24"/>
          <w:szCs w:val="24"/>
        </w:rPr>
        <w:t>;</w:t>
      </w:r>
    </w:p>
    <w:p w14:paraId="3D2472E4" w14:textId="77777777" w:rsidR="001A2217" w:rsidRPr="00F175E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t</w:t>
      </w:r>
      <w:r w:rsidR="001A2217" w:rsidRPr="00F175EE">
        <w:rPr>
          <w:sz w:val="24"/>
          <w:szCs w:val="24"/>
        </w:rPr>
        <w:t xml:space="preserve">worzenie grup inicjatywnych; </w:t>
      </w:r>
    </w:p>
    <w:p w14:paraId="3A58671A" w14:textId="77777777" w:rsidR="001A2217" w:rsidRPr="0061602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w</w:t>
      </w:r>
      <w:r w:rsidR="001A2217" w:rsidRPr="00F175EE">
        <w:rPr>
          <w:sz w:val="24"/>
          <w:szCs w:val="24"/>
        </w:rPr>
        <w:t>spółpraca z instytucjami regionalnymi i lokalnymi.</w:t>
      </w:r>
    </w:p>
    <w:p w14:paraId="6C7814DA" w14:textId="77777777" w:rsidR="00A45C9F" w:rsidRPr="00F175EE" w:rsidRDefault="00A45C9F" w:rsidP="009F7C6C">
      <w:pPr>
        <w:suppressAutoHyphens/>
        <w:autoSpaceDE w:val="0"/>
        <w:spacing w:before="120" w:after="120" w:line="240" w:lineRule="auto"/>
        <w:ind w:left="426" w:hanging="284"/>
        <w:jc w:val="both"/>
      </w:pPr>
    </w:p>
    <w:p w14:paraId="55C4E92D" w14:textId="77777777" w:rsidR="00A45C9F" w:rsidRDefault="00A45C9F" w:rsidP="00F175EE">
      <w:pPr>
        <w:suppressAutoHyphens/>
        <w:autoSpaceDE w:val="0"/>
        <w:spacing w:after="0" w:line="240" w:lineRule="auto"/>
        <w:jc w:val="both"/>
        <w:rPr>
          <w:sz w:val="24"/>
          <w:szCs w:val="24"/>
        </w:rPr>
      </w:pPr>
    </w:p>
    <w:p w14:paraId="7E325875" w14:textId="77777777" w:rsidR="00A45C9F" w:rsidRPr="00F26C9F" w:rsidRDefault="00F556A6" w:rsidP="00F175EE">
      <w:pPr>
        <w:pStyle w:val="Nagwek1"/>
        <w:rPr>
          <w:lang w:val="pl-PL"/>
        </w:rPr>
      </w:pPr>
      <w:bookmarkStart w:id="51" w:name="_Toc126740392"/>
      <w:r>
        <w:br w:type="page"/>
      </w:r>
      <w:bookmarkStart w:id="52" w:name="_Toc214454307"/>
      <w:r w:rsidR="00A45C9F" w:rsidRPr="00F175EE">
        <w:lastRenderedPageBreak/>
        <w:t xml:space="preserve">Podrozdział 7.2 </w:t>
      </w:r>
      <w:r w:rsidR="00A45C9F" w:rsidRPr="00E91E5A">
        <w:t>Tworzenie podmiotów ekonomii społecznej oraz wspieranie prowadzonej przez nie działalnośc</w:t>
      </w:r>
      <w:r w:rsidR="00A45C9F" w:rsidRPr="00F175EE">
        <w:t>i</w:t>
      </w:r>
      <w:bookmarkEnd w:id="51"/>
      <w:bookmarkEnd w:id="52"/>
    </w:p>
    <w:p w14:paraId="6C787D08" w14:textId="77777777" w:rsidR="001A2217" w:rsidRDefault="001A2217" w:rsidP="00F175EE">
      <w:pPr>
        <w:suppressAutoHyphens/>
        <w:autoSpaceDE w:val="0"/>
        <w:spacing w:after="0" w:line="240" w:lineRule="auto"/>
        <w:ind w:left="720"/>
        <w:jc w:val="both"/>
        <w:rPr>
          <w:sz w:val="28"/>
          <w:szCs w:val="28"/>
        </w:rPr>
      </w:pPr>
    </w:p>
    <w:p w14:paraId="656197E9" w14:textId="77777777" w:rsidR="00A45C9F" w:rsidRPr="0061602E" w:rsidRDefault="00A45C9F" w:rsidP="00D25203">
      <w:pPr>
        <w:numPr>
          <w:ilvl w:val="0"/>
          <w:numId w:val="39"/>
        </w:numPr>
        <w:tabs>
          <w:tab w:val="left" w:pos="284"/>
        </w:tabs>
        <w:suppressAutoHyphens/>
        <w:autoSpaceDE w:val="0"/>
        <w:spacing w:after="0"/>
        <w:ind w:left="709" w:hanging="709"/>
        <w:rPr>
          <w:sz w:val="24"/>
          <w:szCs w:val="24"/>
        </w:rPr>
      </w:pPr>
      <w:r w:rsidRPr="0061602E">
        <w:rPr>
          <w:sz w:val="24"/>
          <w:szCs w:val="24"/>
        </w:rPr>
        <w:t>Do działań OWES należy miedzy innymi wspieranie:</w:t>
      </w:r>
    </w:p>
    <w:p w14:paraId="6C0DB729" w14:textId="77777777" w:rsidR="00DE4936" w:rsidRPr="00A35C0E" w:rsidRDefault="00F75B50" w:rsidP="00D25203">
      <w:pPr>
        <w:numPr>
          <w:ilvl w:val="0"/>
          <w:numId w:val="40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="00DE4936" w:rsidRPr="00A35C0E">
        <w:rPr>
          <w:sz w:val="24"/>
          <w:szCs w:val="24"/>
        </w:rPr>
        <w:t>worzenia PES przez osoby fizyczne,</w:t>
      </w:r>
    </w:p>
    <w:p w14:paraId="653880DA" w14:textId="77777777" w:rsidR="00DE4936" w:rsidRPr="00A35C0E" w:rsidRDefault="00F75B50" w:rsidP="00D25203">
      <w:pPr>
        <w:numPr>
          <w:ilvl w:val="0"/>
          <w:numId w:val="40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="00DE4936" w:rsidRPr="00A35C0E">
        <w:rPr>
          <w:sz w:val="24"/>
          <w:szCs w:val="24"/>
        </w:rPr>
        <w:t>worzenia PES przez osoby prawne,</w:t>
      </w:r>
    </w:p>
    <w:p w14:paraId="43B406D5" w14:textId="77777777" w:rsidR="00DE4936" w:rsidRPr="00A35C0E" w:rsidRDefault="00F75B50" w:rsidP="00D25203">
      <w:pPr>
        <w:numPr>
          <w:ilvl w:val="0"/>
          <w:numId w:val="40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="00DE4936" w:rsidRPr="00A35C0E">
        <w:rPr>
          <w:sz w:val="24"/>
          <w:szCs w:val="24"/>
        </w:rPr>
        <w:t>zyskania statusu PS,</w:t>
      </w:r>
    </w:p>
    <w:p w14:paraId="6C76F8D6" w14:textId="77777777" w:rsidR="00DE4936" w:rsidRPr="00A35C0E" w:rsidRDefault="00F75B50" w:rsidP="00D25203">
      <w:pPr>
        <w:numPr>
          <w:ilvl w:val="0"/>
          <w:numId w:val="40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>
        <w:rPr>
          <w:sz w:val="24"/>
          <w:szCs w:val="24"/>
        </w:rPr>
        <w:t>d</w:t>
      </w:r>
      <w:r w:rsidR="00DE4936" w:rsidRPr="00A35C0E">
        <w:rPr>
          <w:sz w:val="24"/>
          <w:szCs w:val="24"/>
        </w:rPr>
        <w:t>ostosowania regulacji wewnętrznych w celu uzyskania statusu PS,</w:t>
      </w:r>
    </w:p>
    <w:p w14:paraId="2B351351" w14:textId="77777777" w:rsidR="00DE4936" w:rsidRPr="00A35C0E" w:rsidRDefault="00F75B50" w:rsidP="00D25203">
      <w:pPr>
        <w:numPr>
          <w:ilvl w:val="0"/>
          <w:numId w:val="40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="00DE4936" w:rsidRPr="00A35C0E">
        <w:rPr>
          <w:sz w:val="24"/>
          <w:szCs w:val="24"/>
        </w:rPr>
        <w:t>worzenia partnerstw,</w:t>
      </w:r>
    </w:p>
    <w:p w14:paraId="2E32E1B8" w14:textId="77777777" w:rsidR="00DE4936" w:rsidRPr="00A35C0E" w:rsidRDefault="00F75B50" w:rsidP="00D25203">
      <w:pPr>
        <w:numPr>
          <w:ilvl w:val="0"/>
          <w:numId w:val="40"/>
        </w:numPr>
        <w:suppressAutoHyphens/>
        <w:autoSpaceDE w:val="0"/>
        <w:spacing w:before="120" w:after="0"/>
        <w:ind w:left="709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="00DE4936" w:rsidRPr="00A35C0E">
        <w:rPr>
          <w:sz w:val="24"/>
          <w:szCs w:val="24"/>
        </w:rPr>
        <w:t>odjęcia działalności ekonomicznej PES.</w:t>
      </w:r>
    </w:p>
    <w:p w14:paraId="710A1AC5" w14:textId="77777777" w:rsidR="0029007F" w:rsidRPr="00A35C0E" w:rsidRDefault="0029007F" w:rsidP="00D25203">
      <w:pPr>
        <w:suppressAutoHyphens/>
        <w:autoSpaceDE w:val="0"/>
        <w:spacing w:after="0"/>
        <w:ind w:hanging="1877"/>
        <w:rPr>
          <w:sz w:val="24"/>
          <w:szCs w:val="24"/>
        </w:rPr>
      </w:pPr>
      <w:r w:rsidRPr="00A35C0E">
        <w:rPr>
          <w:sz w:val="24"/>
          <w:szCs w:val="24"/>
        </w:rPr>
        <w:t xml:space="preserve"> </w:t>
      </w:r>
    </w:p>
    <w:p w14:paraId="2BB1E9FC" w14:textId="77777777" w:rsidR="0029007F" w:rsidRPr="008037E5" w:rsidRDefault="0029007F" w:rsidP="00D25203">
      <w:pPr>
        <w:numPr>
          <w:ilvl w:val="0"/>
          <w:numId w:val="39"/>
        </w:numPr>
        <w:suppressAutoHyphens/>
        <w:autoSpaceDE w:val="0"/>
        <w:spacing w:after="0"/>
        <w:ind w:left="284" w:hanging="284"/>
        <w:rPr>
          <w:sz w:val="24"/>
          <w:szCs w:val="24"/>
        </w:rPr>
      </w:pPr>
      <w:r w:rsidRPr="00A35C0E">
        <w:rPr>
          <w:sz w:val="24"/>
          <w:szCs w:val="24"/>
        </w:rPr>
        <w:t>R</w:t>
      </w:r>
      <w:r w:rsidRPr="00721B6B">
        <w:rPr>
          <w:sz w:val="24"/>
          <w:szCs w:val="24"/>
        </w:rPr>
        <w:t xml:space="preserve">ealizując usługi z zakresu tworzenia PES/PS oraz wspierania prowadzonej przez nie działalności, </w:t>
      </w:r>
      <w:r w:rsidRPr="008037E5">
        <w:rPr>
          <w:sz w:val="24"/>
          <w:szCs w:val="24"/>
        </w:rPr>
        <w:t>a także finansowania powstawania w nich miejsc pracy pracownicy OWES:</w:t>
      </w:r>
    </w:p>
    <w:p w14:paraId="636A2A1B" w14:textId="77777777" w:rsidR="0029007F" w:rsidRPr="008037E5" w:rsidRDefault="0029007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8037E5">
        <w:rPr>
          <w:sz w:val="24"/>
          <w:szCs w:val="24"/>
        </w:rPr>
        <w:t>rozpoznają potrzeby klienta OWES,</w:t>
      </w:r>
    </w:p>
    <w:p w14:paraId="7ADE4B89" w14:textId="77777777" w:rsidR="0029007F" w:rsidRPr="009C6C56" w:rsidRDefault="0029007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687915">
        <w:rPr>
          <w:sz w:val="24"/>
          <w:szCs w:val="24"/>
        </w:rPr>
        <w:t>przygotowują proces indywid</w:t>
      </w:r>
      <w:r w:rsidRPr="00B90ABE">
        <w:rPr>
          <w:sz w:val="24"/>
          <w:szCs w:val="24"/>
        </w:rPr>
        <w:t>ualnego prowadzenia klientów oraz bieżącego przeprowadzenia</w:t>
      </w:r>
      <w:r w:rsidRPr="009C6C56">
        <w:rPr>
          <w:sz w:val="24"/>
          <w:szCs w:val="24"/>
        </w:rPr>
        <w:t xml:space="preserve"> oceny tego procesu,</w:t>
      </w:r>
    </w:p>
    <w:p w14:paraId="3D04BF08" w14:textId="77777777" w:rsidR="0029007F" w:rsidRPr="00876BAD" w:rsidRDefault="0029007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ED6E94">
        <w:rPr>
          <w:sz w:val="24"/>
          <w:szCs w:val="24"/>
        </w:rPr>
        <w:t>przygotowanie procesu doradczego, kt</w:t>
      </w:r>
      <w:r w:rsidRPr="00DB5B97">
        <w:rPr>
          <w:sz w:val="24"/>
          <w:szCs w:val="24"/>
        </w:rPr>
        <w:t>óry będzie uwzględniał rozwój PES</w:t>
      </w:r>
      <w:r w:rsidR="0090063F" w:rsidRPr="00C65B10">
        <w:rPr>
          <w:sz w:val="24"/>
          <w:szCs w:val="24"/>
        </w:rPr>
        <w:t>,</w:t>
      </w:r>
    </w:p>
    <w:p w14:paraId="7A215DE9" w14:textId="77777777" w:rsidR="0090063F" w:rsidRPr="00280CD7" w:rsidRDefault="0090063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280CD7">
        <w:rPr>
          <w:sz w:val="24"/>
          <w:szCs w:val="24"/>
        </w:rPr>
        <w:t>prowadzenie doradztwa i szkoleń w zakresie tworzenia i funkcjonowania PES,</w:t>
      </w:r>
    </w:p>
    <w:p w14:paraId="6D1CA2D6" w14:textId="77777777" w:rsidR="0090063F" w:rsidRPr="00F327EF" w:rsidRDefault="0090063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F327EF">
        <w:rPr>
          <w:sz w:val="24"/>
          <w:szCs w:val="24"/>
        </w:rPr>
        <w:t>przygotowanie PES do uzyskania statusu PS,</w:t>
      </w:r>
    </w:p>
    <w:p w14:paraId="7E9FDADB" w14:textId="77777777" w:rsidR="0090063F" w:rsidRPr="00A81068" w:rsidRDefault="0090063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F327EF">
        <w:rPr>
          <w:sz w:val="24"/>
          <w:szCs w:val="24"/>
        </w:rPr>
        <w:t xml:space="preserve">opracowanie indywidualnych </w:t>
      </w:r>
      <w:r w:rsidRPr="00A81068">
        <w:rPr>
          <w:sz w:val="24"/>
          <w:szCs w:val="24"/>
        </w:rPr>
        <w:t>ścieżek rozwoju dla grup inicjatywnych i PES,</w:t>
      </w:r>
    </w:p>
    <w:p w14:paraId="559C1225" w14:textId="77777777" w:rsidR="0090063F" w:rsidRPr="00536E35" w:rsidRDefault="0090063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536E35">
        <w:rPr>
          <w:sz w:val="24"/>
          <w:szCs w:val="24"/>
        </w:rPr>
        <w:t>wspieranie budowania lokalnych partnerstw i porozumień na rzecz rozwoju PES/PS,</w:t>
      </w:r>
    </w:p>
    <w:p w14:paraId="5F7108C1" w14:textId="77777777" w:rsidR="0090063F" w:rsidRPr="00536E35" w:rsidRDefault="0090063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536E35">
        <w:rPr>
          <w:sz w:val="24"/>
          <w:szCs w:val="24"/>
        </w:rPr>
        <w:t xml:space="preserve">współpraca z PUP. </w:t>
      </w:r>
    </w:p>
    <w:p w14:paraId="0E69C2DC" w14:textId="77777777" w:rsidR="00F75B50" w:rsidRPr="00405CB8" w:rsidRDefault="0090063F" w:rsidP="00D25203">
      <w:pPr>
        <w:numPr>
          <w:ilvl w:val="0"/>
          <w:numId w:val="39"/>
        </w:numPr>
        <w:suppressAutoHyphens/>
        <w:autoSpaceDE w:val="0"/>
        <w:spacing w:before="120" w:after="120" w:line="276" w:lineRule="auto"/>
        <w:ind w:left="284" w:hanging="284"/>
        <w:rPr>
          <w:sz w:val="24"/>
          <w:szCs w:val="24"/>
        </w:rPr>
      </w:pPr>
      <w:r w:rsidRPr="005B7391">
        <w:rPr>
          <w:sz w:val="24"/>
          <w:szCs w:val="24"/>
        </w:rPr>
        <w:t>OWES współpracuje</w:t>
      </w:r>
      <w:r w:rsidRPr="00DC6219">
        <w:rPr>
          <w:sz w:val="24"/>
          <w:szCs w:val="24"/>
        </w:rPr>
        <w:t>, w trakcie organizacji indywidualnej ścieżki wsparcia, z in</w:t>
      </w:r>
      <w:r w:rsidRPr="0086350D">
        <w:rPr>
          <w:sz w:val="24"/>
          <w:szCs w:val="24"/>
        </w:rPr>
        <w:t xml:space="preserve">stytucjami rynku pracy oraz </w:t>
      </w:r>
      <w:r w:rsidRPr="00BE1A30">
        <w:rPr>
          <w:sz w:val="24"/>
          <w:szCs w:val="24"/>
        </w:rPr>
        <w:t xml:space="preserve">jednostkami </w:t>
      </w:r>
      <w:r w:rsidRPr="003D5416">
        <w:rPr>
          <w:sz w:val="24"/>
          <w:szCs w:val="24"/>
        </w:rPr>
        <w:t>organizacyjnymi</w:t>
      </w:r>
      <w:r w:rsidRPr="000457D3">
        <w:rPr>
          <w:sz w:val="24"/>
          <w:szCs w:val="24"/>
        </w:rPr>
        <w:t xml:space="preserve"> pomocy </w:t>
      </w:r>
      <w:r w:rsidRPr="00405CB8">
        <w:rPr>
          <w:sz w:val="24"/>
          <w:szCs w:val="24"/>
        </w:rPr>
        <w:t xml:space="preserve">społecznej. Współpraca ta polega co najmniej na wymianie informacji z tymi instytucjami na temat możliwości udzielania wsparcia PES/PS. </w:t>
      </w:r>
    </w:p>
    <w:p w14:paraId="0A65373C" w14:textId="77777777" w:rsidR="00F04BCD" w:rsidRPr="00F75B50" w:rsidRDefault="00F04BCD" w:rsidP="00D25203">
      <w:pPr>
        <w:numPr>
          <w:ilvl w:val="0"/>
          <w:numId w:val="39"/>
        </w:numPr>
        <w:suppressAutoHyphens/>
        <w:autoSpaceDE w:val="0"/>
        <w:spacing w:before="120" w:after="120"/>
        <w:ind w:left="284" w:hanging="284"/>
        <w:rPr>
          <w:sz w:val="24"/>
          <w:szCs w:val="24"/>
        </w:rPr>
      </w:pPr>
      <w:r w:rsidRPr="00F75B50">
        <w:rPr>
          <w:sz w:val="24"/>
          <w:szCs w:val="24"/>
        </w:rPr>
        <w:t>OWES przygotowuje informacje o ofercie wsparcia przewidzianej dla istniejących PES. Informacja ta dostępna jest na stronie internetowej OWES oraz cyklicznie przekazywana jest do PES funkcjonujących na obszarze objętym działalnością OWES. Zawiera w szczególności:</w:t>
      </w:r>
    </w:p>
    <w:p w14:paraId="6804ACF2" w14:textId="77777777" w:rsidR="00F04BCD" w:rsidRPr="00580E68" w:rsidRDefault="00F04BCD" w:rsidP="00D25203">
      <w:pPr>
        <w:numPr>
          <w:ilvl w:val="0"/>
          <w:numId w:val="43"/>
        </w:numPr>
        <w:suppressAutoHyphens/>
        <w:autoSpaceDE w:val="0"/>
        <w:spacing w:before="120" w:after="120"/>
        <w:rPr>
          <w:sz w:val="24"/>
          <w:szCs w:val="24"/>
        </w:rPr>
      </w:pPr>
      <w:r w:rsidRPr="00580E68">
        <w:rPr>
          <w:sz w:val="24"/>
          <w:szCs w:val="24"/>
        </w:rPr>
        <w:t>informacje o możliwości bezpośredniego wsparcia udzielanego przez OWES,</w:t>
      </w:r>
    </w:p>
    <w:p w14:paraId="166BA9F1" w14:textId="77777777" w:rsidR="0090063F" w:rsidRPr="00713881" w:rsidRDefault="00F04BCD" w:rsidP="00D25203">
      <w:pPr>
        <w:numPr>
          <w:ilvl w:val="0"/>
          <w:numId w:val="42"/>
        </w:numPr>
        <w:suppressAutoHyphens/>
        <w:autoSpaceDE w:val="0"/>
        <w:spacing w:before="120" w:after="120"/>
        <w:rPr>
          <w:sz w:val="24"/>
          <w:szCs w:val="24"/>
        </w:rPr>
      </w:pPr>
      <w:r w:rsidRPr="00C806C5">
        <w:rPr>
          <w:sz w:val="24"/>
          <w:szCs w:val="24"/>
        </w:rPr>
        <w:t>informacje o innych możliwościach uzyskania wsparcia, wykraczających poza wsparcie bezpośrednio świadczone przez OWES (np. instrumenty zwrotne, inne projekty lub programy).</w:t>
      </w:r>
    </w:p>
    <w:p w14:paraId="3B6336DA" w14:textId="77777777" w:rsidR="00F04BCD" w:rsidRPr="00A87EF7" w:rsidRDefault="00F04BCD" w:rsidP="00D25203">
      <w:pPr>
        <w:numPr>
          <w:ilvl w:val="0"/>
          <w:numId w:val="39"/>
        </w:numPr>
        <w:suppressAutoHyphens/>
        <w:autoSpaceDE w:val="0"/>
        <w:spacing w:before="120" w:after="120"/>
        <w:ind w:left="284" w:hanging="284"/>
        <w:rPr>
          <w:sz w:val="24"/>
          <w:szCs w:val="24"/>
        </w:rPr>
      </w:pPr>
      <w:r w:rsidRPr="00A87EF7">
        <w:rPr>
          <w:sz w:val="24"/>
          <w:szCs w:val="24"/>
        </w:rPr>
        <w:t>Zakres tematyczny doradztwa obejmuje minimalnie poniższe zagadnienia:</w:t>
      </w:r>
    </w:p>
    <w:p w14:paraId="683C1ACA" w14:textId="77777777" w:rsidR="00FB040F" w:rsidRPr="00A87EF7" w:rsidRDefault="00F04BCD" w:rsidP="00D25203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rPr>
          <w:sz w:val="24"/>
          <w:szCs w:val="24"/>
        </w:rPr>
      </w:pPr>
      <w:r w:rsidRPr="00A87EF7">
        <w:rPr>
          <w:sz w:val="24"/>
          <w:szCs w:val="24"/>
        </w:rPr>
        <w:lastRenderedPageBreak/>
        <w:t>zakładanie PES, w tym podmiotów reintegracyjnych,</w:t>
      </w:r>
    </w:p>
    <w:p w14:paraId="64DCB02A" w14:textId="77777777" w:rsidR="00FB040F" w:rsidRPr="005A2DE4" w:rsidRDefault="00F04BCD" w:rsidP="00D25203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rPr>
          <w:sz w:val="24"/>
          <w:szCs w:val="24"/>
        </w:rPr>
      </w:pPr>
      <w:r w:rsidRPr="00A87EF7">
        <w:rPr>
          <w:sz w:val="24"/>
          <w:szCs w:val="24"/>
        </w:rPr>
        <w:t>uzyskiwanie statusu PS,</w:t>
      </w:r>
    </w:p>
    <w:p w14:paraId="015F33F9" w14:textId="77777777" w:rsidR="00F04BCD" w:rsidRPr="00DA7DDC" w:rsidRDefault="00F04BCD" w:rsidP="00D25203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rPr>
          <w:sz w:val="24"/>
          <w:szCs w:val="24"/>
        </w:rPr>
      </w:pPr>
      <w:r w:rsidRPr="00DA7DDC">
        <w:rPr>
          <w:sz w:val="24"/>
          <w:szCs w:val="24"/>
        </w:rPr>
        <w:t xml:space="preserve">rejestrowanie działalności PES, </w:t>
      </w:r>
    </w:p>
    <w:p w14:paraId="3C597C79" w14:textId="77777777" w:rsidR="00F04BCD" w:rsidRPr="009C72F6" w:rsidRDefault="00F04BCD" w:rsidP="00D25203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rPr>
          <w:sz w:val="24"/>
          <w:szCs w:val="24"/>
        </w:rPr>
      </w:pPr>
      <w:r w:rsidRPr="009C72F6">
        <w:rPr>
          <w:sz w:val="24"/>
          <w:szCs w:val="24"/>
        </w:rPr>
        <w:t>pozyskiwanie środków zewnętrznych na działalność PES/PS,</w:t>
      </w:r>
    </w:p>
    <w:p w14:paraId="5008FD75" w14:textId="77777777" w:rsidR="00F04BCD" w:rsidRPr="00960639" w:rsidRDefault="00F04BCD" w:rsidP="00D25203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rPr>
          <w:sz w:val="24"/>
          <w:szCs w:val="24"/>
        </w:rPr>
      </w:pPr>
      <w:r w:rsidRPr="00960639">
        <w:rPr>
          <w:sz w:val="24"/>
          <w:szCs w:val="24"/>
        </w:rPr>
        <w:t>prowadzenie działalności statutowej PES,</w:t>
      </w:r>
    </w:p>
    <w:p w14:paraId="03F04C19" w14:textId="77777777" w:rsidR="00F04BCD" w:rsidRPr="00960639" w:rsidRDefault="00F04BCD" w:rsidP="00D25203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rPr>
          <w:sz w:val="24"/>
          <w:szCs w:val="24"/>
        </w:rPr>
      </w:pPr>
      <w:r w:rsidRPr="00960639">
        <w:rPr>
          <w:sz w:val="24"/>
          <w:szCs w:val="24"/>
        </w:rPr>
        <w:t>rozwijanie współpracy (sieciowanie) PES/PS.</w:t>
      </w:r>
    </w:p>
    <w:p w14:paraId="34A3FF59" w14:textId="77777777" w:rsidR="00F04BCD" w:rsidRPr="00960639" w:rsidRDefault="00F04BCD" w:rsidP="00D25203">
      <w:pPr>
        <w:numPr>
          <w:ilvl w:val="0"/>
          <w:numId w:val="39"/>
        </w:numPr>
        <w:suppressAutoHyphens/>
        <w:autoSpaceDE w:val="0"/>
        <w:spacing w:before="120" w:after="120"/>
        <w:ind w:left="284" w:hanging="284"/>
        <w:rPr>
          <w:sz w:val="24"/>
          <w:szCs w:val="24"/>
        </w:rPr>
      </w:pPr>
      <w:r w:rsidRPr="00960639">
        <w:rPr>
          <w:sz w:val="24"/>
          <w:szCs w:val="24"/>
        </w:rPr>
        <w:t>Tematyka oferty szkoleniowej OWES w ramach usługi wsparcia dotyczy minimum poniższych obszarów:</w:t>
      </w:r>
    </w:p>
    <w:p w14:paraId="1287CFE1" w14:textId="77777777" w:rsidR="00FB040F" w:rsidRPr="00283813" w:rsidRDefault="00F04BCD" w:rsidP="00D25203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rPr>
          <w:sz w:val="24"/>
          <w:szCs w:val="24"/>
        </w:rPr>
      </w:pPr>
      <w:r w:rsidRPr="006351BD">
        <w:rPr>
          <w:sz w:val="24"/>
          <w:szCs w:val="24"/>
        </w:rPr>
        <w:t>powoływanie PES z uwzględnieniem poszczególnych form prawnych,</w:t>
      </w:r>
    </w:p>
    <w:p w14:paraId="7F3E9658" w14:textId="77777777" w:rsidR="00F04BCD" w:rsidRPr="00E245EA" w:rsidRDefault="00F04BCD" w:rsidP="00D25203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rPr>
          <w:sz w:val="24"/>
          <w:szCs w:val="24"/>
        </w:rPr>
      </w:pPr>
      <w:r w:rsidRPr="00E245EA">
        <w:rPr>
          <w:sz w:val="24"/>
          <w:szCs w:val="24"/>
        </w:rPr>
        <w:t>uzyskiwanie statusu PS,</w:t>
      </w:r>
    </w:p>
    <w:p w14:paraId="1F1AA33C" w14:textId="77777777" w:rsidR="00F04BCD" w:rsidRPr="00413EDF" w:rsidRDefault="00F04BCD" w:rsidP="00D25203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rPr>
          <w:sz w:val="24"/>
          <w:szCs w:val="24"/>
        </w:rPr>
      </w:pPr>
      <w:r w:rsidRPr="002F2728">
        <w:rPr>
          <w:sz w:val="24"/>
          <w:szCs w:val="24"/>
        </w:rPr>
        <w:t>prowadzenie działalności gospodarczej i statutowej w obszarze ekonomii społeczne</w:t>
      </w:r>
      <w:r w:rsidRPr="00413EDF">
        <w:rPr>
          <w:sz w:val="24"/>
          <w:szCs w:val="24"/>
        </w:rPr>
        <w:t>j,</w:t>
      </w:r>
    </w:p>
    <w:p w14:paraId="5BF4F29D" w14:textId="77777777" w:rsidR="00F04BCD" w:rsidRPr="004A2473" w:rsidRDefault="00F04BCD" w:rsidP="00D25203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rPr>
          <w:sz w:val="24"/>
          <w:szCs w:val="24"/>
        </w:rPr>
      </w:pPr>
      <w:r w:rsidRPr="004A2473">
        <w:rPr>
          <w:sz w:val="24"/>
          <w:szCs w:val="24"/>
        </w:rPr>
        <w:t xml:space="preserve">zarządzanie organizacją, planowanie strategiczne, </w:t>
      </w:r>
    </w:p>
    <w:p w14:paraId="5F0C4541" w14:textId="77777777" w:rsidR="00F04BCD" w:rsidRPr="004A2473" w:rsidRDefault="00F04BCD" w:rsidP="00D25203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rPr>
          <w:sz w:val="24"/>
          <w:szCs w:val="24"/>
        </w:rPr>
      </w:pPr>
      <w:r w:rsidRPr="004A2473">
        <w:rPr>
          <w:sz w:val="24"/>
          <w:szCs w:val="24"/>
        </w:rPr>
        <w:t>tworzenie biznesplanów oraz marketing,</w:t>
      </w:r>
    </w:p>
    <w:p w14:paraId="74C9AEBE" w14:textId="77777777" w:rsidR="00F04BCD" w:rsidRPr="00802105" w:rsidRDefault="00F04BCD" w:rsidP="00D25203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rPr>
          <w:sz w:val="24"/>
          <w:szCs w:val="24"/>
        </w:rPr>
      </w:pPr>
      <w:r w:rsidRPr="00802105">
        <w:rPr>
          <w:sz w:val="24"/>
          <w:szCs w:val="24"/>
        </w:rPr>
        <w:t>tworzenie i wdrażanie lokalnych strategii,</w:t>
      </w:r>
    </w:p>
    <w:p w14:paraId="7841B0F2" w14:textId="77777777" w:rsidR="00F04BCD" w:rsidRPr="00ED7D12" w:rsidRDefault="00F04BCD" w:rsidP="00D25203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rPr>
          <w:sz w:val="24"/>
          <w:szCs w:val="24"/>
        </w:rPr>
      </w:pPr>
      <w:r w:rsidRPr="00ED7D12">
        <w:rPr>
          <w:sz w:val="24"/>
          <w:szCs w:val="24"/>
        </w:rPr>
        <w:t xml:space="preserve">działania reintegracyjne PES oraz świadczenie usług społecznych przez PES. </w:t>
      </w:r>
    </w:p>
    <w:p w14:paraId="0B2E32EC" w14:textId="77777777" w:rsidR="0029007F" w:rsidRPr="00F26C9F" w:rsidRDefault="005D4ACD" w:rsidP="002E2AC4">
      <w:pPr>
        <w:pStyle w:val="Nagwek1"/>
        <w:rPr>
          <w:lang w:val="pl-PL"/>
        </w:rPr>
      </w:pPr>
      <w:bookmarkStart w:id="53" w:name="_Toc126740393"/>
      <w:bookmarkStart w:id="54" w:name="_Toc214454308"/>
      <w:r w:rsidRPr="00F175EE">
        <w:t xml:space="preserve">Podrozdział 7.3 Wsparcie podmiotów ekonomii społecznej </w:t>
      </w:r>
      <w:r w:rsidR="00F26C9F">
        <w:br/>
      </w:r>
      <w:r w:rsidRPr="00F175EE">
        <w:t>i przedsiębiorstw społecznych w postępowaniach o udzielenie zamówienia publicznego</w:t>
      </w:r>
      <w:bookmarkEnd w:id="53"/>
      <w:bookmarkEnd w:id="54"/>
    </w:p>
    <w:p w14:paraId="066436B8" w14:textId="77777777" w:rsidR="00550546" w:rsidRPr="005D4ACD" w:rsidRDefault="00550546" w:rsidP="00D25203">
      <w:pPr>
        <w:suppressAutoHyphens/>
        <w:autoSpaceDE w:val="0"/>
        <w:spacing w:after="0" w:line="240" w:lineRule="auto"/>
        <w:ind w:left="709"/>
        <w:rPr>
          <w:sz w:val="28"/>
          <w:szCs w:val="28"/>
        </w:rPr>
      </w:pPr>
    </w:p>
    <w:p w14:paraId="4D93E00C" w14:textId="77777777" w:rsidR="00550546" w:rsidRPr="00F175EE" w:rsidRDefault="00550546" w:rsidP="00D25203">
      <w:pPr>
        <w:numPr>
          <w:ilvl w:val="0"/>
          <w:numId w:val="46"/>
        </w:numPr>
        <w:tabs>
          <w:tab w:val="clear" w:pos="720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175EE">
        <w:rPr>
          <w:sz w:val="24"/>
          <w:szCs w:val="24"/>
        </w:rPr>
        <w:t>Zakres tematyczny wsparcia z zakresu zamówień publicznych obejmuje minimalnie następujące zagadnienia:</w:t>
      </w:r>
    </w:p>
    <w:p w14:paraId="3D0716D5" w14:textId="77777777" w:rsidR="00F75B50" w:rsidRPr="00F175EE" w:rsidRDefault="00550546" w:rsidP="00D25203">
      <w:pPr>
        <w:numPr>
          <w:ilvl w:val="2"/>
          <w:numId w:val="19"/>
        </w:numPr>
        <w:tabs>
          <w:tab w:val="clear" w:pos="2340"/>
        </w:tabs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 xml:space="preserve">analizę dostępności aktualnych zamówień publicznych, motywowanie do monitorowania zamówień i składania ofert przez PES/PS w postępowaniach o udzielenie zamówienia publicznego, </w:t>
      </w:r>
    </w:p>
    <w:p w14:paraId="5403C77D" w14:textId="77777777" w:rsidR="00550546" w:rsidRPr="00F75B50" w:rsidRDefault="00550546" w:rsidP="00D25203">
      <w:pPr>
        <w:numPr>
          <w:ilvl w:val="2"/>
          <w:numId w:val="19"/>
        </w:numPr>
        <w:tabs>
          <w:tab w:val="clear" w:pos="2340"/>
        </w:tabs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75B50">
        <w:rPr>
          <w:sz w:val="24"/>
          <w:szCs w:val="24"/>
        </w:rPr>
        <w:t>pomoc w opracowaniu i składaniu ofert oraz udzielanie informacji PES/PS o możliwości udziału w postępowaniach o udzielenie zamówienia publicznego.</w:t>
      </w:r>
    </w:p>
    <w:p w14:paraId="3008E5A5" w14:textId="77777777" w:rsidR="00550546" w:rsidRPr="00F175EE" w:rsidRDefault="00550546" w:rsidP="00D25203">
      <w:pPr>
        <w:numPr>
          <w:ilvl w:val="0"/>
          <w:numId w:val="46"/>
        </w:numPr>
        <w:tabs>
          <w:tab w:val="clear" w:pos="720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175EE">
        <w:rPr>
          <w:sz w:val="24"/>
          <w:szCs w:val="24"/>
        </w:rPr>
        <w:t>W ramach wsparcia z zakresu usług zamówień publicznych OWES powinien wspomagać PES/PS poprzez podejmowanie następujących działań:</w:t>
      </w:r>
    </w:p>
    <w:p w14:paraId="605EBF9C" w14:textId="77777777"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>rozpoznawanie potrzeb i potencjału biznesowego PES/PS oraz przeprowadzanie oceny możliwości ubiegania się o zamówienia publiczne,</w:t>
      </w:r>
    </w:p>
    <w:p w14:paraId="2DE9A741" w14:textId="77777777"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>wsparcie w postępowaniach prowadzonych w oparciu o ustawę prawo zamówień publicznych,</w:t>
      </w:r>
    </w:p>
    <w:p w14:paraId="77C22B72" w14:textId="77777777"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>wsparcie przy przygotowywaniu opinii, analiz, projektów pism,</w:t>
      </w:r>
    </w:p>
    <w:p w14:paraId="6F09B583" w14:textId="77777777"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lastRenderedPageBreak/>
        <w:t xml:space="preserve">organizowanie szkoleń dla przedstawicieli JST z zakresu obowiązujących przepisów prawa zamówień publicznych, </w:t>
      </w:r>
    </w:p>
    <w:p w14:paraId="62856197" w14:textId="77777777"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>współpraca z przedstawicielami JST celem wprowadzenia zapisów i założeń do strategii rozwiązywania problemów społecznych, lokalnych strategii rozwoju, w zakresie  społecznie odpowiedzialnych zamówień publicznych,</w:t>
      </w:r>
    </w:p>
    <w:p w14:paraId="31FDD990" w14:textId="77777777"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 xml:space="preserve">wsparcie PES/PS w procesie budowania powiązań kooperacyjnych, negocjacji </w:t>
      </w:r>
    </w:p>
    <w:p w14:paraId="72903EE1" w14:textId="77777777"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>z klientami, partnerami, dostawcami, i personelem,</w:t>
      </w:r>
    </w:p>
    <w:p w14:paraId="22C92837" w14:textId="77777777"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 xml:space="preserve">organizowanie szkoleń z zakresu ustawy prawo zamówień publicznych, w celu zapoznania PES/PS z obwiązującymi przepisami prawa w tym zakresie, </w:t>
      </w:r>
    </w:p>
    <w:p w14:paraId="1A187DCE" w14:textId="77777777" w:rsidR="000A41F2" w:rsidRPr="0061602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>udzielanie odpowiedzi i wyjaśnień na pytania PES/PS z zakresu zamówień publicznych oraz informowanie PES/PS o zmieniających się regulacjach prawnych z zakresu zamówień publicznych,</w:t>
      </w:r>
    </w:p>
    <w:p w14:paraId="389F07AD" w14:textId="77777777" w:rsidR="000A41F2" w:rsidRPr="0061602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>opracowywanie  dobrych praktyk z zakresu realizacji przez PES/PS zamówień publicznych,</w:t>
      </w:r>
    </w:p>
    <w:p w14:paraId="47F64865" w14:textId="77777777" w:rsidR="000A41F2" w:rsidRPr="00A35C0E" w:rsidRDefault="000A41F2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A35C0E">
        <w:rPr>
          <w:sz w:val="24"/>
          <w:szCs w:val="24"/>
        </w:rPr>
        <w:t>wsparcie PES/PS w pozyskiwaniu dostępnych poręczeń wadialnych, wykonania umowy lub usunięcia wad i usterek.</w:t>
      </w:r>
    </w:p>
    <w:p w14:paraId="4E442EA5" w14:textId="77777777" w:rsidR="00A01C6A" w:rsidRPr="00F26C9F" w:rsidRDefault="00A01C6A" w:rsidP="002E2AC4">
      <w:pPr>
        <w:pStyle w:val="Nagwek1"/>
        <w:rPr>
          <w:lang w:val="pl-PL"/>
        </w:rPr>
      </w:pPr>
      <w:bookmarkStart w:id="55" w:name="_Toc126740394"/>
      <w:bookmarkStart w:id="56" w:name="_Toc214454309"/>
      <w:r w:rsidRPr="00F175EE">
        <w:t>Podrozdział 7.4 Wzmocnienie potencjału kadrowego, finansowego i innowacyjnego podmiotów ekonomii społecznej i przedsiębiorstw społecznych oraz udzielenie im wsparcia biznesowego</w:t>
      </w:r>
      <w:bookmarkEnd w:id="55"/>
      <w:bookmarkEnd w:id="56"/>
    </w:p>
    <w:p w14:paraId="28BE559F" w14:textId="77777777" w:rsidR="00A01C6A" w:rsidRPr="00F175EE" w:rsidRDefault="00A01C6A" w:rsidP="00D25203">
      <w:pPr>
        <w:suppressAutoHyphens/>
        <w:autoSpaceDE w:val="0"/>
        <w:spacing w:after="0" w:line="240" w:lineRule="auto"/>
        <w:rPr>
          <w:sz w:val="24"/>
          <w:szCs w:val="24"/>
        </w:rPr>
      </w:pPr>
    </w:p>
    <w:p w14:paraId="28E77AE5" w14:textId="77777777" w:rsidR="00F75B50" w:rsidRPr="0061602E" w:rsidRDefault="009857FF" w:rsidP="00D25203">
      <w:pPr>
        <w:numPr>
          <w:ilvl w:val="0"/>
          <w:numId w:val="48"/>
        </w:numPr>
        <w:tabs>
          <w:tab w:val="clear" w:pos="720"/>
          <w:tab w:val="num" w:pos="284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175EE">
        <w:rPr>
          <w:sz w:val="24"/>
          <w:szCs w:val="24"/>
        </w:rPr>
        <w:t>OWES prowadzi działania zmierzające do korzystania przez wsparte przedsiębiorstwa społeczne ze środków publicznych.</w:t>
      </w:r>
    </w:p>
    <w:p w14:paraId="53627DA1" w14:textId="77777777" w:rsidR="0030647D" w:rsidRPr="00F75B50" w:rsidRDefault="0030647D" w:rsidP="00D25203">
      <w:pPr>
        <w:numPr>
          <w:ilvl w:val="0"/>
          <w:numId w:val="48"/>
        </w:numPr>
        <w:tabs>
          <w:tab w:val="clear" w:pos="720"/>
          <w:tab w:val="num" w:pos="284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75B50">
        <w:rPr>
          <w:sz w:val="24"/>
          <w:szCs w:val="24"/>
        </w:rPr>
        <w:t xml:space="preserve">Do zadań wykonywanych z zakresu wzmacniania potencjału kadrowego, finansowego i innowacyjnego podmiotów ekonomii społecznej i przedsiębiorstw społecznych oraz udzielania im wsparcia biznesowego należy przede wszystkim: </w:t>
      </w:r>
    </w:p>
    <w:p w14:paraId="047A6C8C" w14:textId="77777777" w:rsidR="0030647D" w:rsidRPr="00A35C0E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A35C0E">
        <w:rPr>
          <w:sz w:val="24"/>
          <w:szCs w:val="24"/>
        </w:rPr>
        <w:t xml:space="preserve">rozpoznanie potrzeb i problemów biznesowych klienta oraz przygotowanie procesu doradztwa biznesowego i bieżące prowadzenie oceny tego procesu, </w:t>
      </w:r>
    </w:p>
    <w:p w14:paraId="67A2EF47" w14:textId="77777777" w:rsidR="0030647D" w:rsidRPr="00A35C0E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A35C0E">
        <w:rPr>
          <w:sz w:val="24"/>
          <w:szCs w:val="24"/>
        </w:rPr>
        <w:t>pomoc w opracowaniu biznesplanu lub/i studium wykonalności dla inwestycji PS,</w:t>
      </w:r>
    </w:p>
    <w:p w14:paraId="70C26E60" w14:textId="77777777" w:rsidR="0030647D" w:rsidRPr="00A35C0E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A35C0E">
        <w:rPr>
          <w:sz w:val="24"/>
          <w:szCs w:val="24"/>
        </w:rPr>
        <w:t>wsparcie PS w procesie pozyskiwania instrumentów finansowych oraz doradztwo w okresie na jaki został udzielony instrument wsparcia lub w okresie jego spłaty,</w:t>
      </w:r>
    </w:p>
    <w:p w14:paraId="6E11552E" w14:textId="77777777" w:rsidR="0030647D" w:rsidRPr="00A35C0E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A35C0E">
        <w:rPr>
          <w:sz w:val="24"/>
          <w:szCs w:val="24"/>
        </w:rPr>
        <w:t>opracowanie planu naprawczego dla PS,</w:t>
      </w:r>
    </w:p>
    <w:p w14:paraId="29FDACBD" w14:textId="77777777" w:rsidR="0030647D" w:rsidRPr="00A35C0E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A35C0E">
        <w:rPr>
          <w:sz w:val="24"/>
          <w:szCs w:val="24"/>
        </w:rPr>
        <w:t>doradzanie w procesie planowania strategicznego, tworzenie planu rozwoju lub/i koncepcji zwiększenia wolumenu sprzedaży przez PES/PS,</w:t>
      </w:r>
    </w:p>
    <w:p w14:paraId="03D89F36" w14:textId="77777777" w:rsidR="0030647D" w:rsidRPr="00F75B50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A35C0E">
        <w:rPr>
          <w:sz w:val="24"/>
          <w:szCs w:val="24"/>
        </w:rPr>
        <w:t>wsparcie PES/PS w procesie budowania powiązań kooperacyjnych, negocjacji</w:t>
      </w:r>
      <w:r w:rsidR="00F75B50">
        <w:rPr>
          <w:sz w:val="24"/>
          <w:szCs w:val="24"/>
        </w:rPr>
        <w:t xml:space="preserve"> </w:t>
      </w:r>
      <w:r w:rsidRPr="00F75B50">
        <w:rPr>
          <w:sz w:val="24"/>
          <w:szCs w:val="24"/>
        </w:rPr>
        <w:t>z klientami, partnerami, dostawcami lub personelem,</w:t>
      </w:r>
    </w:p>
    <w:p w14:paraId="28609836" w14:textId="77777777" w:rsidR="0030647D" w:rsidRPr="00721B6B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721B6B">
        <w:rPr>
          <w:sz w:val="24"/>
          <w:szCs w:val="24"/>
        </w:rPr>
        <w:lastRenderedPageBreak/>
        <w:t>praca z liderami PES/PS w oparciu o doradztwo, coaching i mentoring,</w:t>
      </w:r>
    </w:p>
    <w:p w14:paraId="1CBC0EEF" w14:textId="77777777" w:rsidR="0030647D" w:rsidRPr="008037E5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721B6B">
        <w:rPr>
          <w:sz w:val="24"/>
          <w:szCs w:val="24"/>
        </w:rPr>
        <w:t>pomoc w rozpoznawaniu zapotrzebowania rynku na produkty i usługi, które mogłyby być świadczone przez PES/PS.</w:t>
      </w:r>
    </w:p>
    <w:p w14:paraId="7595ACF4" w14:textId="77777777" w:rsidR="00F75B50" w:rsidRPr="00B90ABE" w:rsidRDefault="0030647D" w:rsidP="00D25203">
      <w:pPr>
        <w:numPr>
          <w:ilvl w:val="0"/>
          <w:numId w:val="48"/>
        </w:numPr>
        <w:tabs>
          <w:tab w:val="clear" w:pos="720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8037E5">
        <w:rPr>
          <w:sz w:val="24"/>
          <w:szCs w:val="24"/>
        </w:rPr>
        <w:t>OWES przygotowuje dla PES/PS kompleksową</w:t>
      </w:r>
      <w:r w:rsidRPr="00687915">
        <w:rPr>
          <w:sz w:val="24"/>
          <w:szCs w:val="24"/>
        </w:rPr>
        <w:t xml:space="preserve"> usługę wsparcia w zakresie wzmacniania potencjału kadrowego, finansowego i innowacyjnego PES/PS oraz udzielania im wsparcia biznesowego. W pierwszej kolejności usługi takie są świadczone dla PES/PS znajdujących się w sytuacji kryzysowej (ryzyko likwidacji</w:t>
      </w:r>
      <w:r w:rsidRPr="00B90ABE">
        <w:rPr>
          <w:sz w:val="24"/>
          <w:szCs w:val="24"/>
        </w:rPr>
        <w:t xml:space="preserve"> miejsc pracy) lub planujących rozwój (m. in. zwiększenie liczby miejsc pracy, wprowadzenie nowego produktu, zmiana branży, poszerzenie rynku zbytu, rozpoczęcie lub rozwinięcie oferty realizacji usług społecznych). </w:t>
      </w:r>
    </w:p>
    <w:p w14:paraId="0A190D72" w14:textId="77777777" w:rsidR="00F75B50" w:rsidRPr="00F75B50" w:rsidRDefault="00DB56F2" w:rsidP="00D25203">
      <w:pPr>
        <w:numPr>
          <w:ilvl w:val="0"/>
          <w:numId w:val="48"/>
        </w:numPr>
        <w:tabs>
          <w:tab w:val="clear" w:pos="720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75B50">
        <w:rPr>
          <w:b/>
          <w:sz w:val="24"/>
          <w:szCs w:val="24"/>
        </w:rPr>
        <w:t>OWES zapewnia wsparcie dla przedsiębiorstw społecznych w zakresie pozyskiwania  dostępnych instrumentów finansowych, w tym instrumentów zwrotnych</w:t>
      </w:r>
      <w:r w:rsidRPr="00F75B50">
        <w:rPr>
          <w:sz w:val="24"/>
          <w:szCs w:val="24"/>
        </w:rPr>
        <w:t xml:space="preserve">. Ponadto </w:t>
      </w:r>
      <w:r w:rsidRPr="00F75B50">
        <w:rPr>
          <w:b/>
          <w:sz w:val="24"/>
          <w:szCs w:val="24"/>
        </w:rPr>
        <w:t>OWES współpracuje z PFR oraz PARP</w:t>
      </w:r>
      <w:r w:rsidRPr="00F75B50">
        <w:rPr>
          <w:sz w:val="24"/>
          <w:szCs w:val="24"/>
        </w:rPr>
        <w:t xml:space="preserve"> i dokonuje analizy dostępnych instrumentów wsparcia (zwrotnych i bezzwrotnych) dostępnych dla PES/PS. </w:t>
      </w:r>
    </w:p>
    <w:p w14:paraId="7E258B2D" w14:textId="77777777" w:rsidR="00F75B50" w:rsidRPr="00F75B50" w:rsidRDefault="00095EC6" w:rsidP="00D25203">
      <w:pPr>
        <w:numPr>
          <w:ilvl w:val="0"/>
          <w:numId w:val="48"/>
        </w:numPr>
        <w:tabs>
          <w:tab w:val="clear" w:pos="720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75B50">
        <w:rPr>
          <w:sz w:val="24"/>
          <w:szCs w:val="24"/>
        </w:rPr>
        <w:t>OWES wspiera PES/PS w ubieganie się o przyznanie ogólnopolskich i regionalnych znaków jakości.</w:t>
      </w:r>
    </w:p>
    <w:p w14:paraId="01594978" w14:textId="77777777" w:rsidR="00F75B50" w:rsidRPr="00F75B50" w:rsidRDefault="00095EC6" w:rsidP="00D25203">
      <w:pPr>
        <w:numPr>
          <w:ilvl w:val="0"/>
          <w:numId w:val="48"/>
        </w:numPr>
        <w:tabs>
          <w:tab w:val="clear" w:pos="720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75B50">
        <w:rPr>
          <w:sz w:val="24"/>
          <w:szCs w:val="24"/>
        </w:rPr>
        <w:t>Zadaniem OWES jest zapewnienie szkoleń, w tym zawodowych i branżowych, zgodnych z profilem działalności i potrzebami odbiorców swoich usług. W przypadku zapotrzebowania PES/PS na szkolenia specjalistyczne OWES zapewnia je w ramach usług zewnętrznych. OWES przekazuje PES/PS ofertę szkoleń w ramach BUR.</w:t>
      </w:r>
    </w:p>
    <w:p w14:paraId="5964277B" w14:textId="77777777" w:rsidR="00095EC6" w:rsidRPr="00F75B50" w:rsidRDefault="00095EC6" w:rsidP="00D25203">
      <w:pPr>
        <w:numPr>
          <w:ilvl w:val="0"/>
          <w:numId w:val="48"/>
        </w:numPr>
        <w:tabs>
          <w:tab w:val="clear" w:pos="720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75B50">
        <w:rPr>
          <w:sz w:val="24"/>
          <w:szCs w:val="24"/>
        </w:rPr>
        <w:t>Obszar tematyczny doradztwa specjalistycznego w zakresie wzmacniania potencjału kadrowego, finansowego i innowacyjnego PES/PS oraz udzielania im wsparcia biznesowego  obejmuje minimalnie następujące zagadnienia:</w:t>
      </w:r>
    </w:p>
    <w:p w14:paraId="724B7DF0" w14:textId="77777777" w:rsidR="00095EC6" w:rsidRPr="00DB5B97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DB5B97">
        <w:rPr>
          <w:sz w:val="24"/>
          <w:szCs w:val="24"/>
        </w:rPr>
        <w:t>prowadzenie działalności gospodarczej w ramach PS,</w:t>
      </w:r>
    </w:p>
    <w:p w14:paraId="552B46D7" w14:textId="77777777" w:rsidR="00095EC6" w:rsidRPr="00C65B10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C65B10">
        <w:rPr>
          <w:sz w:val="24"/>
          <w:szCs w:val="24"/>
        </w:rPr>
        <w:t>prawne aspekty działania w obszarze ekonomii społecznej,</w:t>
      </w:r>
    </w:p>
    <w:p w14:paraId="78497A3F" w14:textId="77777777" w:rsidR="00095EC6" w:rsidRPr="00876BAD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876BAD">
        <w:rPr>
          <w:sz w:val="24"/>
          <w:szCs w:val="24"/>
        </w:rPr>
        <w:t>podatki w działaniach PES,</w:t>
      </w:r>
    </w:p>
    <w:p w14:paraId="35E3C26A" w14:textId="77777777" w:rsidR="00825570" w:rsidRPr="00F327EF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280CD7">
        <w:rPr>
          <w:sz w:val="24"/>
          <w:szCs w:val="24"/>
        </w:rPr>
        <w:t>obowiązki pracodawcy względem pracowników,</w:t>
      </w:r>
    </w:p>
    <w:p w14:paraId="7DA63C56" w14:textId="77777777" w:rsidR="00095EC6" w:rsidRPr="00F327EF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F327EF">
        <w:rPr>
          <w:sz w:val="24"/>
          <w:szCs w:val="24"/>
        </w:rPr>
        <w:t>lustracja spółdzielni socjalnych,</w:t>
      </w:r>
    </w:p>
    <w:p w14:paraId="6D65BBA8" w14:textId="77777777" w:rsidR="00095EC6" w:rsidRPr="00F327EF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F327EF">
        <w:rPr>
          <w:sz w:val="24"/>
          <w:szCs w:val="24"/>
        </w:rPr>
        <w:t>rachunkowość i zobowiązania finansowe związane z prowadzoną działalnością,</w:t>
      </w:r>
    </w:p>
    <w:p w14:paraId="72DD0527" w14:textId="77777777" w:rsidR="00095EC6" w:rsidRPr="00A81068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A81068">
        <w:rPr>
          <w:sz w:val="24"/>
          <w:szCs w:val="24"/>
        </w:rPr>
        <w:t>księgowość, płace i pochodne, ubezpieczenia społeczne,</w:t>
      </w:r>
    </w:p>
    <w:p w14:paraId="241BA361" w14:textId="77777777" w:rsidR="00095EC6" w:rsidRPr="00A81068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A81068">
        <w:rPr>
          <w:sz w:val="24"/>
          <w:szCs w:val="24"/>
        </w:rPr>
        <w:t>zarządzanie kadrą PES/PS, zarządzanie konfliktem i rozwiązywanie konfliktów,</w:t>
      </w:r>
    </w:p>
    <w:p w14:paraId="53577D9B" w14:textId="77777777" w:rsidR="00095EC6" w:rsidRPr="00A81068" w:rsidRDefault="00095EC6" w:rsidP="00D25203">
      <w:pPr>
        <w:numPr>
          <w:ilvl w:val="0"/>
          <w:numId w:val="50"/>
        </w:numPr>
        <w:tabs>
          <w:tab w:val="left" w:pos="567"/>
          <w:tab w:val="left" w:pos="709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A81068">
        <w:rPr>
          <w:sz w:val="24"/>
          <w:szCs w:val="24"/>
        </w:rPr>
        <w:t>pozyskiwanie źródeł finansowania działalności wraz ze wsparciem w przygotowaniu wniosków, w tym pozyskiwanie zewnętrznych środków finansowych dostępnych dla PES np. w ramach Funduszu Pracy lub PFRON oraz pozyskiwanie zwrotnych instrumentów finansowych,</w:t>
      </w:r>
    </w:p>
    <w:p w14:paraId="5E7A7414" w14:textId="77777777" w:rsidR="00095EC6" w:rsidRPr="00536E35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536E35">
        <w:rPr>
          <w:sz w:val="24"/>
          <w:szCs w:val="24"/>
        </w:rPr>
        <w:t>planowanie finansowe,</w:t>
      </w:r>
    </w:p>
    <w:p w14:paraId="1AC41C21" w14:textId="77777777" w:rsidR="00095EC6" w:rsidRPr="00536E35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536E35">
        <w:rPr>
          <w:sz w:val="24"/>
          <w:szCs w:val="24"/>
        </w:rPr>
        <w:lastRenderedPageBreak/>
        <w:t>pozyskiwanie środków finansowych na szkolenia pracowników PES/PS w ramach Krajowego Funduszu Szkoleniowego,</w:t>
      </w:r>
    </w:p>
    <w:p w14:paraId="7077D0F0" w14:textId="77777777" w:rsidR="00095EC6" w:rsidRPr="005B7391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/>
        <w:ind w:left="567" w:hanging="283"/>
        <w:rPr>
          <w:sz w:val="24"/>
          <w:szCs w:val="24"/>
        </w:rPr>
      </w:pPr>
      <w:r w:rsidRPr="005B7391">
        <w:rPr>
          <w:sz w:val="24"/>
          <w:szCs w:val="24"/>
        </w:rPr>
        <w:t>planowanie marketingowe i wdrażanie działań promocyjnych,</w:t>
      </w:r>
    </w:p>
    <w:p w14:paraId="3F9774CF" w14:textId="77777777" w:rsidR="00095EC6" w:rsidRPr="00DC6219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/>
        <w:ind w:left="567" w:hanging="283"/>
        <w:rPr>
          <w:sz w:val="24"/>
          <w:szCs w:val="24"/>
        </w:rPr>
      </w:pPr>
      <w:r w:rsidRPr="005B7391">
        <w:rPr>
          <w:sz w:val="24"/>
          <w:szCs w:val="24"/>
        </w:rPr>
        <w:t>kształtowanie elastyczności ofertowej, polityka kształtowania cen i optymali</w:t>
      </w:r>
      <w:r w:rsidRPr="00DC6219">
        <w:rPr>
          <w:sz w:val="24"/>
          <w:szCs w:val="24"/>
        </w:rPr>
        <w:t>zacji kosztów,</w:t>
      </w:r>
    </w:p>
    <w:p w14:paraId="3068F926" w14:textId="77777777" w:rsidR="00095EC6" w:rsidRPr="0086350D" w:rsidRDefault="00095EC6" w:rsidP="00D25203">
      <w:pPr>
        <w:numPr>
          <w:ilvl w:val="0"/>
          <w:numId w:val="50"/>
        </w:numPr>
        <w:suppressAutoHyphens/>
        <w:autoSpaceDE w:val="0"/>
        <w:spacing w:before="120" w:after="120"/>
        <w:ind w:left="567" w:hanging="283"/>
        <w:rPr>
          <w:sz w:val="24"/>
          <w:szCs w:val="24"/>
        </w:rPr>
      </w:pPr>
      <w:r w:rsidRPr="0086350D">
        <w:rPr>
          <w:sz w:val="24"/>
          <w:szCs w:val="24"/>
        </w:rPr>
        <w:t>opracowanie/modyfikacja strategii marketingowej PES i badanie rynku,</w:t>
      </w:r>
    </w:p>
    <w:p w14:paraId="462AF960" w14:textId="77777777" w:rsidR="00095EC6" w:rsidRPr="00BE1A30" w:rsidRDefault="00095EC6" w:rsidP="00D25203">
      <w:pPr>
        <w:numPr>
          <w:ilvl w:val="0"/>
          <w:numId w:val="50"/>
        </w:numPr>
        <w:suppressAutoHyphens/>
        <w:autoSpaceDE w:val="0"/>
        <w:spacing w:before="120" w:after="120"/>
        <w:ind w:left="567" w:hanging="283"/>
        <w:rPr>
          <w:sz w:val="24"/>
          <w:szCs w:val="24"/>
        </w:rPr>
      </w:pPr>
      <w:r w:rsidRPr="00BE1A30">
        <w:rPr>
          <w:sz w:val="24"/>
          <w:szCs w:val="24"/>
        </w:rPr>
        <w:t>wypracowanie i wdrażanie standardów obsługi klienta przez PES,</w:t>
      </w:r>
    </w:p>
    <w:p w14:paraId="79ADB828" w14:textId="77777777" w:rsidR="00095EC6" w:rsidRPr="003D5416" w:rsidRDefault="00095EC6" w:rsidP="00D25203">
      <w:pPr>
        <w:numPr>
          <w:ilvl w:val="0"/>
          <w:numId w:val="50"/>
        </w:numPr>
        <w:suppressAutoHyphens/>
        <w:autoSpaceDE w:val="0"/>
        <w:spacing w:before="120" w:after="120"/>
        <w:ind w:left="567" w:hanging="283"/>
        <w:rPr>
          <w:sz w:val="24"/>
          <w:szCs w:val="24"/>
        </w:rPr>
      </w:pPr>
      <w:r w:rsidRPr="00BE1A30">
        <w:rPr>
          <w:sz w:val="24"/>
          <w:szCs w:val="24"/>
        </w:rPr>
        <w:t>nawiązanie i rozwój współpracy ze specjalistami w zakresie projektowania produktów i usług.</w:t>
      </w:r>
    </w:p>
    <w:p w14:paraId="187EC008" w14:textId="77777777" w:rsidR="00FB040F" w:rsidRPr="00F175EE" w:rsidRDefault="00FB040F" w:rsidP="00D25203">
      <w:pPr>
        <w:suppressAutoHyphens/>
        <w:autoSpaceDE w:val="0"/>
        <w:spacing w:before="120" w:after="120"/>
        <w:ind w:left="1440"/>
        <w:rPr>
          <w:sz w:val="24"/>
          <w:szCs w:val="24"/>
        </w:rPr>
      </w:pPr>
    </w:p>
    <w:p w14:paraId="5199C327" w14:textId="77777777" w:rsidR="00595ECB" w:rsidRPr="00F175EE" w:rsidRDefault="00F75A01" w:rsidP="002E2AC4">
      <w:pPr>
        <w:pStyle w:val="Nagwek1"/>
        <w:spacing w:before="120" w:after="120"/>
        <w:rPr>
          <w:rFonts w:eastAsia="SimSun"/>
        </w:rPr>
      </w:pPr>
      <w:bookmarkStart w:id="57" w:name="_Toc31371075"/>
      <w:bookmarkStart w:id="58" w:name="_Toc126740395"/>
      <w:bookmarkStart w:id="59" w:name="_Toc214454310"/>
      <w:r w:rsidRPr="00F175EE">
        <w:rPr>
          <w:rFonts w:eastAsia="SimSun"/>
        </w:rPr>
        <w:t>R</w:t>
      </w:r>
      <w:r w:rsidR="00FB040F" w:rsidRPr="00F175EE">
        <w:rPr>
          <w:rFonts w:eastAsia="SimSun"/>
        </w:rPr>
        <w:t>ozdział</w:t>
      </w:r>
      <w:r w:rsidR="00B76250" w:rsidRPr="00F175EE">
        <w:rPr>
          <w:rFonts w:eastAsia="SimSun"/>
        </w:rPr>
        <w:t xml:space="preserve"> </w:t>
      </w:r>
      <w:r w:rsidR="00063CD6" w:rsidRPr="00F175EE">
        <w:rPr>
          <w:rFonts w:eastAsia="SimSun"/>
        </w:rPr>
        <w:t>8</w:t>
      </w:r>
      <w:r w:rsidR="00B76250" w:rsidRPr="00F175EE">
        <w:rPr>
          <w:rFonts w:eastAsia="SimSun"/>
        </w:rPr>
        <w:t xml:space="preserve"> - Pomoc de </w:t>
      </w:r>
      <w:proofErr w:type="spellStart"/>
      <w:r w:rsidR="00B76250" w:rsidRPr="00F175EE">
        <w:rPr>
          <w:rFonts w:eastAsia="SimSun"/>
        </w:rPr>
        <w:t>minimis</w:t>
      </w:r>
      <w:proofErr w:type="spellEnd"/>
      <w:r w:rsidR="00B76250" w:rsidRPr="00F175EE">
        <w:rPr>
          <w:rFonts w:eastAsia="SimSun"/>
        </w:rPr>
        <w:t xml:space="preserve"> udzielana w ramach projektu</w:t>
      </w:r>
      <w:bookmarkEnd w:id="57"/>
      <w:bookmarkEnd w:id="58"/>
      <w:bookmarkEnd w:id="59"/>
    </w:p>
    <w:p w14:paraId="12E09D9E" w14:textId="77777777" w:rsidR="001742EA" w:rsidRPr="00AE0EAA" w:rsidRDefault="001742EA" w:rsidP="00D25203">
      <w:pPr>
        <w:tabs>
          <w:tab w:val="left" w:pos="360"/>
        </w:tabs>
        <w:suppressAutoHyphens/>
        <w:autoSpaceDE w:val="0"/>
        <w:spacing w:before="120" w:after="120" w:line="276" w:lineRule="auto"/>
        <w:ind w:left="502"/>
        <w:rPr>
          <w:rFonts w:eastAsia="Times New Roman"/>
          <w:sz w:val="24"/>
          <w:szCs w:val="24"/>
        </w:rPr>
      </w:pPr>
    </w:p>
    <w:p w14:paraId="4E0B5FD5" w14:textId="77777777" w:rsidR="00F75B50" w:rsidRPr="00AE0EAA" w:rsidRDefault="00C41FFD" w:rsidP="00AE0EAA">
      <w:pPr>
        <w:numPr>
          <w:ilvl w:val="3"/>
          <w:numId w:val="19"/>
        </w:numPr>
        <w:tabs>
          <w:tab w:val="left" w:pos="360"/>
          <w:tab w:val="num" w:pos="426"/>
        </w:tabs>
        <w:suppressAutoHyphens/>
        <w:autoSpaceDE w:val="0"/>
        <w:spacing w:before="120" w:after="120" w:line="276" w:lineRule="auto"/>
        <w:ind w:left="426" w:hanging="426"/>
        <w:rPr>
          <w:rFonts w:eastAsia="Times New Roman"/>
          <w:sz w:val="24"/>
          <w:szCs w:val="24"/>
        </w:rPr>
      </w:pPr>
      <w:r w:rsidRPr="00AE0EAA">
        <w:rPr>
          <w:rFonts w:eastAsia="Times New Roman"/>
          <w:sz w:val="24"/>
          <w:szCs w:val="24"/>
        </w:rPr>
        <w:t xml:space="preserve">W ramach projektu </w:t>
      </w:r>
      <w:r w:rsidR="001742EA" w:rsidRPr="00AE0EAA">
        <w:rPr>
          <w:rFonts w:eastAsia="Times New Roman"/>
          <w:sz w:val="24"/>
          <w:szCs w:val="24"/>
        </w:rPr>
        <w:t xml:space="preserve">wsparcie świadczone przedsiębiorcom przez OWES udzielane jest wyłącznie w formule pomocy de </w:t>
      </w:r>
      <w:proofErr w:type="spellStart"/>
      <w:r w:rsidR="001742EA" w:rsidRPr="00AE0EAA">
        <w:rPr>
          <w:rFonts w:eastAsia="Times New Roman"/>
          <w:sz w:val="24"/>
          <w:szCs w:val="24"/>
        </w:rPr>
        <w:t>minimis</w:t>
      </w:r>
      <w:proofErr w:type="spellEnd"/>
      <w:r w:rsidR="001742EA" w:rsidRPr="00AE0EAA">
        <w:rPr>
          <w:rFonts w:eastAsia="Times New Roman"/>
          <w:sz w:val="24"/>
          <w:szCs w:val="24"/>
        </w:rPr>
        <w:t xml:space="preserve"> zgodnie z Rozporządzeniem Komisji (UE) nr </w:t>
      </w:r>
      <w:r w:rsidR="00AE0EAA">
        <w:rPr>
          <w:rFonts w:eastAsia="Times New Roman"/>
          <w:sz w:val="24"/>
          <w:szCs w:val="24"/>
        </w:rPr>
        <w:t>2023</w:t>
      </w:r>
      <w:r w:rsidR="001742EA" w:rsidRPr="00AE0EAA">
        <w:rPr>
          <w:rFonts w:eastAsia="Times New Roman"/>
          <w:sz w:val="24"/>
          <w:szCs w:val="24"/>
        </w:rPr>
        <w:t>/</w:t>
      </w:r>
      <w:r w:rsidR="00AE0EAA">
        <w:rPr>
          <w:rFonts w:eastAsia="Times New Roman"/>
          <w:sz w:val="24"/>
          <w:szCs w:val="24"/>
        </w:rPr>
        <w:t>2831</w:t>
      </w:r>
      <w:r w:rsidR="00AE0EAA" w:rsidRPr="00AE0EAA">
        <w:rPr>
          <w:rFonts w:eastAsia="Times New Roman"/>
          <w:sz w:val="24"/>
          <w:szCs w:val="24"/>
        </w:rPr>
        <w:t xml:space="preserve"> </w:t>
      </w:r>
      <w:r w:rsidR="001742EA" w:rsidRPr="00AE0EAA">
        <w:rPr>
          <w:rFonts w:eastAsia="Times New Roman"/>
          <w:sz w:val="24"/>
          <w:szCs w:val="24"/>
        </w:rPr>
        <w:t xml:space="preserve">z dnia </w:t>
      </w:r>
      <w:r w:rsidR="00AE0EAA" w:rsidRPr="00AE0EAA">
        <w:rPr>
          <w:rFonts w:eastAsia="Times New Roman"/>
          <w:sz w:val="24"/>
          <w:szCs w:val="24"/>
        </w:rPr>
        <w:t>1</w:t>
      </w:r>
      <w:r w:rsidR="00AE0EAA">
        <w:rPr>
          <w:rFonts w:eastAsia="Times New Roman"/>
          <w:sz w:val="24"/>
          <w:szCs w:val="24"/>
        </w:rPr>
        <w:t>3</w:t>
      </w:r>
      <w:r w:rsidR="00AE0EAA" w:rsidRPr="00AE0EAA">
        <w:rPr>
          <w:rFonts w:eastAsia="Times New Roman"/>
          <w:sz w:val="24"/>
          <w:szCs w:val="24"/>
        </w:rPr>
        <w:t xml:space="preserve"> </w:t>
      </w:r>
      <w:r w:rsidR="001742EA" w:rsidRPr="00AE0EAA">
        <w:rPr>
          <w:rFonts w:eastAsia="Times New Roman"/>
          <w:sz w:val="24"/>
          <w:szCs w:val="24"/>
        </w:rPr>
        <w:t xml:space="preserve">grudnia </w:t>
      </w:r>
      <w:r w:rsidR="00AE0EAA">
        <w:rPr>
          <w:rFonts w:eastAsia="Times New Roman"/>
          <w:sz w:val="24"/>
          <w:szCs w:val="24"/>
        </w:rPr>
        <w:t>2023</w:t>
      </w:r>
      <w:r w:rsidR="00AE0EAA" w:rsidRPr="00AE0EAA">
        <w:rPr>
          <w:rFonts w:eastAsia="Times New Roman"/>
          <w:sz w:val="24"/>
          <w:szCs w:val="24"/>
        </w:rPr>
        <w:t xml:space="preserve"> </w:t>
      </w:r>
      <w:r w:rsidR="001742EA" w:rsidRPr="00AE0EAA">
        <w:rPr>
          <w:rFonts w:eastAsia="Times New Roman"/>
          <w:sz w:val="24"/>
          <w:szCs w:val="24"/>
        </w:rPr>
        <w:t xml:space="preserve">r. w sprawie stosowania art. 107 i 108 Traktatu </w:t>
      </w:r>
      <w:r w:rsidR="00193C3E" w:rsidRPr="00AE0EAA">
        <w:rPr>
          <w:rFonts w:eastAsia="Times New Roman"/>
          <w:sz w:val="24"/>
          <w:szCs w:val="24"/>
        </w:rPr>
        <w:br/>
      </w:r>
      <w:r w:rsidR="001742EA" w:rsidRPr="00AE0EAA">
        <w:rPr>
          <w:rFonts w:eastAsia="Times New Roman"/>
          <w:sz w:val="24"/>
          <w:szCs w:val="24"/>
        </w:rPr>
        <w:t xml:space="preserve">o funkcjonowaniu Unii Europejskiej do pomocy de </w:t>
      </w:r>
      <w:proofErr w:type="spellStart"/>
      <w:r w:rsidR="001742EA" w:rsidRPr="00AE0EAA">
        <w:rPr>
          <w:rFonts w:eastAsia="Times New Roman"/>
          <w:sz w:val="24"/>
          <w:szCs w:val="24"/>
        </w:rPr>
        <w:t>minimis</w:t>
      </w:r>
      <w:proofErr w:type="spellEnd"/>
      <w:r w:rsidR="002451AE" w:rsidRPr="00AE0EAA">
        <w:rPr>
          <w:rFonts w:eastAsia="Times New Roman"/>
          <w:sz w:val="24"/>
          <w:szCs w:val="24"/>
        </w:rPr>
        <w:t xml:space="preserve"> oraz zgodnie z Rozporządzeniem Ministra Funduszy i Polityki Regionalnej z dnia 20 grudnia 2022 r. </w:t>
      </w:r>
      <w:r w:rsidR="002451AE" w:rsidRPr="00AE0EAA">
        <w:rPr>
          <w:rFonts w:eastAsia="Times New Roman"/>
          <w:sz w:val="24"/>
          <w:szCs w:val="24"/>
        </w:rPr>
        <w:br/>
        <w:t xml:space="preserve">w sprawie udzielania pomocy de </w:t>
      </w:r>
      <w:proofErr w:type="spellStart"/>
      <w:r w:rsidR="002451AE" w:rsidRPr="00AE0EAA">
        <w:rPr>
          <w:rFonts w:eastAsia="Times New Roman"/>
          <w:sz w:val="24"/>
          <w:szCs w:val="24"/>
        </w:rPr>
        <w:t>minimis</w:t>
      </w:r>
      <w:proofErr w:type="spellEnd"/>
      <w:r w:rsidR="002451AE" w:rsidRPr="00AE0EAA">
        <w:rPr>
          <w:rFonts w:eastAsia="Times New Roman"/>
          <w:sz w:val="24"/>
          <w:szCs w:val="24"/>
        </w:rPr>
        <w:t xml:space="preserve"> oraz pomocy publicznej w ramach programów finansowanych z Europejskiego Funduszu Społecznego Plus (EFS+) na lata 2021–2027 (Dz. U. z 2022 r. poz. 2782</w:t>
      </w:r>
      <w:r w:rsidR="00AE0EAA">
        <w:rPr>
          <w:rFonts w:eastAsia="Times New Roman"/>
          <w:sz w:val="24"/>
          <w:szCs w:val="24"/>
        </w:rPr>
        <w:t xml:space="preserve"> ze zm.</w:t>
      </w:r>
      <w:r w:rsidR="002451AE" w:rsidRPr="00AE0EAA">
        <w:rPr>
          <w:rFonts w:eastAsia="Times New Roman"/>
          <w:sz w:val="24"/>
          <w:szCs w:val="24"/>
        </w:rPr>
        <w:t>).</w:t>
      </w:r>
    </w:p>
    <w:p w14:paraId="25685961" w14:textId="77777777" w:rsidR="00933915" w:rsidRPr="00AE0EAA" w:rsidRDefault="00933915" w:rsidP="00AE0EAA">
      <w:pPr>
        <w:numPr>
          <w:ilvl w:val="3"/>
          <w:numId w:val="19"/>
        </w:numPr>
        <w:tabs>
          <w:tab w:val="left" w:pos="360"/>
          <w:tab w:val="num" w:pos="426"/>
        </w:tabs>
        <w:suppressAutoHyphens/>
        <w:autoSpaceDE w:val="0"/>
        <w:spacing w:before="120" w:after="120" w:line="276" w:lineRule="auto"/>
        <w:ind w:left="426" w:hanging="426"/>
        <w:rPr>
          <w:rFonts w:eastAsia="Times New Roman"/>
          <w:sz w:val="24"/>
          <w:szCs w:val="24"/>
        </w:rPr>
      </w:pPr>
      <w:r w:rsidRPr="00AE0EAA">
        <w:rPr>
          <w:rFonts w:eastAsia="Times New Roman"/>
          <w:sz w:val="24"/>
          <w:szCs w:val="24"/>
        </w:rPr>
        <w:t>Ponadto Beneficjent zobowiązany jest to stosowania zapisów :</w:t>
      </w:r>
    </w:p>
    <w:bookmarkEnd w:id="0"/>
    <w:bookmarkEnd w:id="1"/>
    <w:bookmarkEnd w:id="2"/>
    <w:p w14:paraId="2F39A067" w14:textId="77777777" w:rsidR="00F75B50" w:rsidRPr="00AE0EAA" w:rsidRDefault="00F75B50" w:rsidP="00AE0EAA">
      <w:pPr>
        <w:numPr>
          <w:ilvl w:val="0"/>
          <w:numId w:val="60"/>
        </w:numPr>
        <w:tabs>
          <w:tab w:val="left" w:pos="360"/>
        </w:tabs>
        <w:suppressAutoHyphens/>
        <w:autoSpaceDE w:val="0"/>
        <w:spacing w:before="120" w:after="120" w:line="276" w:lineRule="auto"/>
        <w:ind w:left="709"/>
        <w:rPr>
          <w:rFonts w:eastAsia="Times New Roman"/>
          <w:sz w:val="24"/>
          <w:szCs w:val="24"/>
        </w:rPr>
      </w:pPr>
      <w:r w:rsidRPr="00AE0EAA">
        <w:rPr>
          <w:rFonts w:eastAsia="Times New Roman"/>
          <w:sz w:val="24"/>
          <w:szCs w:val="24"/>
        </w:rPr>
        <w:t>r</w:t>
      </w:r>
      <w:r w:rsidR="004D4BC9" w:rsidRPr="00AE0EAA">
        <w:rPr>
          <w:rFonts w:eastAsia="Times New Roman"/>
          <w:sz w:val="24"/>
          <w:szCs w:val="24"/>
        </w:rPr>
        <w:t>ozporządzeni</w:t>
      </w:r>
      <w:r w:rsidR="00F37B29" w:rsidRPr="00AE0EAA">
        <w:rPr>
          <w:rFonts w:eastAsia="Times New Roman"/>
          <w:sz w:val="24"/>
          <w:szCs w:val="24"/>
        </w:rPr>
        <w:t>a</w:t>
      </w:r>
      <w:r w:rsidR="004D4BC9" w:rsidRPr="00AE0EAA">
        <w:rPr>
          <w:rFonts w:eastAsia="Times New Roman"/>
          <w:sz w:val="24"/>
          <w:szCs w:val="24"/>
        </w:rPr>
        <w:t xml:space="preserve"> Rady Ministrów z dnia 23 grudnia 2019 r. w sprawie sposobu udzielania dostępu do aplikacji SHRIMP (Dz. U. z 2019 r., poz. 2520);</w:t>
      </w:r>
    </w:p>
    <w:p w14:paraId="50CB51CE" w14:textId="77777777" w:rsidR="004D4BC9" w:rsidRPr="00AE0EAA" w:rsidRDefault="00F75B50">
      <w:pPr>
        <w:numPr>
          <w:ilvl w:val="0"/>
          <w:numId w:val="60"/>
        </w:numPr>
        <w:tabs>
          <w:tab w:val="left" w:pos="360"/>
        </w:tabs>
        <w:suppressAutoHyphens/>
        <w:autoSpaceDE w:val="0"/>
        <w:spacing w:before="120" w:after="120" w:line="276" w:lineRule="auto"/>
        <w:ind w:left="709"/>
        <w:rPr>
          <w:rFonts w:eastAsia="Times New Roman"/>
          <w:sz w:val="24"/>
          <w:szCs w:val="24"/>
        </w:rPr>
      </w:pPr>
      <w:r w:rsidRPr="00AE0EAA">
        <w:rPr>
          <w:rFonts w:eastAsia="Times New Roman"/>
          <w:sz w:val="24"/>
          <w:szCs w:val="24"/>
        </w:rPr>
        <w:t>r</w:t>
      </w:r>
      <w:r w:rsidR="004D4BC9" w:rsidRPr="00AE0EAA">
        <w:rPr>
          <w:rFonts w:eastAsia="Times New Roman"/>
          <w:sz w:val="24"/>
          <w:szCs w:val="24"/>
        </w:rPr>
        <w:t>ozporządzeni</w:t>
      </w:r>
      <w:r w:rsidR="00F37B29" w:rsidRPr="00AE0EAA">
        <w:rPr>
          <w:rFonts w:eastAsia="Times New Roman"/>
          <w:sz w:val="24"/>
          <w:szCs w:val="24"/>
        </w:rPr>
        <w:t>a</w:t>
      </w:r>
      <w:r w:rsidR="004D4BC9" w:rsidRPr="00AE0EAA">
        <w:rPr>
          <w:rFonts w:eastAsia="Times New Roman"/>
          <w:sz w:val="24"/>
          <w:szCs w:val="24"/>
        </w:rPr>
        <w:t xml:space="preserve"> Rady Ministrów z dnia 20 marca 2007 r. w sprawie zaświadczeń </w:t>
      </w:r>
      <w:r w:rsidR="004D4BC9" w:rsidRPr="00AE0EAA">
        <w:rPr>
          <w:rFonts w:eastAsia="Times New Roman"/>
          <w:sz w:val="24"/>
          <w:szCs w:val="24"/>
        </w:rPr>
        <w:br/>
        <w:t xml:space="preserve">o pomocy de </w:t>
      </w:r>
      <w:proofErr w:type="spellStart"/>
      <w:r w:rsidR="004D4BC9" w:rsidRPr="00AE0EAA">
        <w:rPr>
          <w:rFonts w:eastAsia="Times New Roman"/>
          <w:sz w:val="24"/>
          <w:szCs w:val="24"/>
        </w:rPr>
        <w:t>minimis</w:t>
      </w:r>
      <w:proofErr w:type="spellEnd"/>
      <w:r w:rsidR="004D4BC9" w:rsidRPr="00AE0EAA">
        <w:rPr>
          <w:rFonts w:eastAsia="Times New Roman"/>
          <w:sz w:val="24"/>
          <w:szCs w:val="24"/>
        </w:rPr>
        <w:t xml:space="preserve"> i pomocy de </w:t>
      </w:r>
      <w:proofErr w:type="spellStart"/>
      <w:r w:rsidR="004D4BC9" w:rsidRPr="00AE0EAA">
        <w:rPr>
          <w:rFonts w:eastAsia="Times New Roman"/>
          <w:sz w:val="24"/>
          <w:szCs w:val="24"/>
        </w:rPr>
        <w:t>minimis</w:t>
      </w:r>
      <w:proofErr w:type="spellEnd"/>
      <w:r w:rsidR="004D4BC9" w:rsidRPr="00AE0EAA">
        <w:rPr>
          <w:rFonts w:eastAsia="Times New Roman"/>
          <w:sz w:val="24"/>
          <w:szCs w:val="24"/>
        </w:rPr>
        <w:t xml:space="preserve"> w rolnictwie lub rybołówstw</w:t>
      </w:r>
      <w:r w:rsidR="00F37B29" w:rsidRPr="00AE0EAA">
        <w:rPr>
          <w:rFonts w:eastAsia="Times New Roman"/>
          <w:sz w:val="24"/>
          <w:szCs w:val="24"/>
        </w:rPr>
        <w:t xml:space="preserve">ie (Dz. U. z </w:t>
      </w:r>
      <w:r w:rsidR="00AD483B" w:rsidRPr="00AE0EAA">
        <w:rPr>
          <w:rFonts w:eastAsia="Times New Roman"/>
          <w:sz w:val="24"/>
          <w:szCs w:val="24"/>
        </w:rPr>
        <w:t>20</w:t>
      </w:r>
      <w:r w:rsidR="00AD483B">
        <w:rPr>
          <w:rFonts w:eastAsia="Times New Roman"/>
          <w:sz w:val="24"/>
          <w:szCs w:val="24"/>
        </w:rPr>
        <w:t>24</w:t>
      </w:r>
      <w:r w:rsidR="00AD483B" w:rsidRPr="00AE0EAA">
        <w:rPr>
          <w:rFonts w:eastAsia="Times New Roman"/>
          <w:sz w:val="24"/>
          <w:szCs w:val="24"/>
        </w:rPr>
        <w:t xml:space="preserve"> </w:t>
      </w:r>
      <w:r w:rsidR="00F37B29" w:rsidRPr="00AE0EAA">
        <w:rPr>
          <w:rFonts w:eastAsia="Times New Roman"/>
          <w:sz w:val="24"/>
          <w:szCs w:val="24"/>
        </w:rPr>
        <w:t xml:space="preserve">r., poz. </w:t>
      </w:r>
      <w:r w:rsidR="00AD483B">
        <w:rPr>
          <w:rFonts w:eastAsia="Times New Roman"/>
          <w:sz w:val="24"/>
          <w:szCs w:val="24"/>
        </w:rPr>
        <w:t>1546</w:t>
      </w:r>
      <w:r w:rsidR="00F37B29" w:rsidRPr="00AE0EAA">
        <w:rPr>
          <w:rFonts w:eastAsia="Times New Roman"/>
          <w:sz w:val="24"/>
          <w:szCs w:val="24"/>
        </w:rPr>
        <w:t>).</w:t>
      </w:r>
    </w:p>
    <w:p w14:paraId="230E2321" w14:textId="77777777" w:rsidR="005A4D59" w:rsidRDefault="007F706A">
      <w:pPr>
        <w:pStyle w:val="Akapitzlist"/>
        <w:numPr>
          <w:ilvl w:val="0"/>
          <w:numId w:val="64"/>
        </w:numPr>
        <w:spacing w:after="0" w:line="276" w:lineRule="auto"/>
        <w:rPr>
          <w:rFonts w:cs="Calibri"/>
          <w:sz w:val="24"/>
          <w:szCs w:val="24"/>
        </w:rPr>
      </w:pPr>
      <w:r w:rsidRPr="00AE0EAA">
        <w:rPr>
          <w:rFonts w:eastAsia="Times New Roman"/>
          <w:sz w:val="24"/>
          <w:szCs w:val="24"/>
        </w:rPr>
        <w:t xml:space="preserve">Beneficjent sporządza </w:t>
      </w:r>
      <w:r w:rsidR="00ED5F13" w:rsidRPr="00AE0EAA">
        <w:rPr>
          <w:rFonts w:eastAsia="Times New Roman"/>
          <w:sz w:val="24"/>
          <w:szCs w:val="24"/>
        </w:rPr>
        <w:t>sprawozda</w:t>
      </w:r>
      <w:r w:rsidRPr="00AE0EAA">
        <w:rPr>
          <w:rFonts w:eastAsia="Times New Roman"/>
          <w:sz w:val="24"/>
          <w:szCs w:val="24"/>
        </w:rPr>
        <w:t>nia</w:t>
      </w:r>
      <w:r w:rsidR="00ED5F13" w:rsidRPr="00AE0EAA">
        <w:rPr>
          <w:rFonts w:eastAsia="Times New Roman"/>
          <w:sz w:val="24"/>
          <w:szCs w:val="24"/>
        </w:rPr>
        <w:t xml:space="preserve"> z udzielonej pomocy</w:t>
      </w:r>
      <w:r w:rsidR="00DE047B" w:rsidRPr="00AE0EAA">
        <w:rPr>
          <w:rFonts w:eastAsia="Times New Roman"/>
          <w:sz w:val="24"/>
          <w:szCs w:val="24"/>
        </w:rPr>
        <w:t xml:space="preserve"> zgodnie z </w:t>
      </w:r>
      <w:r w:rsidR="00ED5F13" w:rsidRPr="00AE0EAA">
        <w:rPr>
          <w:rFonts w:eastAsia="Times New Roman"/>
          <w:sz w:val="24"/>
          <w:szCs w:val="24"/>
        </w:rPr>
        <w:t xml:space="preserve"> </w:t>
      </w:r>
      <w:r w:rsidR="00DE047B" w:rsidRPr="00AE0EAA">
        <w:rPr>
          <w:rFonts w:cs="Calibri"/>
          <w:sz w:val="24"/>
          <w:szCs w:val="24"/>
        </w:rPr>
        <w:t xml:space="preserve">Rozporządzeniem Rady Ministrów z dnia </w:t>
      </w:r>
      <w:r w:rsidR="001B6781">
        <w:rPr>
          <w:rFonts w:cs="Calibri"/>
          <w:sz w:val="24"/>
          <w:szCs w:val="24"/>
        </w:rPr>
        <w:t>2</w:t>
      </w:r>
      <w:r w:rsidR="00DE047B" w:rsidRPr="00AE0EAA">
        <w:rPr>
          <w:rFonts w:cs="Calibri"/>
          <w:sz w:val="24"/>
          <w:szCs w:val="24"/>
        </w:rPr>
        <w:t xml:space="preserve">7 </w:t>
      </w:r>
      <w:r w:rsidR="001B6781">
        <w:rPr>
          <w:rFonts w:cs="Calibri"/>
          <w:sz w:val="24"/>
          <w:szCs w:val="24"/>
        </w:rPr>
        <w:t>grudnia</w:t>
      </w:r>
      <w:r w:rsidR="001B6781" w:rsidRPr="00AE0EAA">
        <w:rPr>
          <w:rFonts w:cs="Calibri"/>
          <w:sz w:val="24"/>
          <w:szCs w:val="24"/>
        </w:rPr>
        <w:t xml:space="preserve"> </w:t>
      </w:r>
      <w:r w:rsidR="00DE047B" w:rsidRPr="00AE0EAA">
        <w:rPr>
          <w:rFonts w:cs="Calibri"/>
          <w:sz w:val="24"/>
          <w:szCs w:val="24"/>
        </w:rPr>
        <w:t>20</w:t>
      </w:r>
      <w:r w:rsidR="001B6781">
        <w:rPr>
          <w:rFonts w:cs="Calibri"/>
          <w:sz w:val="24"/>
          <w:szCs w:val="24"/>
        </w:rPr>
        <w:t>22</w:t>
      </w:r>
      <w:r w:rsidR="00DE047B" w:rsidRPr="00AE0EAA">
        <w:rPr>
          <w:rFonts w:cs="Calibri"/>
          <w:sz w:val="24"/>
          <w:szCs w:val="24"/>
        </w:rPr>
        <w:t xml:space="preserve">r.  </w:t>
      </w:r>
      <w:r w:rsidR="001B6781">
        <w:rPr>
          <w:rFonts w:cs="Calibri"/>
          <w:sz w:val="24"/>
          <w:szCs w:val="24"/>
        </w:rPr>
        <w:t xml:space="preserve">zmieniające rozporządzenie </w:t>
      </w:r>
      <w:r w:rsidR="00DE047B" w:rsidRPr="00AE0EAA">
        <w:rPr>
          <w:rFonts w:cs="Calibri"/>
          <w:sz w:val="24"/>
          <w:szCs w:val="24"/>
        </w:rPr>
        <w:t>w sprawie sprawozdań o udzielonej pomocy publicznej, informacji o nieudzieleniu takiej pomocy oraz sprawozdań o zaległościach przedsiębiorców we wpłatach świadczeń należnych na rzecz sektora finansów publicznych (</w:t>
      </w:r>
      <w:proofErr w:type="spellStart"/>
      <w:r w:rsidR="001B6781">
        <w:rPr>
          <w:rFonts w:cs="Calibri"/>
          <w:sz w:val="24"/>
          <w:szCs w:val="24"/>
        </w:rPr>
        <w:t>t.j</w:t>
      </w:r>
      <w:proofErr w:type="spellEnd"/>
      <w:r w:rsidR="001B6781">
        <w:rPr>
          <w:rFonts w:cs="Calibri"/>
          <w:sz w:val="24"/>
          <w:szCs w:val="24"/>
        </w:rPr>
        <w:t xml:space="preserve">. </w:t>
      </w:r>
      <w:r w:rsidR="00DE047B" w:rsidRPr="00AE0EAA">
        <w:rPr>
          <w:rFonts w:cs="Calibri"/>
          <w:sz w:val="24"/>
          <w:szCs w:val="24"/>
        </w:rPr>
        <w:t xml:space="preserve">Dz.U. </w:t>
      </w:r>
      <w:r w:rsidR="000B4D7A">
        <w:rPr>
          <w:rFonts w:cs="Calibri"/>
          <w:sz w:val="24"/>
          <w:szCs w:val="24"/>
        </w:rPr>
        <w:t xml:space="preserve">z </w:t>
      </w:r>
      <w:r w:rsidR="001B6781">
        <w:rPr>
          <w:rFonts w:cs="Calibri"/>
          <w:sz w:val="24"/>
          <w:szCs w:val="24"/>
        </w:rPr>
        <w:t>2022</w:t>
      </w:r>
      <w:r w:rsidR="000B4D7A">
        <w:rPr>
          <w:rFonts w:cs="Calibri"/>
          <w:sz w:val="24"/>
          <w:szCs w:val="24"/>
        </w:rPr>
        <w:t xml:space="preserve">., </w:t>
      </w:r>
      <w:r w:rsidR="001B6781">
        <w:rPr>
          <w:rFonts w:cs="Calibri"/>
          <w:sz w:val="24"/>
          <w:szCs w:val="24"/>
        </w:rPr>
        <w:t>poz. 2864</w:t>
      </w:r>
      <w:r w:rsidR="00DE047B" w:rsidRPr="000B4D7A">
        <w:rPr>
          <w:rFonts w:cs="Calibri"/>
          <w:sz w:val="24"/>
          <w:szCs w:val="24"/>
        </w:rPr>
        <w:t>)</w:t>
      </w:r>
      <w:r w:rsidR="001B6781">
        <w:rPr>
          <w:rFonts w:cs="Calibri"/>
          <w:sz w:val="24"/>
          <w:szCs w:val="24"/>
        </w:rPr>
        <w:t>.</w:t>
      </w:r>
    </w:p>
    <w:p w14:paraId="706673EA" w14:textId="77777777" w:rsidR="00552634" w:rsidRPr="003715A5" w:rsidRDefault="00552634" w:rsidP="003715A5">
      <w:pPr>
        <w:pStyle w:val="Akapitzlist"/>
        <w:numPr>
          <w:ilvl w:val="0"/>
          <w:numId w:val="64"/>
        </w:numPr>
        <w:spacing w:before="120" w:after="0" w:line="276" w:lineRule="auto"/>
        <w:ind w:left="357" w:hanging="357"/>
        <w:contextualSpacing w:val="0"/>
        <w:rPr>
          <w:sz w:val="24"/>
          <w:szCs w:val="24"/>
        </w:rPr>
      </w:pPr>
      <w:r w:rsidRPr="003715A5">
        <w:rPr>
          <w:sz w:val="24"/>
          <w:szCs w:val="24"/>
        </w:rPr>
        <w:t>Rodzaj i przeznaczenie</w:t>
      </w:r>
      <w:r w:rsidR="005A4D59">
        <w:rPr>
          <w:sz w:val="24"/>
          <w:szCs w:val="24"/>
        </w:rPr>
        <w:t xml:space="preserve"> pomocy de </w:t>
      </w:r>
      <w:proofErr w:type="spellStart"/>
      <w:r w:rsidR="005A4D59">
        <w:rPr>
          <w:sz w:val="24"/>
          <w:szCs w:val="24"/>
        </w:rPr>
        <w:t>minimis</w:t>
      </w:r>
      <w:proofErr w:type="spellEnd"/>
      <w:r w:rsidRPr="003715A5">
        <w:rPr>
          <w:sz w:val="24"/>
          <w:szCs w:val="24"/>
        </w:rPr>
        <w:t>:</w:t>
      </w:r>
    </w:p>
    <w:p w14:paraId="2579CA6D" w14:textId="77777777" w:rsidR="00540FB7" w:rsidRPr="000B4D7A" w:rsidRDefault="00552634" w:rsidP="00D25203">
      <w:pPr>
        <w:pStyle w:val="Akapitzlist"/>
        <w:spacing w:after="0" w:line="276" w:lineRule="auto"/>
        <w:ind w:left="360"/>
        <w:rPr>
          <w:rFonts w:cs="Calibri"/>
          <w:sz w:val="24"/>
          <w:szCs w:val="24"/>
        </w:rPr>
      </w:pPr>
      <w:r w:rsidRPr="00552634">
        <w:rPr>
          <w:sz w:val="24"/>
          <w:szCs w:val="24"/>
        </w:rPr>
        <w:t xml:space="preserve">- m.in. na: </w:t>
      </w:r>
      <w:r w:rsidR="00A43EE4">
        <w:rPr>
          <w:sz w:val="24"/>
          <w:szCs w:val="24"/>
        </w:rPr>
        <w:t xml:space="preserve">utworzenie miejsc pracy w przedsiębiorstwach społecznych, </w:t>
      </w:r>
      <w:r w:rsidRPr="00552634">
        <w:rPr>
          <w:sz w:val="24"/>
          <w:szCs w:val="24"/>
        </w:rPr>
        <w:t>pokrycie kosztów uczestnictwa w szkoleniu przedsiębiorcy lub personelu przedsiębiorstwa delegowanego na szkolenie.</w:t>
      </w:r>
    </w:p>
    <w:p w14:paraId="4C577929" w14:textId="77777777" w:rsidR="006373B8" w:rsidRPr="00F75B50" w:rsidRDefault="006373B8" w:rsidP="00D25203">
      <w:pPr>
        <w:suppressAutoHyphens/>
        <w:autoSpaceDE w:val="0"/>
        <w:spacing w:before="120" w:after="120" w:line="276" w:lineRule="auto"/>
        <w:rPr>
          <w:rFonts w:eastAsia="Times New Roman"/>
          <w:sz w:val="24"/>
          <w:szCs w:val="24"/>
        </w:rPr>
      </w:pPr>
    </w:p>
    <w:sectPr w:rsidR="006373B8" w:rsidRPr="00F75B50" w:rsidSect="00C872C8">
      <w:headerReference w:type="default" r:id="rId11"/>
      <w:footerReference w:type="default" r:id="rId12"/>
      <w:pgSz w:w="11907" w:h="16839" w:code="9"/>
      <w:pgMar w:top="1134" w:right="1275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6E2F" w14:textId="77777777" w:rsidR="00403D20" w:rsidRDefault="00403D20">
      <w:pPr>
        <w:spacing w:after="0" w:line="240" w:lineRule="auto"/>
      </w:pPr>
      <w:r>
        <w:separator/>
      </w:r>
    </w:p>
  </w:endnote>
  <w:endnote w:type="continuationSeparator" w:id="0">
    <w:p w14:paraId="26E67B2A" w14:textId="77777777" w:rsidR="00403D20" w:rsidRDefault="0040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 Pro">
    <w:altName w:val="Univers Pr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CC56" w14:textId="77777777" w:rsidR="00D25203" w:rsidRDefault="00D2520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F1AC3" w:rsidRPr="004F1AC3">
      <w:rPr>
        <w:noProof/>
        <w:lang w:val="pl-PL"/>
      </w:rPr>
      <w:t>37</w:t>
    </w:r>
    <w:r>
      <w:fldChar w:fldCharType="end"/>
    </w:r>
  </w:p>
  <w:p w14:paraId="2FA1C9A6" w14:textId="77777777" w:rsidR="00D25203" w:rsidRDefault="00D252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6CCC3" w14:textId="77777777" w:rsidR="00403D20" w:rsidRDefault="00403D20">
      <w:pPr>
        <w:spacing w:after="0" w:line="240" w:lineRule="auto"/>
      </w:pPr>
      <w:r>
        <w:separator/>
      </w:r>
    </w:p>
  </w:footnote>
  <w:footnote w:type="continuationSeparator" w:id="0">
    <w:p w14:paraId="782BDF47" w14:textId="77777777" w:rsidR="00403D20" w:rsidRDefault="00403D20">
      <w:pPr>
        <w:spacing w:after="0" w:line="240" w:lineRule="auto"/>
      </w:pPr>
      <w:r>
        <w:continuationSeparator/>
      </w:r>
    </w:p>
  </w:footnote>
  <w:footnote w:id="1">
    <w:p w14:paraId="76D55750" w14:textId="77777777" w:rsidR="004E1013" w:rsidRPr="0092555B" w:rsidRDefault="00AF6C0D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92555B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92555B">
        <w:rPr>
          <w:rFonts w:asciiTheme="minorHAnsi" w:hAnsiTheme="minorHAnsi" w:cstheme="minorHAnsi"/>
          <w:sz w:val="24"/>
          <w:szCs w:val="24"/>
        </w:rPr>
        <w:t xml:space="preserve"> Opracowano </w:t>
      </w:r>
      <w:r w:rsidR="004E1013" w:rsidRPr="0092555B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92555B">
        <w:rPr>
          <w:rFonts w:asciiTheme="minorHAnsi" w:hAnsiTheme="minorHAnsi" w:cstheme="minorHAnsi"/>
          <w:sz w:val="24"/>
          <w:szCs w:val="24"/>
        </w:rPr>
        <w:t xml:space="preserve">Regionalnego Planu Rozwoju Usług Społecznych i Deinstytucjonalizacji dla Województwa Opolskiego na lata 2023-2025 </w:t>
      </w:r>
      <w:r w:rsidR="004E1013" w:rsidRPr="0092555B">
        <w:rPr>
          <w:rFonts w:asciiTheme="minorHAnsi" w:hAnsiTheme="minorHAnsi" w:cstheme="minorHAnsi"/>
          <w:sz w:val="24"/>
          <w:szCs w:val="24"/>
        </w:rPr>
        <w:t xml:space="preserve">oraz w oparciu o </w:t>
      </w:r>
      <w:r w:rsidR="00C77585">
        <w:rPr>
          <w:rFonts w:asciiTheme="minorHAnsi" w:hAnsiTheme="minorHAnsi" w:cstheme="minorHAnsi"/>
          <w:sz w:val="24"/>
          <w:szCs w:val="24"/>
        </w:rPr>
        <w:t>Wytyczne dotyczące realizacji projektów z udziałem Europejskiego Funduszu Społecznego Plus w regionalnych programach na lata 2021-2027</w:t>
      </w:r>
      <w:r w:rsidR="004E1013" w:rsidRPr="0092555B">
        <w:rPr>
          <w:rFonts w:asciiTheme="minorHAnsi" w:hAnsiTheme="minorHAnsi" w:cstheme="minorHAnsi"/>
          <w:sz w:val="24"/>
          <w:szCs w:val="24"/>
        </w:rPr>
        <w:t>.</w:t>
      </w:r>
    </w:p>
  </w:footnote>
  <w:footnote w:id="2">
    <w:p w14:paraId="71838DB2" w14:textId="77777777" w:rsidR="004E1013" w:rsidRPr="0092555B" w:rsidRDefault="004E1013">
      <w:pPr>
        <w:pStyle w:val="Tekstprzypisudolnego"/>
        <w:rPr>
          <w:b/>
          <w:bCs/>
        </w:rPr>
      </w:pPr>
      <w:r w:rsidRPr="0092555B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92555B">
        <w:rPr>
          <w:rFonts w:asciiTheme="minorHAnsi" w:hAnsiTheme="minorHAnsi" w:cstheme="minorHAnsi"/>
          <w:sz w:val="24"/>
          <w:szCs w:val="24"/>
        </w:rPr>
        <w:t xml:space="preserve"> Nie dotyczy ze względu na zmiany w ustawie o świadczeniach rodzinnych</w:t>
      </w:r>
      <w:r w:rsidR="00F36ABB" w:rsidRPr="0092555B">
        <w:rPr>
          <w:rFonts w:asciiTheme="minorHAnsi" w:hAnsiTheme="minorHAnsi" w:cstheme="minorHAnsi"/>
          <w:sz w:val="24"/>
          <w:szCs w:val="24"/>
        </w:rPr>
        <w:t xml:space="preserve"> -</w:t>
      </w:r>
      <w:r w:rsidR="00430D70">
        <w:rPr>
          <w:rFonts w:asciiTheme="minorHAnsi" w:hAnsiTheme="minorHAnsi" w:cstheme="minorHAnsi"/>
          <w:sz w:val="24"/>
          <w:szCs w:val="24"/>
        </w:rPr>
        <w:t xml:space="preserve"> </w:t>
      </w:r>
      <w:r w:rsidR="00F36ABB" w:rsidRPr="0092555B">
        <w:rPr>
          <w:rFonts w:asciiTheme="minorHAnsi" w:hAnsiTheme="minorHAnsi" w:cstheme="minorHAnsi"/>
          <w:sz w:val="24"/>
          <w:szCs w:val="24"/>
        </w:rPr>
        <w:t>przepis uchylony</w:t>
      </w:r>
      <w:r w:rsidR="00D91A1C">
        <w:rPr>
          <w:rFonts w:asciiTheme="minorHAnsi" w:hAnsiTheme="minorHAnsi" w:cstheme="minorHAnsi"/>
          <w:sz w:val="24"/>
          <w:szCs w:val="24"/>
        </w:rPr>
        <w:t>.</w:t>
      </w:r>
    </w:p>
  </w:footnote>
  <w:footnote w:id="3">
    <w:p w14:paraId="5EDFECC2" w14:textId="77777777" w:rsidR="00D25203" w:rsidRPr="00FD2101" w:rsidRDefault="00D25203" w:rsidP="00D25203">
      <w:pPr>
        <w:pStyle w:val="Tekstprzypisudolnego"/>
        <w:spacing w:line="276" w:lineRule="auto"/>
        <w:rPr>
          <w:sz w:val="28"/>
          <w:szCs w:val="28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Osoba, która ze względu na wiek, stan zdrowia lub niepełnosprawność wymaga opieki lub wsparcia w związku z niemożnością samodzielnego wykonywania co najmniej jednej z podstawowych czynności dnia codziennego.</w:t>
      </w:r>
      <w:r w:rsidRPr="00FD2101">
        <w:rPr>
          <w:sz w:val="22"/>
          <w:szCs w:val="22"/>
        </w:rPr>
        <w:t xml:space="preserve"> </w:t>
      </w:r>
    </w:p>
  </w:footnote>
  <w:footnote w:id="4">
    <w:p w14:paraId="4F8ABB7F" w14:textId="77777777" w:rsidR="00D25203" w:rsidRPr="00E04F05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a) Osoba bezdomna w rozumieniu art. 6 pkt 8 ustawy z dnia 12 marca 2004 r. o pomocy społecznej, czyli osoba niezamieszkująca w lokalu mieszkalnym w rozumieniu przepisów o ochronie praw lokatorów i mieszkaniowym zasobie gminy i niezameldowana na pobyt stały, w rozumieniu przepisów o ewidencji ludności, a także osoba niezamieszkująca w lokalu mieszkalnym i zameldowane na pobyt stały w lokalu, w którym nie ma możliwości zamieszkania; b) osoba znajdująca się w sytuacjach określonych w Europejskiej Typologii Bezdomności i Wykluczenia Mieszkaniowego ETHOS w kategoriach operacyjnych: bez dachu nad głową, bez mieszkania, w niezabezpieczonym mieszkaniu, w nieodpowiednim mieszkaniu; c) osoba zagrożona bezdomnością - osoba znajdująca się w sytuacji wykluczenia mieszkaniowego zgodnie z typologią ETHOS, osoba bezpośrednio zagrożona eksmisją lub utratą mieszkania, a także osoba wcześniej doświadczająca bezdomności, zamieszkująca mieszkanie i potrzebująca wsparcia w utrzymaniu mieszkania.</w:t>
      </w:r>
    </w:p>
  </w:footnote>
  <w:footnote w:id="5">
    <w:p w14:paraId="1847DBFE" w14:textId="77777777" w:rsidR="002A0D43" w:rsidRDefault="002A0D43" w:rsidP="00D73E14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08153B">
        <w:rPr>
          <w:sz w:val="24"/>
          <w:szCs w:val="24"/>
        </w:rPr>
        <w:t>R</w:t>
      </w:r>
      <w:r>
        <w:rPr>
          <w:sz w:val="24"/>
          <w:szCs w:val="24"/>
        </w:rPr>
        <w:t xml:space="preserve">egionalny </w:t>
      </w:r>
      <w:r w:rsidRPr="0008153B">
        <w:rPr>
          <w:sz w:val="24"/>
          <w:szCs w:val="24"/>
        </w:rPr>
        <w:t>P</w:t>
      </w:r>
      <w:r>
        <w:rPr>
          <w:sz w:val="24"/>
          <w:szCs w:val="24"/>
        </w:rPr>
        <w:t xml:space="preserve">lan Rozwoju Usług Społecznych i </w:t>
      </w:r>
      <w:r w:rsidRPr="0008153B">
        <w:rPr>
          <w:sz w:val="24"/>
          <w:szCs w:val="24"/>
        </w:rPr>
        <w:t>D</w:t>
      </w:r>
      <w:r>
        <w:rPr>
          <w:sz w:val="24"/>
          <w:szCs w:val="24"/>
        </w:rPr>
        <w:t>einstytucjonalizacji dla Województwa Opolskiego na lata 2023 - 2025</w:t>
      </w:r>
      <w:r w:rsidRPr="0008153B">
        <w:rPr>
          <w:sz w:val="24"/>
          <w:szCs w:val="24"/>
        </w:rPr>
        <w:t xml:space="preserve"> jest obecnie aktualizowany, a jego zatwierdzenie planowane jest na grudzień 2025 r. co oznacza, że od 2026 r. obowiązywać będzie jego nowa wersja</w:t>
      </w:r>
      <w:r>
        <w:rPr>
          <w:sz w:val="24"/>
          <w:szCs w:val="24"/>
        </w:rPr>
        <w:t xml:space="preserve">. </w:t>
      </w:r>
    </w:p>
  </w:footnote>
  <w:footnote w:id="6">
    <w:p w14:paraId="17CF657C" w14:textId="77777777" w:rsidR="00D25203" w:rsidRPr="005D58D8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Uwaga: w ramach realizowanego projektu możliwe jest wyłącznie zakładanie spółdzielni socjalnych spełniających definicję przedsiębiorstwa społecznego w rozumieniu ustawy z dnia 5 sierpnia 2022 r.</w:t>
      </w:r>
      <w:r w:rsidRPr="005D58D8">
        <w:rPr>
          <w:i/>
          <w:sz w:val="24"/>
          <w:szCs w:val="24"/>
        </w:rPr>
        <w:t xml:space="preserve"> </w:t>
      </w:r>
      <w:r w:rsidRPr="00D25203">
        <w:rPr>
          <w:sz w:val="24"/>
          <w:szCs w:val="24"/>
        </w:rPr>
        <w:t>o ekonomii społecznej</w:t>
      </w:r>
      <w:r w:rsidRPr="005D58D8">
        <w:rPr>
          <w:i/>
          <w:sz w:val="24"/>
          <w:szCs w:val="24"/>
        </w:rPr>
        <w:t xml:space="preserve"> </w:t>
      </w:r>
      <w:r w:rsidRPr="005D58D8">
        <w:rPr>
          <w:sz w:val="24"/>
          <w:szCs w:val="24"/>
        </w:rPr>
        <w:t>(</w:t>
      </w:r>
      <w:r w:rsidR="00125EDD" w:rsidRPr="00DF398F">
        <w:rPr>
          <w:sz w:val="24"/>
          <w:szCs w:val="24"/>
        </w:rPr>
        <w:t>Dz. U. 202</w:t>
      </w:r>
      <w:r w:rsidR="00125EDD">
        <w:rPr>
          <w:sz w:val="24"/>
          <w:szCs w:val="24"/>
        </w:rPr>
        <w:t>5</w:t>
      </w:r>
      <w:r w:rsidR="00125EDD" w:rsidRPr="00DF398F">
        <w:rPr>
          <w:sz w:val="24"/>
          <w:szCs w:val="24"/>
        </w:rPr>
        <w:t xml:space="preserve"> </w:t>
      </w:r>
      <w:r w:rsidR="00125EDD">
        <w:rPr>
          <w:sz w:val="24"/>
          <w:szCs w:val="24"/>
        </w:rPr>
        <w:t xml:space="preserve">r., </w:t>
      </w:r>
      <w:r w:rsidR="00125EDD" w:rsidRPr="00DF398F">
        <w:rPr>
          <w:sz w:val="24"/>
          <w:szCs w:val="24"/>
        </w:rPr>
        <w:t xml:space="preserve">poz. </w:t>
      </w:r>
      <w:r w:rsidR="00125EDD">
        <w:rPr>
          <w:sz w:val="24"/>
          <w:szCs w:val="24"/>
        </w:rPr>
        <w:t>806</w:t>
      </w:r>
      <w:r w:rsidRPr="005D58D8">
        <w:rPr>
          <w:sz w:val="24"/>
          <w:szCs w:val="24"/>
        </w:rPr>
        <w:t>).</w:t>
      </w:r>
    </w:p>
  </w:footnote>
  <w:footnote w:id="7">
    <w:p w14:paraId="0A750118" w14:textId="77777777" w:rsidR="00D25203" w:rsidRPr="005D58D8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Zapis nie dotyczy osób odbywających staż w PS, rozumiany jako nabywanie umiejętności praktycznych istotnych dla wykonywania pracy o określonej specyfice bez nawiązania stosunku pracy z pracodawcą, mające za zadanie przygotować osobę wchodzącą, powracającą na rynek pracy, planującą zmianę miejsca zatrudnienia lub podnoszącą swoje kwalifikacje do podjęcia, zmiany lub poprawy warunków zatrudnienia.</w:t>
      </w:r>
    </w:p>
  </w:footnote>
  <w:footnote w:id="8">
    <w:p w14:paraId="45B7AE4A" w14:textId="77777777" w:rsidR="00D25203" w:rsidRDefault="00D25203" w:rsidP="00D25203">
      <w:pPr>
        <w:pStyle w:val="Tekstprzypisudolnego"/>
        <w:spacing w:line="276" w:lineRule="auto"/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Dotyczy zakładania przedsiębiorstwa społecznego.</w:t>
      </w:r>
    </w:p>
  </w:footnote>
  <w:footnote w:id="9">
    <w:p w14:paraId="32A62C0B" w14:textId="77777777" w:rsidR="00D25203" w:rsidRPr="005D58D8" w:rsidRDefault="00D25203">
      <w:pPr>
        <w:pStyle w:val="Tekstprzypisudolneg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Przez beneficjenta, partnera, wykonawcę rozumie się członków organów tych podmiotów.</w:t>
      </w:r>
    </w:p>
  </w:footnote>
  <w:footnote w:id="10">
    <w:p w14:paraId="2BF46FB3" w14:textId="77777777" w:rsidR="00D25203" w:rsidRPr="005D58D8" w:rsidRDefault="00D25203">
      <w:pPr>
        <w:pStyle w:val="Tekstprzypisudolneg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</w:t>
      </w:r>
      <w:bookmarkStart w:id="25" w:name="_Hlk22291820"/>
      <w:r w:rsidRPr="005D58D8">
        <w:rPr>
          <w:sz w:val="24"/>
          <w:szCs w:val="24"/>
        </w:rPr>
        <w:t>Przez beneficjenta, partnera, wykonawcę rozumie się członków organów tych podmiotów.</w:t>
      </w:r>
      <w:bookmarkEnd w:id="25"/>
    </w:p>
  </w:footnote>
  <w:footnote w:id="11">
    <w:p w14:paraId="5B6DE75D" w14:textId="77777777" w:rsidR="00D25203" w:rsidRDefault="00D25203">
      <w:pPr>
        <w:pStyle w:val="Tekstprzypisudolnego"/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Przez beneficjenta, partnera, wykonawcę rozumie się członków organów tych podmiotów.</w:t>
      </w:r>
    </w:p>
  </w:footnote>
  <w:footnote w:id="12">
    <w:p w14:paraId="2251C39D" w14:textId="77777777" w:rsidR="00D25203" w:rsidRPr="00E04F05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Szczegółowe zasady uzyskiwania i utraty statusu przedsiębiorstwa społecznego oraz nadzoru nad przedsiębiorstwem społecznym znajdują się w rozdziale 2 ustawy z dnia 5 sierpnia 2022 r</w:t>
      </w:r>
      <w:r w:rsidRPr="00D25203">
        <w:rPr>
          <w:sz w:val="24"/>
          <w:szCs w:val="24"/>
        </w:rPr>
        <w:t>. o ekonomii społecznej</w:t>
      </w:r>
      <w:r w:rsidRPr="00E04F05">
        <w:rPr>
          <w:sz w:val="24"/>
          <w:szCs w:val="24"/>
        </w:rPr>
        <w:t xml:space="preserve">. </w:t>
      </w:r>
    </w:p>
  </w:footnote>
  <w:footnote w:id="13">
    <w:p w14:paraId="35CA15EF" w14:textId="77777777" w:rsidR="00D25203" w:rsidRPr="00E04F05" w:rsidRDefault="00D25203" w:rsidP="00D25203">
      <w:pPr>
        <w:pStyle w:val="Tekstprzypisudolnego"/>
        <w:spacing w:line="276" w:lineRule="auto"/>
        <w:rPr>
          <w:b/>
          <w:sz w:val="24"/>
          <w:szCs w:val="24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</w:t>
      </w:r>
      <w:r w:rsidRPr="00E04F05">
        <w:rPr>
          <w:b/>
          <w:sz w:val="24"/>
          <w:szCs w:val="24"/>
        </w:rPr>
        <w:t>Wzór wniosku oraz Poradnik w zakresie przyznawania i posiadania statusu przedsiębiorstwa społecznego znajduje się na stronie internetowej Opolskiego Urzędu Wojewódzkiego https://www.gov.pl/web/uw-opolski/przedsiebiorstwo-spoleczne.</w:t>
      </w:r>
    </w:p>
  </w:footnote>
  <w:footnote w:id="14">
    <w:p w14:paraId="24B838A2" w14:textId="77777777" w:rsidR="00D25203" w:rsidRPr="005D58D8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Nie dotyczy spółdzielni socjalnych.</w:t>
      </w:r>
      <w:r w:rsidRPr="005D58D8">
        <w:rPr>
          <w:sz w:val="24"/>
          <w:szCs w:val="24"/>
        </w:rPr>
        <w:t xml:space="preserve"> </w:t>
      </w:r>
    </w:p>
  </w:footnote>
  <w:footnote w:id="15">
    <w:p w14:paraId="4A616B47" w14:textId="77777777" w:rsidR="00D25203" w:rsidRPr="00E04F05" w:rsidRDefault="00D25203" w:rsidP="00D25203">
      <w:pPr>
        <w:pStyle w:val="Tekstprzypisudolnego"/>
        <w:spacing w:line="276" w:lineRule="auto"/>
        <w:ind w:right="426"/>
      </w:pPr>
      <w:r w:rsidRPr="00E04F05">
        <w:rPr>
          <w:rStyle w:val="Znakiprzypiswdolnych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Siedziba musi znajdować się na terenie woj. opolskiego.</w:t>
      </w:r>
      <w:r w:rsidRPr="00E04F05">
        <w:t xml:space="preserve">                                         </w:t>
      </w:r>
    </w:p>
  </w:footnote>
  <w:footnote w:id="16">
    <w:p w14:paraId="165D6720" w14:textId="77777777" w:rsidR="00D25203" w:rsidRPr="00E04F05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Zgodnie z Wytycznymi dotyczącymi realizacji projektów z udziałem środków Europejskiego Funduszu Społecznego Plus w regionalnych programach na lata 2021 – 2027 </w:t>
      </w:r>
      <w:r w:rsidRPr="00E04F05">
        <w:rPr>
          <w:b/>
          <w:sz w:val="24"/>
          <w:szCs w:val="24"/>
        </w:rPr>
        <w:t>jedno PS może uzyskać wsparcie finansowe na utworzenie i utrzymanie maksymalnie 10 miejsc pracy</w:t>
      </w:r>
      <w:r w:rsidRPr="00E04F05">
        <w:rPr>
          <w:sz w:val="24"/>
          <w:szCs w:val="24"/>
        </w:rPr>
        <w:t xml:space="preserve">. </w:t>
      </w:r>
    </w:p>
  </w:footnote>
  <w:footnote w:id="17">
    <w:p w14:paraId="1849F26C" w14:textId="77777777" w:rsidR="00D25203" w:rsidRPr="005D58D8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Zgodnie z zapisami rozporządzenia Ministra Funduszy i Polityki Regionalnej z 20 grudnia 2022r. </w:t>
      </w:r>
      <w:r w:rsidRPr="00D25203">
        <w:rPr>
          <w:iCs/>
          <w:sz w:val="24"/>
          <w:szCs w:val="24"/>
        </w:rPr>
        <w:t xml:space="preserve">w sprawie udzielania pomocy de minimis oraz pomocy publicznej w ramach programów finansowanych z EFS +na lata 2021-2027 </w:t>
      </w:r>
      <w:r w:rsidRPr="00E04F05">
        <w:rPr>
          <w:sz w:val="24"/>
          <w:szCs w:val="24"/>
        </w:rPr>
        <w:t>pomoc de minimis może zostać udzielona wyłącznie przez beneficjenta. Do czasu zmiany tego rozporządzenia niemożliwe jest udzielanie pomocy de minimis przez partnera/partnerów projektu.</w:t>
      </w:r>
      <w:r w:rsidRPr="005D58D8">
        <w:rPr>
          <w:sz w:val="24"/>
          <w:szCs w:val="24"/>
        </w:rPr>
        <w:t xml:space="preserve"> </w:t>
      </w:r>
    </w:p>
  </w:footnote>
  <w:footnote w:id="18">
    <w:p w14:paraId="67E5CAC3" w14:textId="77777777" w:rsidR="00D25203" w:rsidRPr="00DF627D" w:rsidRDefault="00D25203" w:rsidP="0009682C">
      <w:pPr>
        <w:pStyle w:val="Tekstprzypisudolnego"/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Przygotowując wniosek o dofinansowanie projektu oraz planując szczegółowy budżet i harmonogram, beneficjent powinien odpowiednio zaplanować termin zakończenia realizacji projektu, uwzględniając obowiązek kontroli i monitoringu.</w:t>
      </w:r>
    </w:p>
  </w:footnote>
  <w:footnote w:id="19">
    <w:p w14:paraId="75A07726" w14:textId="77777777" w:rsidR="00D25203" w:rsidRDefault="00D25203">
      <w:pPr>
        <w:pStyle w:val="Tekstprzypisudolnego"/>
      </w:pPr>
      <w:r>
        <w:rPr>
          <w:rStyle w:val="Odwoanieprzypisudolnego"/>
        </w:rPr>
        <w:footnoteRef/>
      </w:r>
      <w:r>
        <w:rPr>
          <w:sz w:val="24"/>
          <w:szCs w:val="24"/>
        </w:rPr>
        <w:t>P</w:t>
      </w:r>
      <w:r w:rsidRPr="00870C79">
        <w:rPr>
          <w:sz w:val="24"/>
          <w:szCs w:val="24"/>
        </w:rPr>
        <w:t>rzeprowadzenie kontroli musi zostać udokumentowane Listą sprawdzającą i protokołem/notatką, który jest podpisany przez Beneficjenta i PS lub osobę skontrolowaną</w:t>
      </w:r>
      <w:r>
        <w:rPr>
          <w:sz w:val="24"/>
          <w:szCs w:val="24"/>
        </w:rPr>
        <w:t>.</w:t>
      </w:r>
    </w:p>
  </w:footnote>
  <w:footnote w:id="20">
    <w:p w14:paraId="2807E49E" w14:textId="77777777" w:rsidR="00D25203" w:rsidRPr="005D58D8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Przykład: Istniejące na rynku od 2 lat przedsiębiorstwo społeczne utworzyło ze środków EFS+</w:t>
      </w:r>
      <w:r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jedno miejsce pracy 1 stycznia 2021 r. Utrzymanie miejsca pracy było dofinansowywane przez 12</w:t>
      </w:r>
      <w:r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miesięcy do 31 grudnia 2021 r. Miejsce to zostało zlikwidowane w marcu 2022 r., tj. w trzecim</w:t>
      </w:r>
      <w:r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miesiącu okresu trwałości. W związku z niezachowaniem pełnego okresu trwałości, PS będzie musiało</w:t>
      </w:r>
      <w:r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zwrócić 4/6 otrzymanego dofinansowania na obie stawki jednostkowe (obowiązkowy okres trwałości</w:t>
      </w:r>
      <w:r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wynosił 6 miesięcy, miejsce było utrzymywane przez pełne 2 miesiące; brakujący okres trwałości</w:t>
      </w:r>
      <w:r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wyniósł więc 4 miesiące). Jeżeli miejsce pracy zostanie zlikwidowane w środku miesiąca, ten miesiąc</w:t>
      </w:r>
      <w:r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nie wlicza się do okresu trwałości.</w:t>
      </w:r>
    </w:p>
  </w:footnote>
  <w:footnote w:id="21">
    <w:p w14:paraId="51DA45F5" w14:textId="77777777" w:rsidR="00D25203" w:rsidRDefault="00D25203" w:rsidP="00D25203">
      <w:pPr>
        <w:pStyle w:val="Tekstprzypisudolnego"/>
        <w:spacing w:line="276" w:lineRule="auto"/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Pojęcie siły wyższej będzie miało zastosowanie w przypadku zaistnienia normalnych i nieprzewidywalnych okoliczności, niezależnych od podmiotu powołującego się na nie, których skutków nie można było uniknąć pomimo zachowania należytej staranności.</w:t>
      </w:r>
      <w:r>
        <w:t xml:space="preserve"> </w:t>
      </w:r>
    </w:p>
  </w:footnote>
  <w:footnote w:id="22">
    <w:p w14:paraId="3DBAA990" w14:textId="77777777" w:rsidR="00D25203" w:rsidRDefault="00D25203" w:rsidP="00106658">
      <w:pPr>
        <w:pStyle w:val="Tekstprzypisudolnego"/>
        <w:spacing w:line="276" w:lineRule="auto"/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OWES </w:t>
      </w:r>
      <w:r w:rsidRPr="005D58D8">
        <w:rPr>
          <w:b/>
          <w:sz w:val="24"/>
          <w:szCs w:val="24"/>
        </w:rPr>
        <w:t>zapewniają konkurencyjny, transparentny i oparty na merytorycznych przesłankach sposób przyznawania wsparcia finansowego na utworzenie miejsca pracy</w:t>
      </w:r>
      <w:r w:rsidRPr="005D58D8">
        <w:rPr>
          <w:sz w:val="24"/>
          <w:szCs w:val="24"/>
        </w:rPr>
        <w:t xml:space="preserve">, opierający się na jednolitych zasadach w danym województwie, obejmujących co najmniej regulamin udzielania wsparcia finansowego na utworzenie i utrzymanie miejsca pracy, opracowanych we współpracy z ROPS. Współpraca z ROPS w Opolu obejmuje co najmniej przekazanie wzorów dokumentów, o których mowa w pkt 2 do ROPS celem zaopiniowania. OWES zobligowany jest do uwzględnienia uwag ROPS w Opolu. </w:t>
      </w:r>
    </w:p>
  </w:footnote>
  <w:footnote w:id="23">
    <w:p w14:paraId="3D07BFD2" w14:textId="77777777" w:rsidR="00D25203" w:rsidRPr="005D58D8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Regulamin przyznawania wsparcia finansowego powinien uwzględnić kwestię organizacji wypłaty wsparcia reintegracyjnego.</w:t>
      </w:r>
    </w:p>
  </w:footnote>
  <w:footnote w:id="24">
    <w:p w14:paraId="6D56B234" w14:textId="77777777" w:rsidR="00D25203" w:rsidRPr="002E2AC4" w:rsidRDefault="00D25203" w:rsidP="00D25203">
      <w:pPr>
        <w:pStyle w:val="Tekstprzypisudolnego"/>
        <w:spacing w:line="276" w:lineRule="auto"/>
      </w:pPr>
      <w:r w:rsidRPr="002E2AC4">
        <w:rPr>
          <w:rStyle w:val="Odwoanieprzypisudolnego"/>
        </w:rPr>
        <w:footnoteRef/>
      </w:r>
      <w:r w:rsidRPr="002E2AC4">
        <w:t xml:space="preserve"> </w:t>
      </w:r>
      <w:r w:rsidRPr="002E2AC4">
        <w:rPr>
          <w:sz w:val="24"/>
          <w:szCs w:val="24"/>
        </w:rPr>
        <w:t>Stawka ob</w:t>
      </w:r>
      <w:r>
        <w:rPr>
          <w:sz w:val="24"/>
          <w:szCs w:val="24"/>
        </w:rPr>
        <w:t>o</w:t>
      </w:r>
      <w:r w:rsidRPr="002E2AC4">
        <w:rPr>
          <w:sz w:val="24"/>
          <w:szCs w:val="24"/>
        </w:rPr>
        <w:t>wiązuje do naborów ogłaszanych w 202</w:t>
      </w:r>
      <w:r>
        <w:rPr>
          <w:sz w:val="24"/>
          <w:szCs w:val="24"/>
        </w:rPr>
        <w:t>5</w:t>
      </w:r>
      <w:r w:rsidR="008059BB">
        <w:rPr>
          <w:sz w:val="24"/>
          <w:szCs w:val="24"/>
        </w:rPr>
        <w:t xml:space="preserve"> </w:t>
      </w:r>
      <w:r w:rsidRPr="002E2AC4">
        <w:rPr>
          <w:sz w:val="24"/>
          <w:szCs w:val="24"/>
        </w:rPr>
        <w:t>r. Dla naborów ogłoszonych w 202</w:t>
      </w:r>
      <w:r>
        <w:rPr>
          <w:sz w:val="24"/>
          <w:szCs w:val="24"/>
        </w:rPr>
        <w:t>4</w:t>
      </w:r>
      <w:r w:rsidR="008059BB">
        <w:rPr>
          <w:sz w:val="24"/>
          <w:szCs w:val="24"/>
        </w:rPr>
        <w:t xml:space="preserve"> </w:t>
      </w:r>
      <w:r w:rsidRPr="002E2AC4">
        <w:rPr>
          <w:sz w:val="24"/>
          <w:szCs w:val="24"/>
        </w:rPr>
        <w:t xml:space="preserve">r. obowiązują stawki aktualne na dzień ogłoszenia tych naborów, które mogą być aktualizowane na zasadach określonych w </w:t>
      </w:r>
      <w:r w:rsidRPr="00D25203">
        <w:rPr>
          <w:iCs/>
          <w:sz w:val="24"/>
          <w:szCs w:val="24"/>
        </w:rPr>
        <w:t>Wytycznych dotyczących realizacji projektów z udziałem środków Europejskiego Funduszu Społecznego Plus w regionalnych programach na lata 2021 – 2027</w:t>
      </w:r>
      <w:r w:rsidRPr="002E2AC4">
        <w:rPr>
          <w:iCs/>
          <w:sz w:val="24"/>
          <w:szCs w:val="24"/>
        </w:rPr>
        <w:t>.</w:t>
      </w:r>
    </w:p>
  </w:footnote>
  <w:footnote w:id="25">
    <w:p w14:paraId="31FF69B4" w14:textId="77777777" w:rsidR="00D25203" w:rsidRPr="005D58D8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Za uzasadniony przypadek należy uznać wystąpienie czynników zewnętrznych, niezależnych od PS, które uniemożliwiają mu zatrudnienie osoby w tym terminie np. problem z uzyskaniem pozwoleń, odbiory techniczne. </w:t>
      </w:r>
    </w:p>
  </w:footnote>
  <w:footnote w:id="26">
    <w:p w14:paraId="2E86FF20" w14:textId="77777777" w:rsidR="00D25203" w:rsidRPr="002E2AC4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Zgodnie z art. 4 ust. 1 ustawy z dnia 27 sierpnia 1997 r. o rehabilitacji zawodowej i społecznej oraz</w:t>
      </w:r>
      <w:r>
        <w:rPr>
          <w:sz w:val="24"/>
          <w:szCs w:val="24"/>
        </w:rPr>
        <w:t xml:space="preserve"> </w:t>
      </w:r>
      <w:r w:rsidRPr="009F7C6C">
        <w:rPr>
          <w:sz w:val="24"/>
          <w:szCs w:val="24"/>
        </w:rPr>
        <w:t>zatrudnianiu osób niepełnosprawnych (Dz. U. z 20</w:t>
      </w:r>
      <w:r>
        <w:rPr>
          <w:sz w:val="24"/>
          <w:szCs w:val="24"/>
        </w:rPr>
        <w:t>2</w:t>
      </w:r>
      <w:r w:rsidR="008059BB">
        <w:rPr>
          <w:sz w:val="24"/>
          <w:szCs w:val="24"/>
        </w:rPr>
        <w:t>5</w:t>
      </w:r>
      <w:r w:rsidRPr="009F7C6C">
        <w:rPr>
          <w:sz w:val="24"/>
          <w:szCs w:val="24"/>
        </w:rPr>
        <w:t xml:space="preserve"> r. poz. </w:t>
      </w:r>
      <w:r w:rsidR="008059BB">
        <w:rPr>
          <w:sz w:val="24"/>
          <w:szCs w:val="24"/>
        </w:rPr>
        <w:t>913</w:t>
      </w:r>
      <w:r w:rsidRPr="009F7C6C">
        <w:rPr>
          <w:sz w:val="24"/>
          <w:szCs w:val="24"/>
        </w:rPr>
        <w:t xml:space="preserve"> z</w:t>
      </w:r>
      <w:r>
        <w:rPr>
          <w:sz w:val="24"/>
          <w:szCs w:val="24"/>
        </w:rPr>
        <w:t>e zm.</w:t>
      </w:r>
      <w:r w:rsidRPr="009F7C6C">
        <w:rPr>
          <w:sz w:val="24"/>
          <w:szCs w:val="24"/>
        </w:rPr>
        <w:t>), do znacznego stopnia</w:t>
      </w:r>
      <w:r>
        <w:rPr>
          <w:sz w:val="24"/>
          <w:szCs w:val="24"/>
        </w:rPr>
        <w:t xml:space="preserve"> </w:t>
      </w:r>
      <w:r w:rsidRPr="009F7C6C">
        <w:rPr>
          <w:sz w:val="24"/>
          <w:szCs w:val="24"/>
        </w:rPr>
        <w:t>niepełnosprawności zalicza się osobę z naruszoną sprawnością organizmu, niezdolną do pracy albo</w:t>
      </w:r>
      <w:r>
        <w:rPr>
          <w:sz w:val="24"/>
          <w:szCs w:val="24"/>
        </w:rPr>
        <w:t xml:space="preserve"> </w:t>
      </w:r>
      <w:r w:rsidRPr="009F7C6C">
        <w:rPr>
          <w:sz w:val="24"/>
          <w:szCs w:val="24"/>
        </w:rPr>
        <w:t xml:space="preserve">zdolną do pracy jedynie w warunkach pracy chronionej i wymagającą, </w:t>
      </w:r>
      <w:r w:rsidRPr="002E2AC4">
        <w:rPr>
          <w:sz w:val="24"/>
          <w:szCs w:val="24"/>
        </w:rPr>
        <w:t>w celu pełnienia ról społecznych, stałej lub długotrwałej opieki i pomocy innych osób w związku z niezdolnością do samodzielnej egzystencji.</w:t>
      </w:r>
    </w:p>
  </w:footnote>
  <w:footnote w:id="27">
    <w:p w14:paraId="0BF63536" w14:textId="77777777" w:rsidR="00D25203" w:rsidRPr="002E2AC4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2E2AC4">
        <w:rPr>
          <w:rStyle w:val="Odwoanieprzypisudolnego"/>
          <w:sz w:val="24"/>
          <w:szCs w:val="24"/>
        </w:rPr>
        <w:footnoteRef/>
      </w:r>
      <w:r w:rsidRPr="002E2AC4">
        <w:rPr>
          <w:sz w:val="24"/>
          <w:szCs w:val="24"/>
        </w:rPr>
        <w:t xml:space="preserve"> Uzasadnione przypadki to sytuacje gdy rozpoczęcie pracy na nowo utworzonych stanowiskach może zostać opóźnione z przyczyn niezależnych od przedsiębiorstwa, np. może dojść do opóźnień w wydawaniu zezwoleń wymaganych na miejsce pracy lub opóźnień w pracach budowlanych, które powodują, że przedsiębiorstwo nie jest w stanie prowadzić działalności gospodarczej. Decyzję o uznaniu przypadku za uzasadniony podejmuje beneficjent.</w:t>
      </w:r>
    </w:p>
  </w:footnote>
  <w:footnote w:id="28">
    <w:p w14:paraId="7F641023" w14:textId="77777777" w:rsidR="00D25203" w:rsidRPr="002E2AC4" w:rsidRDefault="00D25203" w:rsidP="00D25203">
      <w:pPr>
        <w:pStyle w:val="Tekstprzypisudolnego"/>
        <w:spacing w:line="276" w:lineRule="auto"/>
      </w:pPr>
      <w:r w:rsidRPr="002E2AC4">
        <w:rPr>
          <w:rStyle w:val="Odwoanieprzypisudolnego"/>
        </w:rPr>
        <w:footnoteRef/>
      </w:r>
      <w:r w:rsidRPr="002E2AC4">
        <w:t xml:space="preserve"> </w:t>
      </w:r>
      <w:r w:rsidRPr="002E2AC4">
        <w:rPr>
          <w:sz w:val="24"/>
          <w:szCs w:val="24"/>
        </w:rPr>
        <w:t>Stawka ob</w:t>
      </w:r>
      <w:r>
        <w:rPr>
          <w:sz w:val="24"/>
          <w:szCs w:val="24"/>
        </w:rPr>
        <w:t>o</w:t>
      </w:r>
      <w:r w:rsidRPr="002E2AC4">
        <w:rPr>
          <w:sz w:val="24"/>
          <w:szCs w:val="24"/>
        </w:rPr>
        <w:t>wiązuje do naborów ogłaszanych w 202</w:t>
      </w:r>
      <w:r>
        <w:rPr>
          <w:sz w:val="24"/>
          <w:szCs w:val="24"/>
        </w:rPr>
        <w:t>5</w:t>
      </w:r>
      <w:r w:rsidR="008059BB">
        <w:rPr>
          <w:sz w:val="24"/>
          <w:szCs w:val="24"/>
        </w:rPr>
        <w:t xml:space="preserve"> </w:t>
      </w:r>
      <w:r w:rsidRPr="002E2AC4">
        <w:rPr>
          <w:sz w:val="24"/>
          <w:szCs w:val="24"/>
        </w:rPr>
        <w:t>r. Dla naborów ogłoszonych w 202</w:t>
      </w:r>
      <w:r>
        <w:rPr>
          <w:sz w:val="24"/>
          <w:szCs w:val="24"/>
        </w:rPr>
        <w:t>4</w:t>
      </w:r>
      <w:r w:rsidR="008059BB">
        <w:rPr>
          <w:sz w:val="24"/>
          <w:szCs w:val="24"/>
        </w:rPr>
        <w:t xml:space="preserve"> </w:t>
      </w:r>
      <w:r w:rsidRPr="002E2AC4">
        <w:rPr>
          <w:sz w:val="24"/>
          <w:szCs w:val="24"/>
        </w:rPr>
        <w:t xml:space="preserve">r. obowiązują stawki aktualne na dzień ogłoszenia tych naborów, które mogą być  aktualizowane na zasadach określonych w  </w:t>
      </w:r>
      <w:r w:rsidRPr="00D25203">
        <w:rPr>
          <w:iCs/>
          <w:sz w:val="24"/>
          <w:szCs w:val="24"/>
        </w:rPr>
        <w:t>Wytycznych dotyczących realizacji projektów z udziałem środków Europejskiego Funduszu Społecznego Plus w regionalnych programach na lata 2021 – 2027</w:t>
      </w:r>
      <w:r w:rsidRPr="002E2AC4">
        <w:rPr>
          <w:iCs/>
          <w:sz w:val="24"/>
          <w:szCs w:val="24"/>
        </w:rPr>
        <w:t>.</w:t>
      </w:r>
    </w:p>
  </w:footnote>
  <w:footnote w:id="29">
    <w:p w14:paraId="3CCBFF68" w14:textId="77777777" w:rsidR="00D25203" w:rsidRPr="003715A5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3715A5">
        <w:rPr>
          <w:rStyle w:val="Odwoanieprzypisudolnego"/>
          <w:sz w:val="24"/>
          <w:szCs w:val="24"/>
        </w:rPr>
        <w:footnoteRef/>
      </w:r>
      <w:r w:rsidRPr="003715A5">
        <w:rPr>
          <w:sz w:val="24"/>
          <w:szCs w:val="24"/>
        </w:rPr>
        <w:t xml:space="preserve"> j.w.</w:t>
      </w:r>
    </w:p>
  </w:footnote>
  <w:footnote w:id="30">
    <w:p w14:paraId="791219CF" w14:textId="77777777" w:rsidR="00D25203" w:rsidRDefault="00D25203" w:rsidP="00D25203">
      <w:pPr>
        <w:pStyle w:val="Tekstprzypisudolnego"/>
        <w:spacing w:line="276" w:lineRule="auto"/>
      </w:pPr>
      <w:r w:rsidRPr="003715A5">
        <w:rPr>
          <w:rStyle w:val="Odwoanieprzypisudolnego"/>
          <w:sz w:val="24"/>
          <w:szCs w:val="24"/>
        </w:rPr>
        <w:footnoteRef/>
      </w:r>
      <w:r w:rsidRPr="003715A5">
        <w:rPr>
          <w:sz w:val="24"/>
          <w:szCs w:val="24"/>
        </w:rPr>
        <w:t xml:space="preserve"> j.w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9837" w14:textId="77777777" w:rsidR="00D25203" w:rsidRDefault="00D25203" w:rsidP="00CD7DA8">
    <w:pPr>
      <w:keepNext/>
      <w:tabs>
        <w:tab w:val="left" w:pos="1985"/>
      </w:tabs>
      <w:suppressAutoHyphens/>
      <w:autoSpaceDN w:val="0"/>
      <w:spacing w:after="0" w:line="240" w:lineRule="auto"/>
      <w:ind w:left="1985"/>
      <w:jc w:val="center"/>
      <w:textAlignment w:val="baseline"/>
      <w:outlineLv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85880B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37.75pt;height:513.7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</w:abstractNum>
  <w:abstractNum w:abstractNumId="5" w15:restartNumberingAfterBreak="0">
    <w:nsid w:val="0000000A"/>
    <w:multiLevelType w:val="multilevel"/>
    <w:tmpl w:val="690435FE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2"/>
      <w:numFmt w:val="decimal"/>
      <w:lvlText w:val="%3)"/>
      <w:lvlJc w:val="left"/>
      <w:pPr>
        <w:tabs>
          <w:tab w:val="num" w:pos="2450"/>
        </w:tabs>
        <w:ind w:left="2450" w:hanging="360"/>
      </w:pPr>
      <w:rPr>
        <w:rFonts w:cs="Times New Roman"/>
      </w:rPr>
    </w:lvl>
    <w:lvl w:ilvl="3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4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  <w:color w:val="auto"/>
      </w:rPr>
    </w:lvl>
  </w:abstractNum>
  <w:abstractNum w:abstractNumId="8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­"/>
      <w:lvlJc w:val="left"/>
      <w:pPr>
        <w:tabs>
          <w:tab w:val="num" w:pos="800"/>
        </w:tabs>
        <w:ind w:left="800" w:hanging="360"/>
      </w:pPr>
      <w:rPr>
        <w:rFonts w:ascii="OpenSymbol" w:hAnsi="OpenSymbol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Verdana" w:hAnsi="Verdana"/>
      </w:rPr>
    </w:lvl>
  </w:abstractNum>
  <w:abstractNum w:abstractNumId="12" w15:restartNumberingAfterBreak="0">
    <w:nsid w:val="00000021"/>
    <w:multiLevelType w:val="multilevel"/>
    <w:tmpl w:val="7FAC8462"/>
    <w:name w:val="WW8Num3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sz w:val="22"/>
        <w:szCs w:val="22"/>
      </w:rPr>
    </w:lvl>
    <w:lvl w:ilvl="1">
      <w:start w:val="1"/>
      <w:numFmt w:val="decimal"/>
      <w:lvlText w:val="%2)"/>
      <w:lvlJc w:val="center"/>
      <w:pPr>
        <w:tabs>
          <w:tab w:val="num" w:pos="143"/>
        </w:tabs>
        <w:ind w:left="1211" w:hanging="360"/>
      </w:pPr>
      <w:rPr>
        <w:rFonts w:cs="Mangal"/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/>
      </w:rPr>
    </w:lvl>
  </w:abstractNum>
  <w:abstractNum w:abstractNumId="14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80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/>
        <w:sz w:val="1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60" w:hanging="360"/>
      </w:pPr>
      <w:rPr>
        <w:rFonts w:ascii="Wingdings" w:hAnsi="Wingdings"/>
      </w:rPr>
    </w:lvl>
  </w:abstractNum>
  <w:abstractNum w:abstractNumId="15" w15:restartNumberingAfterBreak="0">
    <w:nsid w:val="0000002A"/>
    <w:multiLevelType w:val="multilevel"/>
    <w:tmpl w:val="B7721006"/>
    <w:name w:val="WW8Num42"/>
    <w:lvl w:ilvl="0">
      <w:start w:val="1"/>
      <w:numFmt w:val="bullet"/>
      <w:lvlText w:val=""/>
      <w:lvlJc w:val="left"/>
      <w:pPr>
        <w:tabs>
          <w:tab w:val="num" w:pos="-488"/>
        </w:tabs>
        <w:ind w:left="580" w:hanging="360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tabs>
          <w:tab w:val="num" w:pos="1320"/>
        </w:tabs>
        <w:ind w:left="1320" w:hanging="360"/>
      </w:pPr>
      <w:rPr>
        <w:rFonts w:ascii="OpenSymbol" w:hAnsi="OpenSymbol"/>
        <w:color w:val="auto"/>
      </w:rPr>
    </w:lvl>
    <w:lvl w:ilvl="2">
      <w:start w:val="6"/>
      <w:numFmt w:val="lowerLetter"/>
      <w:lvlText w:val="%3."/>
      <w:lvlJc w:val="center"/>
      <w:pPr>
        <w:tabs>
          <w:tab w:val="num" w:pos="1152"/>
        </w:tabs>
        <w:ind w:left="22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200"/>
        </w:tabs>
        <w:ind w:left="4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6" w15:restartNumberingAfterBreak="0">
    <w:nsid w:val="0000002C"/>
    <w:multiLevelType w:val="multilevel"/>
    <w:tmpl w:val="0000002C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0000002E"/>
    <w:multiLevelType w:val="singleLevel"/>
    <w:tmpl w:val="0000002E"/>
    <w:name w:val="WW8Num4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</w:abstractNum>
  <w:abstractNum w:abstractNumId="18" w15:restartNumberingAfterBreak="0">
    <w:nsid w:val="00000039"/>
    <w:multiLevelType w:val="singleLevel"/>
    <w:tmpl w:val="F6523450"/>
    <w:name w:val="WW8Num5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</w:abstractNum>
  <w:abstractNum w:abstractNumId="19" w15:restartNumberingAfterBreak="0">
    <w:nsid w:val="0000003B"/>
    <w:multiLevelType w:val="singleLevel"/>
    <w:tmpl w:val="7070DABA"/>
    <w:name w:val="WW8Num61"/>
    <w:lvl w:ilvl="0">
      <w:start w:val="1"/>
      <w:numFmt w:val="decimal"/>
      <w:lvlText w:val="%1."/>
      <w:lvlJc w:val="center"/>
      <w:pPr>
        <w:tabs>
          <w:tab w:val="num" w:pos="357"/>
        </w:tabs>
        <w:ind w:left="357" w:hanging="357"/>
      </w:pPr>
      <w:rPr>
        <w:rFonts w:cs="Times New Roman" w:hint="default"/>
        <w:color w:val="auto"/>
      </w:rPr>
    </w:lvl>
  </w:abstractNum>
  <w:abstractNum w:abstractNumId="20" w15:restartNumberingAfterBreak="0">
    <w:nsid w:val="0000003F"/>
    <w:multiLevelType w:val="singleLevel"/>
    <w:tmpl w:val="0000003F"/>
    <w:name w:val="WW8Num65"/>
    <w:lvl w:ilvl="0">
      <w:start w:val="1"/>
      <w:numFmt w:val="decimal"/>
      <w:lvlText w:val="%1."/>
      <w:lvlJc w:val="left"/>
      <w:pPr>
        <w:tabs>
          <w:tab w:val="num" w:pos="357"/>
        </w:tabs>
        <w:ind w:left="357"/>
      </w:pPr>
      <w:rPr>
        <w:rFonts w:cs="Times New Roman"/>
      </w:rPr>
    </w:lvl>
  </w:abstractNum>
  <w:abstractNum w:abstractNumId="21" w15:restartNumberingAfterBreak="0">
    <w:nsid w:val="00000040"/>
    <w:multiLevelType w:val="singleLevel"/>
    <w:tmpl w:val="00000040"/>
    <w:name w:val="WW8Num6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22" w15:restartNumberingAfterBreak="0">
    <w:nsid w:val="00000045"/>
    <w:multiLevelType w:val="multilevel"/>
    <w:tmpl w:val="8522E766"/>
    <w:name w:val="WW8Num7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0000047"/>
    <w:multiLevelType w:val="singleLevel"/>
    <w:tmpl w:val="C6D0A334"/>
    <w:name w:val="WW8Num7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</w:abstractNum>
  <w:abstractNum w:abstractNumId="24" w15:restartNumberingAfterBreak="0">
    <w:nsid w:val="0000004B"/>
    <w:multiLevelType w:val="singleLevel"/>
    <w:tmpl w:val="0000004B"/>
    <w:name w:val="WW8Num7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5" w15:restartNumberingAfterBreak="0">
    <w:nsid w:val="0000004D"/>
    <w:multiLevelType w:val="singleLevel"/>
    <w:tmpl w:val="F3EADB9A"/>
    <w:name w:val="WW8Num79"/>
    <w:lvl w:ilvl="0">
      <w:start w:val="1"/>
      <w:numFmt w:val="decimal"/>
      <w:lvlText w:val="%1)"/>
      <w:lvlJc w:val="left"/>
      <w:pPr>
        <w:tabs>
          <w:tab w:val="num" w:pos="580"/>
        </w:tabs>
        <w:ind w:left="580" w:hanging="360"/>
      </w:pPr>
      <w:rPr>
        <w:rFonts w:cs="Times New Roman"/>
        <w:i w:val="0"/>
      </w:rPr>
    </w:lvl>
  </w:abstractNum>
  <w:abstractNum w:abstractNumId="26" w15:restartNumberingAfterBreak="0">
    <w:nsid w:val="0000004E"/>
    <w:multiLevelType w:val="multilevel"/>
    <w:tmpl w:val="0000004E"/>
    <w:name w:val="WW8Num8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0000004F"/>
    <w:multiLevelType w:val="singleLevel"/>
    <w:tmpl w:val="0000004F"/>
    <w:name w:val="WW8Num81"/>
    <w:lvl w:ilvl="0">
      <w:start w:val="1"/>
      <w:numFmt w:val="bullet"/>
      <w:lvlText w:val=""/>
      <w:lvlJc w:val="left"/>
      <w:pPr>
        <w:tabs>
          <w:tab w:val="num" w:pos="5600"/>
        </w:tabs>
        <w:ind w:left="5600" w:hanging="360"/>
      </w:pPr>
      <w:rPr>
        <w:rFonts w:ascii="Symbol" w:hAnsi="Symbol"/>
      </w:rPr>
    </w:lvl>
  </w:abstractNum>
  <w:abstractNum w:abstractNumId="28" w15:restartNumberingAfterBreak="0">
    <w:nsid w:val="00000050"/>
    <w:multiLevelType w:val="singleLevel"/>
    <w:tmpl w:val="00000050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9" w15:restartNumberingAfterBreak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30" w15:restartNumberingAfterBreak="0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1" w15:restartNumberingAfterBreak="0">
    <w:nsid w:val="0000005A"/>
    <w:multiLevelType w:val="singleLevel"/>
    <w:tmpl w:val="0000005A"/>
    <w:name w:val="WW8Num92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</w:abstractNum>
  <w:abstractNum w:abstractNumId="32" w15:restartNumberingAfterBreak="0">
    <w:nsid w:val="0000005B"/>
    <w:multiLevelType w:val="singleLevel"/>
    <w:tmpl w:val="685C2020"/>
    <w:name w:val="WW8Num9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</w:abstractNum>
  <w:abstractNum w:abstractNumId="33" w15:restartNumberingAfterBreak="0">
    <w:nsid w:val="00000065"/>
    <w:multiLevelType w:val="singleLevel"/>
    <w:tmpl w:val="04150017"/>
    <w:lvl w:ilvl="0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  <w:color w:val="auto"/>
        <w:sz w:val="24"/>
      </w:rPr>
    </w:lvl>
  </w:abstractNum>
  <w:abstractNum w:abstractNumId="34" w15:restartNumberingAfterBreak="0">
    <w:nsid w:val="0000006A"/>
    <w:multiLevelType w:val="multilevel"/>
    <w:tmpl w:val="0000006A"/>
    <w:name w:val="WW8Num10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0000006B"/>
    <w:multiLevelType w:val="singleLevel"/>
    <w:tmpl w:val="0000006B"/>
    <w:name w:val="WW8Num109"/>
    <w:lvl w:ilvl="0">
      <w:start w:val="1"/>
      <w:numFmt w:val="decimal"/>
      <w:lvlText w:val="%1)"/>
      <w:lvlJc w:val="left"/>
      <w:pPr>
        <w:tabs>
          <w:tab w:val="num" w:pos="5548"/>
        </w:tabs>
        <w:ind w:left="5548" w:hanging="360"/>
      </w:pPr>
      <w:rPr>
        <w:rFonts w:cs="Times New Roman"/>
        <w:b w:val="0"/>
        <w:i w:val="0"/>
      </w:rPr>
    </w:lvl>
  </w:abstractNum>
  <w:abstractNum w:abstractNumId="36" w15:restartNumberingAfterBreak="0">
    <w:nsid w:val="0000006C"/>
    <w:multiLevelType w:val="singleLevel"/>
    <w:tmpl w:val="0000006C"/>
    <w:name w:val="WW8Num1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7" w15:restartNumberingAfterBreak="0">
    <w:nsid w:val="0000006E"/>
    <w:multiLevelType w:val="singleLevel"/>
    <w:tmpl w:val="0000006E"/>
    <w:name w:val="WW8Num1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0010191C"/>
    <w:multiLevelType w:val="hybridMultilevel"/>
    <w:tmpl w:val="24FAD3E8"/>
    <w:lvl w:ilvl="0" w:tplc="187CBD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1554DCB"/>
    <w:multiLevelType w:val="hybridMultilevel"/>
    <w:tmpl w:val="2DB252C4"/>
    <w:lvl w:ilvl="0" w:tplc="94EEED8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023442CA"/>
    <w:multiLevelType w:val="hybridMultilevel"/>
    <w:tmpl w:val="1DFCA0DE"/>
    <w:lvl w:ilvl="0" w:tplc="A198F1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398121B"/>
    <w:multiLevelType w:val="hybridMultilevel"/>
    <w:tmpl w:val="A7D0657C"/>
    <w:lvl w:ilvl="0" w:tplc="7138D8DA">
      <w:start w:val="4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5E41F1D"/>
    <w:multiLevelType w:val="hybridMultilevel"/>
    <w:tmpl w:val="1E16B8A6"/>
    <w:lvl w:ilvl="0" w:tplc="872E81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83171E1"/>
    <w:multiLevelType w:val="hybridMultilevel"/>
    <w:tmpl w:val="D84EE118"/>
    <w:lvl w:ilvl="0" w:tplc="48C8B4C8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5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4" w15:restartNumberingAfterBreak="0">
    <w:nsid w:val="08EF60E5"/>
    <w:multiLevelType w:val="hybridMultilevel"/>
    <w:tmpl w:val="ED5A4F1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09954E00"/>
    <w:multiLevelType w:val="hybridMultilevel"/>
    <w:tmpl w:val="1C36BB7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10A302CD"/>
    <w:multiLevelType w:val="hybridMultilevel"/>
    <w:tmpl w:val="2814E9FC"/>
    <w:lvl w:ilvl="0" w:tplc="62DC11DC">
      <w:start w:val="1"/>
      <w:numFmt w:val="bullet"/>
      <w:lvlText w:val="­"/>
      <w:lvlJc w:val="left"/>
      <w:pPr>
        <w:ind w:left="18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7" w15:restartNumberingAfterBreak="0">
    <w:nsid w:val="10B35AE3"/>
    <w:multiLevelType w:val="hybridMultilevel"/>
    <w:tmpl w:val="F0D0E1FE"/>
    <w:lvl w:ilvl="0" w:tplc="EEA03860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0CA5223"/>
    <w:multiLevelType w:val="hybridMultilevel"/>
    <w:tmpl w:val="FEAA83A4"/>
    <w:lvl w:ilvl="0" w:tplc="F828B214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577275F"/>
    <w:multiLevelType w:val="hybridMultilevel"/>
    <w:tmpl w:val="DB363C8C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A3750B"/>
    <w:multiLevelType w:val="hybridMultilevel"/>
    <w:tmpl w:val="00DAEED8"/>
    <w:name w:val="WW8Num2824"/>
    <w:lvl w:ilvl="0" w:tplc="06E6F822">
      <w:start w:val="1"/>
      <w:numFmt w:val="bullet"/>
      <w:lvlText w:val="‐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C077581"/>
    <w:multiLevelType w:val="hybridMultilevel"/>
    <w:tmpl w:val="0E0AFBD2"/>
    <w:name w:val="WW8Num282"/>
    <w:lvl w:ilvl="0" w:tplc="E2FEB864">
      <w:start w:val="4"/>
      <w:numFmt w:val="decimal"/>
      <w:lvlText w:val="%1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E802E6">
      <w:start w:val="9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</w:rPr>
    </w:lvl>
    <w:lvl w:ilvl="3" w:tplc="06E6F822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  <w:color w:val="auto"/>
      </w:rPr>
    </w:lvl>
    <w:lvl w:ilvl="4" w:tplc="9BEAE9FE">
      <w:start w:val="17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1F397D93"/>
    <w:multiLevelType w:val="hybridMultilevel"/>
    <w:tmpl w:val="40F2DE3E"/>
    <w:lvl w:ilvl="0" w:tplc="0415000F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21254666"/>
    <w:multiLevelType w:val="hybridMultilevel"/>
    <w:tmpl w:val="05C4AA34"/>
    <w:lvl w:ilvl="0" w:tplc="40A20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1462CF1"/>
    <w:multiLevelType w:val="hybridMultilevel"/>
    <w:tmpl w:val="A03833BC"/>
    <w:lvl w:ilvl="0" w:tplc="0E24D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1917C3A"/>
    <w:multiLevelType w:val="hybridMultilevel"/>
    <w:tmpl w:val="2E3AB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6068B4"/>
    <w:multiLevelType w:val="hybridMultilevel"/>
    <w:tmpl w:val="14DEDCF2"/>
    <w:lvl w:ilvl="0" w:tplc="62DC11DC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23F06C9D"/>
    <w:multiLevelType w:val="hybridMultilevel"/>
    <w:tmpl w:val="0E3A1DFA"/>
    <w:lvl w:ilvl="0" w:tplc="DB2834E0">
      <w:start w:val="1"/>
      <w:numFmt w:val="lowerLetter"/>
      <w:lvlText w:val="%1."/>
      <w:lvlJc w:val="center"/>
      <w:pPr>
        <w:tabs>
          <w:tab w:val="num" w:pos="-488"/>
        </w:tabs>
        <w:ind w:left="580" w:hanging="360"/>
      </w:pPr>
      <w:rPr>
        <w:rFonts w:hint="default"/>
      </w:rPr>
    </w:lvl>
    <w:lvl w:ilvl="1" w:tplc="8D7C3D08">
      <w:start w:val="1"/>
      <w:numFmt w:val="bullet"/>
      <w:lvlText w:val="‐"/>
      <w:lvlJc w:val="left"/>
      <w:pPr>
        <w:tabs>
          <w:tab w:val="num" w:pos="1320"/>
        </w:tabs>
        <w:ind w:left="1320" w:hanging="360"/>
      </w:pPr>
      <w:rPr>
        <w:rFonts w:ascii="OpenSymbol" w:hAnsi="OpenSymbol" w:hint="default"/>
        <w:color w:val="auto"/>
      </w:rPr>
    </w:lvl>
    <w:lvl w:ilvl="2" w:tplc="FB9676C0">
      <w:start w:val="6"/>
      <w:numFmt w:val="lowerLetter"/>
      <w:lvlText w:val="%3."/>
      <w:lvlJc w:val="center"/>
      <w:pPr>
        <w:tabs>
          <w:tab w:val="num" w:pos="1152"/>
        </w:tabs>
        <w:ind w:left="222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ind w:left="360" w:hanging="360"/>
      </w:pPr>
      <w:rPr>
        <w:rFonts w:hint="default"/>
      </w:rPr>
    </w:lvl>
    <w:lvl w:ilvl="4" w:tplc="03DC80B2">
      <w:start w:val="1"/>
      <w:numFmt w:val="lowerLetter"/>
      <w:lvlText w:val="%5)"/>
      <w:lvlJc w:val="left"/>
      <w:pPr>
        <w:ind w:left="3480" w:hanging="360"/>
      </w:pPr>
      <w:rPr>
        <w:rFonts w:hint="default"/>
      </w:rPr>
    </w:lvl>
    <w:lvl w:ilvl="5" w:tplc="371C9100">
      <w:start w:val="1"/>
      <w:numFmt w:val="bullet"/>
      <w:lvlText w:val="­"/>
      <w:lvlJc w:val="left"/>
      <w:pPr>
        <w:ind w:left="4380" w:hanging="360"/>
      </w:pPr>
      <w:rPr>
        <w:rFonts w:ascii="Courier New" w:hAnsi="Courier New" w:cs="Times New Roman"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8" w15:restartNumberingAfterBreak="0">
    <w:nsid w:val="24481CF8"/>
    <w:multiLevelType w:val="hybridMultilevel"/>
    <w:tmpl w:val="8C46D442"/>
    <w:name w:val="WW8Num2823"/>
    <w:lvl w:ilvl="0" w:tplc="A28659AC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C09A4A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24B97FC1"/>
    <w:multiLevelType w:val="hybridMultilevel"/>
    <w:tmpl w:val="DBD63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BE4517"/>
    <w:multiLevelType w:val="hybridMultilevel"/>
    <w:tmpl w:val="7A9AF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C305FBD"/>
    <w:multiLevelType w:val="hybridMultilevel"/>
    <w:tmpl w:val="5AEA4FD8"/>
    <w:lvl w:ilvl="0" w:tplc="62DC11D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E9E21C7"/>
    <w:multiLevelType w:val="hybridMultilevel"/>
    <w:tmpl w:val="15D6FBAE"/>
    <w:lvl w:ilvl="0" w:tplc="62DC11DC">
      <w:start w:val="1"/>
      <w:numFmt w:val="bullet"/>
      <w:lvlText w:val="­"/>
      <w:lvlJc w:val="left"/>
      <w:pPr>
        <w:ind w:left="136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3" w15:restartNumberingAfterBreak="0">
    <w:nsid w:val="2F1213A2"/>
    <w:multiLevelType w:val="hybridMultilevel"/>
    <w:tmpl w:val="F1C01448"/>
    <w:lvl w:ilvl="0" w:tplc="E97E183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4" w15:restartNumberingAfterBreak="0">
    <w:nsid w:val="311A5FAC"/>
    <w:multiLevelType w:val="hybridMultilevel"/>
    <w:tmpl w:val="4E0A371C"/>
    <w:name w:val="WW8Num2822"/>
    <w:lvl w:ilvl="0" w:tplc="C2B89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25B1A49"/>
    <w:multiLevelType w:val="hybridMultilevel"/>
    <w:tmpl w:val="506E07D4"/>
    <w:lvl w:ilvl="0" w:tplc="62DC11DC">
      <w:start w:val="1"/>
      <w:numFmt w:val="bullet"/>
      <w:lvlText w:val="­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 w15:restartNumberingAfterBreak="0">
    <w:nsid w:val="33C12B27"/>
    <w:multiLevelType w:val="hybridMultilevel"/>
    <w:tmpl w:val="9490D4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33FB7386"/>
    <w:multiLevelType w:val="hybridMultilevel"/>
    <w:tmpl w:val="59CC56EE"/>
    <w:lvl w:ilvl="0" w:tplc="7996FDF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6C26295"/>
    <w:multiLevelType w:val="hybridMultilevel"/>
    <w:tmpl w:val="99E42EAC"/>
    <w:name w:val="WW8Num813"/>
    <w:lvl w:ilvl="0" w:tplc="CDC6D42A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AB861FB"/>
    <w:multiLevelType w:val="hybridMultilevel"/>
    <w:tmpl w:val="12267A86"/>
    <w:lvl w:ilvl="0" w:tplc="5958E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FAA1091"/>
    <w:multiLevelType w:val="hybridMultilevel"/>
    <w:tmpl w:val="403EEB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2FC0450"/>
    <w:multiLevelType w:val="hybridMultilevel"/>
    <w:tmpl w:val="1FC06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43E97A85"/>
    <w:multiLevelType w:val="hybridMultilevel"/>
    <w:tmpl w:val="2D6AA8C0"/>
    <w:lvl w:ilvl="0" w:tplc="62DC11DC">
      <w:start w:val="1"/>
      <w:numFmt w:val="bullet"/>
      <w:lvlText w:val="­"/>
      <w:lvlJc w:val="left"/>
      <w:pPr>
        <w:ind w:left="14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74" w15:restartNumberingAfterBreak="0">
    <w:nsid w:val="45836316"/>
    <w:multiLevelType w:val="hybridMultilevel"/>
    <w:tmpl w:val="ED2AFAA0"/>
    <w:lvl w:ilvl="0" w:tplc="B4909BF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7345B54"/>
    <w:multiLevelType w:val="hybridMultilevel"/>
    <w:tmpl w:val="C504CEAE"/>
    <w:lvl w:ilvl="0" w:tplc="62DC11DC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47B80FF3"/>
    <w:multiLevelType w:val="hybridMultilevel"/>
    <w:tmpl w:val="157ED28E"/>
    <w:lvl w:ilvl="0" w:tplc="62DC11DC">
      <w:start w:val="1"/>
      <w:numFmt w:val="bullet"/>
      <w:lvlText w:val="­"/>
      <w:lvlJc w:val="left"/>
      <w:pPr>
        <w:ind w:left="18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7" w15:restartNumberingAfterBreak="0">
    <w:nsid w:val="499B0D14"/>
    <w:multiLevelType w:val="hybridMultilevel"/>
    <w:tmpl w:val="C02CFE7A"/>
    <w:lvl w:ilvl="0" w:tplc="62DC11DC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49BF6604"/>
    <w:multiLevelType w:val="hybridMultilevel"/>
    <w:tmpl w:val="8968BAC0"/>
    <w:name w:val="WW8Num812"/>
    <w:lvl w:ilvl="0" w:tplc="8968E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B567628"/>
    <w:multiLevelType w:val="hybridMultilevel"/>
    <w:tmpl w:val="3E300C16"/>
    <w:lvl w:ilvl="0" w:tplc="3BACA95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0" w15:restartNumberingAfterBreak="0">
    <w:nsid w:val="4BCA5ADC"/>
    <w:multiLevelType w:val="hybridMultilevel"/>
    <w:tmpl w:val="0594686E"/>
    <w:lvl w:ilvl="0" w:tplc="BAB691BC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501A3F9A"/>
    <w:multiLevelType w:val="hybridMultilevel"/>
    <w:tmpl w:val="5E5A1F0A"/>
    <w:name w:val="WW8Num33222"/>
    <w:lvl w:ilvl="0" w:tplc="3E76B14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0BD3643"/>
    <w:multiLevelType w:val="hybridMultilevel"/>
    <w:tmpl w:val="69A8C83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51E20FA5"/>
    <w:multiLevelType w:val="hybridMultilevel"/>
    <w:tmpl w:val="2EE0BD38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4" w15:restartNumberingAfterBreak="0">
    <w:nsid w:val="541A2714"/>
    <w:multiLevelType w:val="hybridMultilevel"/>
    <w:tmpl w:val="5B60E51C"/>
    <w:lvl w:ilvl="0" w:tplc="48C8B4C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5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55457498"/>
    <w:multiLevelType w:val="hybridMultilevel"/>
    <w:tmpl w:val="BE58B98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6" w15:restartNumberingAfterBreak="0">
    <w:nsid w:val="5A5C3A6A"/>
    <w:multiLevelType w:val="hybridMultilevel"/>
    <w:tmpl w:val="9CCE37A6"/>
    <w:lvl w:ilvl="0" w:tplc="A1B05E4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5D4970B8"/>
    <w:multiLevelType w:val="hybridMultilevel"/>
    <w:tmpl w:val="4A04EC52"/>
    <w:lvl w:ilvl="0" w:tplc="62DC11DC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8" w15:restartNumberingAfterBreak="0">
    <w:nsid w:val="5EF7076C"/>
    <w:multiLevelType w:val="hybridMultilevel"/>
    <w:tmpl w:val="520CF3C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9" w15:restartNumberingAfterBreak="0">
    <w:nsid w:val="61787E17"/>
    <w:multiLevelType w:val="hybridMultilevel"/>
    <w:tmpl w:val="47A266C6"/>
    <w:lvl w:ilvl="0" w:tplc="5958E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C16E96"/>
    <w:multiLevelType w:val="hybridMultilevel"/>
    <w:tmpl w:val="7616A5D2"/>
    <w:lvl w:ilvl="0" w:tplc="4BC42956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63FAF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058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6435410"/>
    <w:multiLevelType w:val="hybridMultilevel"/>
    <w:tmpl w:val="D63C469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 w15:restartNumberingAfterBreak="0">
    <w:nsid w:val="668E338C"/>
    <w:multiLevelType w:val="hybridMultilevel"/>
    <w:tmpl w:val="9B98BCAC"/>
    <w:lvl w:ilvl="0" w:tplc="62DC11DC">
      <w:start w:val="1"/>
      <w:numFmt w:val="bullet"/>
      <w:lvlText w:val="­"/>
      <w:lvlJc w:val="left"/>
      <w:pPr>
        <w:ind w:left="18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3" w15:restartNumberingAfterBreak="0">
    <w:nsid w:val="67306E2F"/>
    <w:multiLevelType w:val="hybridMultilevel"/>
    <w:tmpl w:val="8C7CE6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9C5D01"/>
    <w:multiLevelType w:val="hybridMultilevel"/>
    <w:tmpl w:val="77F8F716"/>
    <w:lvl w:ilvl="0" w:tplc="62DC11DC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6E2C53FE"/>
    <w:multiLevelType w:val="hybridMultilevel"/>
    <w:tmpl w:val="4594A294"/>
    <w:lvl w:ilvl="0" w:tplc="7C8A2C06">
      <w:start w:val="1"/>
      <w:numFmt w:val="lowerLetter"/>
      <w:lvlText w:val="%1)"/>
      <w:lvlJc w:val="left"/>
      <w:pPr>
        <w:ind w:left="186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6" w15:restartNumberingAfterBreak="0">
    <w:nsid w:val="6E772134"/>
    <w:multiLevelType w:val="hybridMultilevel"/>
    <w:tmpl w:val="0C2083A6"/>
    <w:lvl w:ilvl="0" w:tplc="0415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97" w15:restartNumberingAfterBreak="0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0F37287"/>
    <w:multiLevelType w:val="hybridMultilevel"/>
    <w:tmpl w:val="1B8C0BCE"/>
    <w:lvl w:ilvl="0" w:tplc="48C8B4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AE639C"/>
    <w:multiLevelType w:val="hybridMultilevel"/>
    <w:tmpl w:val="B670913E"/>
    <w:lvl w:ilvl="0" w:tplc="5958E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D8C15F2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0D620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4FF309C"/>
    <w:multiLevelType w:val="hybridMultilevel"/>
    <w:tmpl w:val="5C8AB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53F3CAF"/>
    <w:multiLevelType w:val="hybridMultilevel"/>
    <w:tmpl w:val="9C526D04"/>
    <w:lvl w:ilvl="0" w:tplc="62DC11DC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3" w15:restartNumberingAfterBreak="0">
    <w:nsid w:val="76266AED"/>
    <w:multiLevelType w:val="hybridMultilevel"/>
    <w:tmpl w:val="ADB20C1C"/>
    <w:lvl w:ilvl="0" w:tplc="62DC11D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95626C1"/>
    <w:multiLevelType w:val="hybridMultilevel"/>
    <w:tmpl w:val="F47CE69C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3D4F2A"/>
    <w:multiLevelType w:val="hybridMultilevel"/>
    <w:tmpl w:val="A1EA3D3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6" w15:restartNumberingAfterBreak="0">
    <w:nsid w:val="7A653846"/>
    <w:multiLevelType w:val="hybridMultilevel"/>
    <w:tmpl w:val="038E9F3E"/>
    <w:lvl w:ilvl="0" w:tplc="ABB830F0">
      <w:start w:val="1"/>
      <w:numFmt w:val="decimal"/>
      <w:lvlText w:val="%1."/>
      <w:lvlJc w:val="left"/>
      <w:pPr>
        <w:ind w:left="1270" w:hanging="360"/>
      </w:pPr>
      <w:rPr>
        <w:b w:val="0"/>
        <w:i w:val="0"/>
      </w:rPr>
    </w:lvl>
    <w:lvl w:ilvl="1" w:tplc="7A4C106E">
      <w:start w:val="1"/>
      <w:numFmt w:val="lowerLetter"/>
      <w:lvlText w:val="%2."/>
      <w:lvlJc w:val="left"/>
      <w:pPr>
        <w:ind w:left="1990" w:hanging="360"/>
      </w:pPr>
    </w:lvl>
    <w:lvl w:ilvl="2" w:tplc="0415001B" w:tentative="1">
      <w:start w:val="1"/>
      <w:numFmt w:val="lowerRoman"/>
      <w:lvlText w:val="%3."/>
      <w:lvlJc w:val="right"/>
      <w:pPr>
        <w:ind w:left="2710" w:hanging="180"/>
      </w:pPr>
    </w:lvl>
    <w:lvl w:ilvl="3" w:tplc="0415000F" w:tentative="1">
      <w:start w:val="1"/>
      <w:numFmt w:val="decimal"/>
      <w:lvlText w:val="%4."/>
      <w:lvlJc w:val="left"/>
      <w:pPr>
        <w:ind w:left="3430" w:hanging="360"/>
      </w:pPr>
    </w:lvl>
    <w:lvl w:ilvl="4" w:tplc="04150019" w:tentative="1">
      <w:start w:val="1"/>
      <w:numFmt w:val="lowerLetter"/>
      <w:lvlText w:val="%5."/>
      <w:lvlJc w:val="left"/>
      <w:pPr>
        <w:ind w:left="4150" w:hanging="360"/>
      </w:pPr>
    </w:lvl>
    <w:lvl w:ilvl="5" w:tplc="0415001B" w:tentative="1">
      <w:start w:val="1"/>
      <w:numFmt w:val="lowerRoman"/>
      <w:lvlText w:val="%6."/>
      <w:lvlJc w:val="right"/>
      <w:pPr>
        <w:ind w:left="4870" w:hanging="180"/>
      </w:pPr>
    </w:lvl>
    <w:lvl w:ilvl="6" w:tplc="0415000F" w:tentative="1">
      <w:start w:val="1"/>
      <w:numFmt w:val="decimal"/>
      <w:lvlText w:val="%7."/>
      <w:lvlJc w:val="left"/>
      <w:pPr>
        <w:ind w:left="5590" w:hanging="360"/>
      </w:pPr>
    </w:lvl>
    <w:lvl w:ilvl="7" w:tplc="04150019" w:tentative="1">
      <w:start w:val="1"/>
      <w:numFmt w:val="lowerLetter"/>
      <w:lvlText w:val="%8."/>
      <w:lvlJc w:val="left"/>
      <w:pPr>
        <w:ind w:left="6310" w:hanging="360"/>
      </w:pPr>
    </w:lvl>
    <w:lvl w:ilvl="8" w:tplc="041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07" w15:restartNumberingAfterBreak="0">
    <w:nsid w:val="7A7C4453"/>
    <w:multiLevelType w:val="hybridMultilevel"/>
    <w:tmpl w:val="C8B2D122"/>
    <w:lvl w:ilvl="0" w:tplc="62DC11DC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8" w15:restartNumberingAfterBreak="0">
    <w:nsid w:val="7F315998"/>
    <w:multiLevelType w:val="hybridMultilevel"/>
    <w:tmpl w:val="BB0C7270"/>
    <w:lvl w:ilvl="0" w:tplc="62DC11D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843ADA"/>
    <w:multiLevelType w:val="hybridMultilevel"/>
    <w:tmpl w:val="D6226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FBB0392"/>
    <w:multiLevelType w:val="hybridMultilevel"/>
    <w:tmpl w:val="D4E05060"/>
    <w:lvl w:ilvl="0" w:tplc="E43C6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9433839">
    <w:abstractNumId w:val="53"/>
  </w:num>
  <w:num w:numId="2" w16cid:durableId="1669484376">
    <w:abstractNumId w:val="39"/>
  </w:num>
  <w:num w:numId="3" w16cid:durableId="1321231545">
    <w:abstractNumId w:val="33"/>
  </w:num>
  <w:num w:numId="4" w16cid:durableId="1851135953">
    <w:abstractNumId w:val="19"/>
  </w:num>
  <w:num w:numId="5" w16cid:durableId="818376826">
    <w:abstractNumId w:val="52"/>
  </w:num>
  <w:num w:numId="6" w16cid:durableId="360521447">
    <w:abstractNumId w:val="86"/>
  </w:num>
  <w:num w:numId="7" w16cid:durableId="2036929623">
    <w:abstractNumId w:val="93"/>
  </w:num>
  <w:num w:numId="8" w16cid:durableId="1333068423">
    <w:abstractNumId w:val="98"/>
  </w:num>
  <w:num w:numId="9" w16cid:durableId="412358567">
    <w:abstractNumId w:val="84"/>
  </w:num>
  <w:num w:numId="10" w16cid:durableId="1962151381">
    <w:abstractNumId w:val="38"/>
  </w:num>
  <w:num w:numId="11" w16cid:durableId="2045935258">
    <w:abstractNumId w:val="81"/>
  </w:num>
  <w:num w:numId="12" w16cid:durableId="1495293379">
    <w:abstractNumId w:val="106"/>
  </w:num>
  <w:num w:numId="13" w16cid:durableId="329646296">
    <w:abstractNumId w:val="57"/>
  </w:num>
  <w:num w:numId="14" w16cid:durableId="281152690">
    <w:abstractNumId w:val="48"/>
  </w:num>
  <w:num w:numId="15" w16cid:durableId="606084031">
    <w:abstractNumId w:val="110"/>
  </w:num>
  <w:num w:numId="16" w16cid:durableId="2099136932">
    <w:abstractNumId w:val="43"/>
  </w:num>
  <w:num w:numId="17" w16cid:durableId="1181745841">
    <w:abstractNumId w:val="90"/>
  </w:num>
  <w:num w:numId="18" w16cid:durableId="7756239">
    <w:abstractNumId w:val="74"/>
  </w:num>
  <w:num w:numId="19" w16cid:durableId="1256590127">
    <w:abstractNumId w:val="99"/>
  </w:num>
  <w:num w:numId="20" w16cid:durableId="1922641753">
    <w:abstractNumId w:val="91"/>
  </w:num>
  <w:num w:numId="21" w16cid:durableId="1027101389">
    <w:abstractNumId w:val="96"/>
  </w:num>
  <w:num w:numId="22" w16cid:durableId="1564871132">
    <w:abstractNumId w:val="77"/>
  </w:num>
  <w:num w:numId="23" w16cid:durableId="1881476145">
    <w:abstractNumId w:val="67"/>
  </w:num>
  <w:num w:numId="24" w16cid:durableId="494805335">
    <w:abstractNumId w:val="79"/>
  </w:num>
  <w:num w:numId="25" w16cid:durableId="1853374068">
    <w:abstractNumId w:val="45"/>
  </w:num>
  <w:num w:numId="26" w16cid:durableId="1314330999">
    <w:abstractNumId w:val="66"/>
  </w:num>
  <w:num w:numId="27" w16cid:durableId="264003931">
    <w:abstractNumId w:val="82"/>
  </w:num>
  <w:num w:numId="28" w16cid:durableId="1220045872">
    <w:abstractNumId w:val="73"/>
  </w:num>
  <w:num w:numId="29" w16cid:durableId="1588462360">
    <w:abstractNumId w:val="83"/>
  </w:num>
  <w:num w:numId="30" w16cid:durableId="1130127652">
    <w:abstractNumId w:val="105"/>
  </w:num>
  <w:num w:numId="31" w16cid:durableId="668216045">
    <w:abstractNumId w:val="76"/>
  </w:num>
  <w:num w:numId="32" w16cid:durableId="1515724382">
    <w:abstractNumId w:val="92"/>
  </w:num>
  <w:num w:numId="33" w16cid:durableId="112402046">
    <w:abstractNumId w:val="46"/>
  </w:num>
  <w:num w:numId="34" w16cid:durableId="1274745056">
    <w:abstractNumId w:val="55"/>
  </w:num>
  <w:num w:numId="35" w16cid:durableId="414516000">
    <w:abstractNumId w:val="80"/>
  </w:num>
  <w:num w:numId="36" w16cid:durableId="1292789095">
    <w:abstractNumId w:val="59"/>
  </w:num>
  <w:num w:numId="37" w16cid:durableId="1682774947">
    <w:abstractNumId w:val="42"/>
  </w:num>
  <w:num w:numId="38" w16cid:durableId="1055739754">
    <w:abstractNumId w:val="72"/>
  </w:num>
  <w:num w:numId="39" w16cid:durableId="881527099">
    <w:abstractNumId w:val="71"/>
  </w:num>
  <w:num w:numId="40" w16cid:durableId="1319455386">
    <w:abstractNumId w:val="107"/>
  </w:num>
  <w:num w:numId="41" w16cid:durableId="1130127248">
    <w:abstractNumId w:val="102"/>
  </w:num>
  <w:num w:numId="42" w16cid:durableId="1281381212">
    <w:abstractNumId w:val="108"/>
  </w:num>
  <w:num w:numId="43" w16cid:durableId="2070378989">
    <w:abstractNumId w:val="103"/>
  </w:num>
  <w:num w:numId="44" w16cid:durableId="1093747016">
    <w:abstractNumId w:val="56"/>
  </w:num>
  <w:num w:numId="45" w16cid:durableId="427772141">
    <w:abstractNumId w:val="87"/>
  </w:num>
  <w:num w:numId="46" w16cid:durableId="1871986013">
    <w:abstractNumId w:val="70"/>
  </w:num>
  <w:num w:numId="47" w16cid:durableId="187642156">
    <w:abstractNumId w:val="101"/>
  </w:num>
  <w:num w:numId="48" w16cid:durableId="1450977295">
    <w:abstractNumId w:val="89"/>
  </w:num>
  <w:num w:numId="49" w16cid:durableId="52433533">
    <w:abstractNumId w:val="75"/>
  </w:num>
  <w:num w:numId="50" w16cid:durableId="1019815244">
    <w:abstractNumId w:val="94"/>
  </w:num>
  <w:num w:numId="51" w16cid:durableId="377439940">
    <w:abstractNumId w:val="54"/>
  </w:num>
  <w:num w:numId="52" w16cid:durableId="1373459557">
    <w:abstractNumId w:val="44"/>
  </w:num>
  <w:num w:numId="53" w16cid:durableId="1117486500">
    <w:abstractNumId w:val="88"/>
  </w:num>
  <w:num w:numId="54" w16cid:durableId="1209411711">
    <w:abstractNumId w:val="95"/>
  </w:num>
  <w:num w:numId="55" w16cid:durableId="1372609425">
    <w:abstractNumId w:val="61"/>
  </w:num>
  <w:num w:numId="56" w16cid:durableId="1531526929">
    <w:abstractNumId w:val="104"/>
  </w:num>
  <w:num w:numId="57" w16cid:durableId="937102465">
    <w:abstractNumId w:val="62"/>
  </w:num>
  <w:num w:numId="58" w16cid:durableId="273249499">
    <w:abstractNumId w:val="60"/>
  </w:num>
  <w:num w:numId="59" w16cid:durableId="86195997">
    <w:abstractNumId w:val="85"/>
  </w:num>
  <w:num w:numId="60" w16cid:durableId="1033992095">
    <w:abstractNumId w:val="63"/>
  </w:num>
  <w:num w:numId="61" w16cid:durableId="1868057122">
    <w:abstractNumId w:val="41"/>
  </w:num>
  <w:num w:numId="62" w16cid:durableId="425730058">
    <w:abstractNumId w:val="68"/>
  </w:num>
  <w:num w:numId="63" w16cid:durableId="266087946">
    <w:abstractNumId w:val="47"/>
  </w:num>
  <w:num w:numId="64" w16cid:durableId="1468359621">
    <w:abstractNumId w:val="40"/>
  </w:num>
  <w:num w:numId="65" w16cid:durableId="2102985709">
    <w:abstractNumId w:val="49"/>
  </w:num>
  <w:num w:numId="66" w16cid:durableId="2000617505">
    <w:abstractNumId w:val="10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0C"/>
    <w:rsid w:val="0000016E"/>
    <w:rsid w:val="00000674"/>
    <w:rsid w:val="00000E36"/>
    <w:rsid w:val="00001424"/>
    <w:rsid w:val="0000181F"/>
    <w:rsid w:val="00002052"/>
    <w:rsid w:val="000021F4"/>
    <w:rsid w:val="000027AD"/>
    <w:rsid w:val="00003159"/>
    <w:rsid w:val="000032D1"/>
    <w:rsid w:val="00004751"/>
    <w:rsid w:val="00004E9C"/>
    <w:rsid w:val="000052AF"/>
    <w:rsid w:val="0000541D"/>
    <w:rsid w:val="0000552B"/>
    <w:rsid w:val="000059A4"/>
    <w:rsid w:val="00005F33"/>
    <w:rsid w:val="0000619B"/>
    <w:rsid w:val="00006538"/>
    <w:rsid w:val="0000739E"/>
    <w:rsid w:val="0001018F"/>
    <w:rsid w:val="0001144C"/>
    <w:rsid w:val="00011888"/>
    <w:rsid w:val="00011AC0"/>
    <w:rsid w:val="00011CAF"/>
    <w:rsid w:val="00011F61"/>
    <w:rsid w:val="000120F2"/>
    <w:rsid w:val="00012553"/>
    <w:rsid w:val="000126AB"/>
    <w:rsid w:val="0001290A"/>
    <w:rsid w:val="00012AD4"/>
    <w:rsid w:val="0001307B"/>
    <w:rsid w:val="00013D67"/>
    <w:rsid w:val="00013F07"/>
    <w:rsid w:val="00015922"/>
    <w:rsid w:val="00015CEA"/>
    <w:rsid w:val="00015E61"/>
    <w:rsid w:val="00017079"/>
    <w:rsid w:val="000174E6"/>
    <w:rsid w:val="00017A8A"/>
    <w:rsid w:val="00017B8A"/>
    <w:rsid w:val="00020001"/>
    <w:rsid w:val="00020C04"/>
    <w:rsid w:val="00021F18"/>
    <w:rsid w:val="000221AA"/>
    <w:rsid w:val="000221EC"/>
    <w:rsid w:val="000223D4"/>
    <w:rsid w:val="00022816"/>
    <w:rsid w:val="00022E37"/>
    <w:rsid w:val="00023199"/>
    <w:rsid w:val="0002331D"/>
    <w:rsid w:val="00023574"/>
    <w:rsid w:val="00023AD9"/>
    <w:rsid w:val="00024676"/>
    <w:rsid w:val="000253D8"/>
    <w:rsid w:val="000254BE"/>
    <w:rsid w:val="00025BF6"/>
    <w:rsid w:val="000260A1"/>
    <w:rsid w:val="0002611F"/>
    <w:rsid w:val="000278FB"/>
    <w:rsid w:val="00027B5D"/>
    <w:rsid w:val="0003011E"/>
    <w:rsid w:val="000306B1"/>
    <w:rsid w:val="000309EE"/>
    <w:rsid w:val="00030A78"/>
    <w:rsid w:val="00030BB1"/>
    <w:rsid w:val="00030C34"/>
    <w:rsid w:val="00030C72"/>
    <w:rsid w:val="000318C6"/>
    <w:rsid w:val="00031EF0"/>
    <w:rsid w:val="000321D7"/>
    <w:rsid w:val="0003290F"/>
    <w:rsid w:val="00032CFC"/>
    <w:rsid w:val="000331C8"/>
    <w:rsid w:val="00033777"/>
    <w:rsid w:val="00033901"/>
    <w:rsid w:val="00033930"/>
    <w:rsid w:val="00033CD4"/>
    <w:rsid w:val="0003445D"/>
    <w:rsid w:val="00034E45"/>
    <w:rsid w:val="000351F0"/>
    <w:rsid w:val="0003523D"/>
    <w:rsid w:val="0003539B"/>
    <w:rsid w:val="0003551E"/>
    <w:rsid w:val="000356BE"/>
    <w:rsid w:val="00036BF7"/>
    <w:rsid w:val="000379D7"/>
    <w:rsid w:val="00040178"/>
    <w:rsid w:val="00040659"/>
    <w:rsid w:val="00041FA9"/>
    <w:rsid w:val="000426F4"/>
    <w:rsid w:val="00042D01"/>
    <w:rsid w:val="00043150"/>
    <w:rsid w:val="000432AF"/>
    <w:rsid w:val="000437E6"/>
    <w:rsid w:val="0004396B"/>
    <w:rsid w:val="00043F56"/>
    <w:rsid w:val="00044531"/>
    <w:rsid w:val="000445F8"/>
    <w:rsid w:val="00044D04"/>
    <w:rsid w:val="00045380"/>
    <w:rsid w:val="00045744"/>
    <w:rsid w:val="000457D3"/>
    <w:rsid w:val="000461FE"/>
    <w:rsid w:val="0004628F"/>
    <w:rsid w:val="0004687E"/>
    <w:rsid w:val="00047017"/>
    <w:rsid w:val="0004783B"/>
    <w:rsid w:val="00047B84"/>
    <w:rsid w:val="00050111"/>
    <w:rsid w:val="00050276"/>
    <w:rsid w:val="000504F1"/>
    <w:rsid w:val="00050853"/>
    <w:rsid w:val="00050AF8"/>
    <w:rsid w:val="0005135C"/>
    <w:rsid w:val="00051C8C"/>
    <w:rsid w:val="00051D56"/>
    <w:rsid w:val="0005234B"/>
    <w:rsid w:val="000531BB"/>
    <w:rsid w:val="00053300"/>
    <w:rsid w:val="00053795"/>
    <w:rsid w:val="00053856"/>
    <w:rsid w:val="00054787"/>
    <w:rsid w:val="00054A43"/>
    <w:rsid w:val="00054C38"/>
    <w:rsid w:val="00054FC7"/>
    <w:rsid w:val="00055682"/>
    <w:rsid w:val="00056E4C"/>
    <w:rsid w:val="000572CB"/>
    <w:rsid w:val="000575C3"/>
    <w:rsid w:val="00057601"/>
    <w:rsid w:val="00057B13"/>
    <w:rsid w:val="00057F77"/>
    <w:rsid w:val="00057F89"/>
    <w:rsid w:val="00060FD7"/>
    <w:rsid w:val="00061202"/>
    <w:rsid w:val="00061734"/>
    <w:rsid w:val="00061882"/>
    <w:rsid w:val="0006198B"/>
    <w:rsid w:val="00061CB1"/>
    <w:rsid w:val="00061CD3"/>
    <w:rsid w:val="000626B8"/>
    <w:rsid w:val="0006283E"/>
    <w:rsid w:val="0006294E"/>
    <w:rsid w:val="00062D62"/>
    <w:rsid w:val="0006301F"/>
    <w:rsid w:val="00063077"/>
    <w:rsid w:val="00063CD6"/>
    <w:rsid w:val="00064271"/>
    <w:rsid w:val="00064837"/>
    <w:rsid w:val="0006498F"/>
    <w:rsid w:val="000649E4"/>
    <w:rsid w:val="00064FA3"/>
    <w:rsid w:val="00065323"/>
    <w:rsid w:val="00065403"/>
    <w:rsid w:val="0006577C"/>
    <w:rsid w:val="0006598F"/>
    <w:rsid w:val="000660DC"/>
    <w:rsid w:val="000661F4"/>
    <w:rsid w:val="000671E6"/>
    <w:rsid w:val="00067947"/>
    <w:rsid w:val="00067A46"/>
    <w:rsid w:val="000704E3"/>
    <w:rsid w:val="000716A7"/>
    <w:rsid w:val="00071F40"/>
    <w:rsid w:val="00072BBD"/>
    <w:rsid w:val="00072CE4"/>
    <w:rsid w:val="00072F8B"/>
    <w:rsid w:val="00073047"/>
    <w:rsid w:val="000731D6"/>
    <w:rsid w:val="00073213"/>
    <w:rsid w:val="00073744"/>
    <w:rsid w:val="0007381F"/>
    <w:rsid w:val="000743C9"/>
    <w:rsid w:val="00074915"/>
    <w:rsid w:val="0007494C"/>
    <w:rsid w:val="00074DB8"/>
    <w:rsid w:val="00075BEB"/>
    <w:rsid w:val="000771FD"/>
    <w:rsid w:val="00077375"/>
    <w:rsid w:val="0007767F"/>
    <w:rsid w:val="00077EC6"/>
    <w:rsid w:val="00080210"/>
    <w:rsid w:val="00080538"/>
    <w:rsid w:val="0008081E"/>
    <w:rsid w:val="00080D2C"/>
    <w:rsid w:val="00080FEB"/>
    <w:rsid w:val="0008153B"/>
    <w:rsid w:val="000815C4"/>
    <w:rsid w:val="00081DA8"/>
    <w:rsid w:val="000824E7"/>
    <w:rsid w:val="00082851"/>
    <w:rsid w:val="00082D5A"/>
    <w:rsid w:val="00082E05"/>
    <w:rsid w:val="00082E4B"/>
    <w:rsid w:val="00083834"/>
    <w:rsid w:val="0008426F"/>
    <w:rsid w:val="0008469F"/>
    <w:rsid w:val="00084FF7"/>
    <w:rsid w:val="000857F6"/>
    <w:rsid w:val="00085FC7"/>
    <w:rsid w:val="00086A06"/>
    <w:rsid w:val="000871CC"/>
    <w:rsid w:val="00087238"/>
    <w:rsid w:val="00087AB6"/>
    <w:rsid w:val="00090152"/>
    <w:rsid w:val="00090B91"/>
    <w:rsid w:val="00090C38"/>
    <w:rsid w:val="00091A19"/>
    <w:rsid w:val="00092005"/>
    <w:rsid w:val="00092041"/>
    <w:rsid w:val="000920D0"/>
    <w:rsid w:val="00093235"/>
    <w:rsid w:val="00093443"/>
    <w:rsid w:val="000935E4"/>
    <w:rsid w:val="000949D8"/>
    <w:rsid w:val="00095A44"/>
    <w:rsid w:val="00095D4B"/>
    <w:rsid w:val="00095EC6"/>
    <w:rsid w:val="00095F29"/>
    <w:rsid w:val="00096159"/>
    <w:rsid w:val="0009682C"/>
    <w:rsid w:val="0009689B"/>
    <w:rsid w:val="000970CF"/>
    <w:rsid w:val="000A0427"/>
    <w:rsid w:val="000A137D"/>
    <w:rsid w:val="000A1C8D"/>
    <w:rsid w:val="000A2390"/>
    <w:rsid w:val="000A2623"/>
    <w:rsid w:val="000A2EEA"/>
    <w:rsid w:val="000A303C"/>
    <w:rsid w:val="000A3489"/>
    <w:rsid w:val="000A3738"/>
    <w:rsid w:val="000A41F2"/>
    <w:rsid w:val="000A4651"/>
    <w:rsid w:val="000A515C"/>
    <w:rsid w:val="000A5181"/>
    <w:rsid w:val="000A51C2"/>
    <w:rsid w:val="000A581E"/>
    <w:rsid w:val="000A59B1"/>
    <w:rsid w:val="000A6032"/>
    <w:rsid w:val="000A6CAF"/>
    <w:rsid w:val="000A7CDA"/>
    <w:rsid w:val="000B0742"/>
    <w:rsid w:val="000B0B6B"/>
    <w:rsid w:val="000B0D02"/>
    <w:rsid w:val="000B188B"/>
    <w:rsid w:val="000B242D"/>
    <w:rsid w:val="000B37D0"/>
    <w:rsid w:val="000B3A3D"/>
    <w:rsid w:val="000B4D7A"/>
    <w:rsid w:val="000B4EF9"/>
    <w:rsid w:val="000B596A"/>
    <w:rsid w:val="000B5C53"/>
    <w:rsid w:val="000B5D80"/>
    <w:rsid w:val="000B66B0"/>
    <w:rsid w:val="000B6B14"/>
    <w:rsid w:val="000B7292"/>
    <w:rsid w:val="000B74B7"/>
    <w:rsid w:val="000B7E7B"/>
    <w:rsid w:val="000B7FB2"/>
    <w:rsid w:val="000C0182"/>
    <w:rsid w:val="000C0B83"/>
    <w:rsid w:val="000C12E4"/>
    <w:rsid w:val="000C1317"/>
    <w:rsid w:val="000C1AB5"/>
    <w:rsid w:val="000C1F5D"/>
    <w:rsid w:val="000C2724"/>
    <w:rsid w:val="000C2F10"/>
    <w:rsid w:val="000C34AA"/>
    <w:rsid w:val="000C3681"/>
    <w:rsid w:val="000C398E"/>
    <w:rsid w:val="000C4397"/>
    <w:rsid w:val="000C50D0"/>
    <w:rsid w:val="000C53C9"/>
    <w:rsid w:val="000C566B"/>
    <w:rsid w:val="000C5CF0"/>
    <w:rsid w:val="000C601D"/>
    <w:rsid w:val="000C64C5"/>
    <w:rsid w:val="000C6CD6"/>
    <w:rsid w:val="000C7207"/>
    <w:rsid w:val="000C776F"/>
    <w:rsid w:val="000D004D"/>
    <w:rsid w:val="000D027F"/>
    <w:rsid w:val="000D043B"/>
    <w:rsid w:val="000D0B43"/>
    <w:rsid w:val="000D0C2D"/>
    <w:rsid w:val="000D13E1"/>
    <w:rsid w:val="000D20E6"/>
    <w:rsid w:val="000D22A7"/>
    <w:rsid w:val="000D245A"/>
    <w:rsid w:val="000D2706"/>
    <w:rsid w:val="000D30FC"/>
    <w:rsid w:val="000D3168"/>
    <w:rsid w:val="000D3485"/>
    <w:rsid w:val="000D3FB2"/>
    <w:rsid w:val="000D45D0"/>
    <w:rsid w:val="000D5A92"/>
    <w:rsid w:val="000D5D5D"/>
    <w:rsid w:val="000D5E8C"/>
    <w:rsid w:val="000D63D3"/>
    <w:rsid w:val="000D6FCB"/>
    <w:rsid w:val="000D7600"/>
    <w:rsid w:val="000E0784"/>
    <w:rsid w:val="000E0CAF"/>
    <w:rsid w:val="000E1A08"/>
    <w:rsid w:val="000E1FA2"/>
    <w:rsid w:val="000E2254"/>
    <w:rsid w:val="000E3087"/>
    <w:rsid w:val="000E316A"/>
    <w:rsid w:val="000E3EAA"/>
    <w:rsid w:val="000E4B66"/>
    <w:rsid w:val="000E5355"/>
    <w:rsid w:val="000E5AEF"/>
    <w:rsid w:val="000E6207"/>
    <w:rsid w:val="000E6952"/>
    <w:rsid w:val="000E6DD5"/>
    <w:rsid w:val="000E7900"/>
    <w:rsid w:val="000E7A0C"/>
    <w:rsid w:val="000E7DEC"/>
    <w:rsid w:val="000F00ED"/>
    <w:rsid w:val="000F0E9E"/>
    <w:rsid w:val="000F13BB"/>
    <w:rsid w:val="000F26ED"/>
    <w:rsid w:val="000F2F6C"/>
    <w:rsid w:val="000F3BA7"/>
    <w:rsid w:val="000F41F1"/>
    <w:rsid w:val="000F4228"/>
    <w:rsid w:val="000F4979"/>
    <w:rsid w:val="000F4A89"/>
    <w:rsid w:val="000F4ED9"/>
    <w:rsid w:val="000F5098"/>
    <w:rsid w:val="000F52F1"/>
    <w:rsid w:val="000F5765"/>
    <w:rsid w:val="000F60AC"/>
    <w:rsid w:val="000F672A"/>
    <w:rsid w:val="000F6989"/>
    <w:rsid w:val="000F7C80"/>
    <w:rsid w:val="000F7CAE"/>
    <w:rsid w:val="001010BD"/>
    <w:rsid w:val="001022CD"/>
    <w:rsid w:val="00102782"/>
    <w:rsid w:val="00102D52"/>
    <w:rsid w:val="00102F79"/>
    <w:rsid w:val="0010303C"/>
    <w:rsid w:val="00103356"/>
    <w:rsid w:val="00103CBD"/>
    <w:rsid w:val="00103F79"/>
    <w:rsid w:val="001047BF"/>
    <w:rsid w:val="00104A89"/>
    <w:rsid w:val="00104BF8"/>
    <w:rsid w:val="00105009"/>
    <w:rsid w:val="00105AA2"/>
    <w:rsid w:val="00106658"/>
    <w:rsid w:val="00107BF3"/>
    <w:rsid w:val="00110B2C"/>
    <w:rsid w:val="0011103E"/>
    <w:rsid w:val="001110BE"/>
    <w:rsid w:val="001119EE"/>
    <w:rsid w:val="00111D95"/>
    <w:rsid w:val="0011214A"/>
    <w:rsid w:val="00112357"/>
    <w:rsid w:val="00112720"/>
    <w:rsid w:val="00112DD1"/>
    <w:rsid w:val="0011306A"/>
    <w:rsid w:val="00113B7E"/>
    <w:rsid w:val="00114534"/>
    <w:rsid w:val="00114AF9"/>
    <w:rsid w:val="00115C9C"/>
    <w:rsid w:val="001163A3"/>
    <w:rsid w:val="00116776"/>
    <w:rsid w:val="00116AD7"/>
    <w:rsid w:val="00116C2E"/>
    <w:rsid w:val="00117243"/>
    <w:rsid w:val="00117403"/>
    <w:rsid w:val="0011751F"/>
    <w:rsid w:val="00117747"/>
    <w:rsid w:val="00117BD4"/>
    <w:rsid w:val="00120CB4"/>
    <w:rsid w:val="00121278"/>
    <w:rsid w:val="001218B2"/>
    <w:rsid w:val="00121A75"/>
    <w:rsid w:val="00122B8F"/>
    <w:rsid w:val="00122FB9"/>
    <w:rsid w:val="001233F7"/>
    <w:rsid w:val="00123900"/>
    <w:rsid w:val="00124ED2"/>
    <w:rsid w:val="0012517D"/>
    <w:rsid w:val="0012568A"/>
    <w:rsid w:val="001256DF"/>
    <w:rsid w:val="00125E0B"/>
    <w:rsid w:val="00125EDD"/>
    <w:rsid w:val="0012601E"/>
    <w:rsid w:val="00126159"/>
    <w:rsid w:val="001265DE"/>
    <w:rsid w:val="00126631"/>
    <w:rsid w:val="00126932"/>
    <w:rsid w:val="001276DA"/>
    <w:rsid w:val="00127AAE"/>
    <w:rsid w:val="00127F7E"/>
    <w:rsid w:val="00127FA3"/>
    <w:rsid w:val="001314AF"/>
    <w:rsid w:val="0013183F"/>
    <w:rsid w:val="00131864"/>
    <w:rsid w:val="00132A23"/>
    <w:rsid w:val="00132D80"/>
    <w:rsid w:val="001333C3"/>
    <w:rsid w:val="00133649"/>
    <w:rsid w:val="001337DB"/>
    <w:rsid w:val="0013383E"/>
    <w:rsid w:val="00133FA6"/>
    <w:rsid w:val="00134789"/>
    <w:rsid w:val="00134CE5"/>
    <w:rsid w:val="00135D71"/>
    <w:rsid w:val="00136457"/>
    <w:rsid w:val="00137357"/>
    <w:rsid w:val="001379F1"/>
    <w:rsid w:val="00140517"/>
    <w:rsid w:val="0014057A"/>
    <w:rsid w:val="00141482"/>
    <w:rsid w:val="0014161E"/>
    <w:rsid w:val="00141982"/>
    <w:rsid w:val="00141DD2"/>
    <w:rsid w:val="0014222F"/>
    <w:rsid w:val="001422B4"/>
    <w:rsid w:val="00143230"/>
    <w:rsid w:val="00143B63"/>
    <w:rsid w:val="00145802"/>
    <w:rsid w:val="001459C8"/>
    <w:rsid w:val="00145BA2"/>
    <w:rsid w:val="00146659"/>
    <w:rsid w:val="0014667E"/>
    <w:rsid w:val="0014680C"/>
    <w:rsid w:val="00147782"/>
    <w:rsid w:val="00147ADF"/>
    <w:rsid w:val="00147E8D"/>
    <w:rsid w:val="0015019B"/>
    <w:rsid w:val="00150D55"/>
    <w:rsid w:val="00151214"/>
    <w:rsid w:val="00151933"/>
    <w:rsid w:val="00151B85"/>
    <w:rsid w:val="00152A45"/>
    <w:rsid w:val="0015316E"/>
    <w:rsid w:val="0015380C"/>
    <w:rsid w:val="00153BD2"/>
    <w:rsid w:val="00153DB7"/>
    <w:rsid w:val="0015407B"/>
    <w:rsid w:val="00154175"/>
    <w:rsid w:val="00154E69"/>
    <w:rsid w:val="00154FF5"/>
    <w:rsid w:val="001555F6"/>
    <w:rsid w:val="001558C3"/>
    <w:rsid w:val="00155950"/>
    <w:rsid w:val="00155A0E"/>
    <w:rsid w:val="00155BCC"/>
    <w:rsid w:val="00155E80"/>
    <w:rsid w:val="00156BFA"/>
    <w:rsid w:val="00157000"/>
    <w:rsid w:val="001571E4"/>
    <w:rsid w:val="001573D4"/>
    <w:rsid w:val="001574AB"/>
    <w:rsid w:val="00160943"/>
    <w:rsid w:val="001609DB"/>
    <w:rsid w:val="00160EE0"/>
    <w:rsid w:val="001614A5"/>
    <w:rsid w:val="0016164F"/>
    <w:rsid w:val="001618A8"/>
    <w:rsid w:val="00161F97"/>
    <w:rsid w:val="00162130"/>
    <w:rsid w:val="0016285D"/>
    <w:rsid w:val="00162E82"/>
    <w:rsid w:val="0016492E"/>
    <w:rsid w:val="00164B64"/>
    <w:rsid w:val="0016516A"/>
    <w:rsid w:val="001658C9"/>
    <w:rsid w:val="00165F84"/>
    <w:rsid w:val="001669C0"/>
    <w:rsid w:val="00166A5E"/>
    <w:rsid w:val="00166AB2"/>
    <w:rsid w:val="001671ED"/>
    <w:rsid w:val="00170291"/>
    <w:rsid w:val="00170717"/>
    <w:rsid w:val="00170A50"/>
    <w:rsid w:val="00170C72"/>
    <w:rsid w:val="001711B9"/>
    <w:rsid w:val="00171233"/>
    <w:rsid w:val="00172013"/>
    <w:rsid w:val="001724F2"/>
    <w:rsid w:val="001731E8"/>
    <w:rsid w:val="00173673"/>
    <w:rsid w:val="001739B7"/>
    <w:rsid w:val="00173AB9"/>
    <w:rsid w:val="001742EA"/>
    <w:rsid w:val="001745FC"/>
    <w:rsid w:val="001747DC"/>
    <w:rsid w:val="00174847"/>
    <w:rsid w:val="00175D33"/>
    <w:rsid w:val="00176270"/>
    <w:rsid w:val="00176C84"/>
    <w:rsid w:val="001774D4"/>
    <w:rsid w:val="001778B4"/>
    <w:rsid w:val="001809B0"/>
    <w:rsid w:val="00180EA9"/>
    <w:rsid w:val="00181135"/>
    <w:rsid w:val="001818C9"/>
    <w:rsid w:val="00181BE8"/>
    <w:rsid w:val="00182522"/>
    <w:rsid w:val="001825EC"/>
    <w:rsid w:val="00183062"/>
    <w:rsid w:val="001833A4"/>
    <w:rsid w:val="00183909"/>
    <w:rsid w:val="00183BF9"/>
    <w:rsid w:val="00183CC3"/>
    <w:rsid w:val="00183D35"/>
    <w:rsid w:val="0018442A"/>
    <w:rsid w:val="0018464C"/>
    <w:rsid w:val="001849D8"/>
    <w:rsid w:val="00184DCA"/>
    <w:rsid w:val="001861A1"/>
    <w:rsid w:val="001863C0"/>
    <w:rsid w:val="00186880"/>
    <w:rsid w:val="00187565"/>
    <w:rsid w:val="00187959"/>
    <w:rsid w:val="001902AC"/>
    <w:rsid w:val="00190321"/>
    <w:rsid w:val="00190706"/>
    <w:rsid w:val="001918D9"/>
    <w:rsid w:val="00191C76"/>
    <w:rsid w:val="00191F3A"/>
    <w:rsid w:val="00192198"/>
    <w:rsid w:val="00193129"/>
    <w:rsid w:val="0019346D"/>
    <w:rsid w:val="001937AD"/>
    <w:rsid w:val="00193C3E"/>
    <w:rsid w:val="00193F10"/>
    <w:rsid w:val="00194356"/>
    <w:rsid w:val="00194842"/>
    <w:rsid w:val="001952DB"/>
    <w:rsid w:val="00195CCC"/>
    <w:rsid w:val="0019602F"/>
    <w:rsid w:val="001968CC"/>
    <w:rsid w:val="00196989"/>
    <w:rsid w:val="00196A79"/>
    <w:rsid w:val="00196AE4"/>
    <w:rsid w:val="0019745A"/>
    <w:rsid w:val="0019761B"/>
    <w:rsid w:val="001976BA"/>
    <w:rsid w:val="00197934"/>
    <w:rsid w:val="001A04D5"/>
    <w:rsid w:val="001A07DE"/>
    <w:rsid w:val="001A0BD5"/>
    <w:rsid w:val="001A1CFB"/>
    <w:rsid w:val="001A1D20"/>
    <w:rsid w:val="001A2217"/>
    <w:rsid w:val="001A2BAD"/>
    <w:rsid w:val="001A3948"/>
    <w:rsid w:val="001A3E3D"/>
    <w:rsid w:val="001A4329"/>
    <w:rsid w:val="001A47E7"/>
    <w:rsid w:val="001A5E8C"/>
    <w:rsid w:val="001A6264"/>
    <w:rsid w:val="001A67CE"/>
    <w:rsid w:val="001A7048"/>
    <w:rsid w:val="001B01A7"/>
    <w:rsid w:val="001B068D"/>
    <w:rsid w:val="001B0760"/>
    <w:rsid w:val="001B0966"/>
    <w:rsid w:val="001B0DA5"/>
    <w:rsid w:val="001B105F"/>
    <w:rsid w:val="001B128E"/>
    <w:rsid w:val="001B1561"/>
    <w:rsid w:val="001B1AFF"/>
    <w:rsid w:val="001B28CA"/>
    <w:rsid w:val="001B3469"/>
    <w:rsid w:val="001B39A0"/>
    <w:rsid w:val="001B39C6"/>
    <w:rsid w:val="001B3F7C"/>
    <w:rsid w:val="001B4943"/>
    <w:rsid w:val="001B4FCA"/>
    <w:rsid w:val="001B5E34"/>
    <w:rsid w:val="001B6781"/>
    <w:rsid w:val="001B68F4"/>
    <w:rsid w:val="001B6B7E"/>
    <w:rsid w:val="001B6BDD"/>
    <w:rsid w:val="001B7AB9"/>
    <w:rsid w:val="001C05A7"/>
    <w:rsid w:val="001C087D"/>
    <w:rsid w:val="001C094D"/>
    <w:rsid w:val="001C1647"/>
    <w:rsid w:val="001C1882"/>
    <w:rsid w:val="001C20C3"/>
    <w:rsid w:val="001C25A5"/>
    <w:rsid w:val="001C261D"/>
    <w:rsid w:val="001C2A81"/>
    <w:rsid w:val="001C2A8D"/>
    <w:rsid w:val="001C2CC1"/>
    <w:rsid w:val="001C2D0C"/>
    <w:rsid w:val="001C3BED"/>
    <w:rsid w:val="001C6725"/>
    <w:rsid w:val="001C6C27"/>
    <w:rsid w:val="001C783F"/>
    <w:rsid w:val="001C7CE0"/>
    <w:rsid w:val="001D034F"/>
    <w:rsid w:val="001D223C"/>
    <w:rsid w:val="001D2576"/>
    <w:rsid w:val="001D28E5"/>
    <w:rsid w:val="001D30B6"/>
    <w:rsid w:val="001D38F6"/>
    <w:rsid w:val="001D3924"/>
    <w:rsid w:val="001D41EF"/>
    <w:rsid w:val="001D45F3"/>
    <w:rsid w:val="001D48CE"/>
    <w:rsid w:val="001D53BD"/>
    <w:rsid w:val="001D5798"/>
    <w:rsid w:val="001D5886"/>
    <w:rsid w:val="001D5BBD"/>
    <w:rsid w:val="001D5F87"/>
    <w:rsid w:val="001D6579"/>
    <w:rsid w:val="001D6F66"/>
    <w:rsid w:val="001D7328"/>
    <w:rsid w:val="001D732E"/>
    <w:rsid w:val="001D7383"/>
    <w:rsid w:val="001D7517"/>
    <w:rsid w:val="001E0409"/>
    <w:rsid w:val="001E059A"/>
    <w:rsid w:val="001E05B1"/>
    <w:rsid w:val="001E1154"/>
    <w:rsid w:val="001E1762"/>
    <w:rsid w:val="001E18ED"/>
    <w:rsid w:val="001E19F7"/>
    <w:rsid w:val="001E2111"/>
    <w:rsid w:val="001E2A44"/>
    <w:rsid w:val="001E3B12"/>
    <w:rsid w:val="001E3C71"/>
    <w:rsid w:val="001E42FF"/>
    <w:rsid w:val="001E46B9"/>
    <w:rsid w:val="001E4F09"/>
    <w:rsid w:val="001E5875"/>
    <w:rsid w:val="001E7E89"/>
    <w:rsid w:val="001F0E49"/>
    <w:rsid w:val="001F0F60"/>
    <w:rsid w:val="001F1073"/>
    <w:rsid w:val="001F1A56"/>
    <w:rsid w:val="001F1C48"/>
    <w:rsid w:val="001F23B5"/>
    <w:rsid w:val="001F2EA4"/>
    <w:rsid w:val="001F2F68"/>
    <w:rsid w:val="001F324F"/>
    <w:rsid w:val="001F3626"/>
    <w:rsid w:val="001F3983"/>
    <w:rsid w:val="001F3EB6"/>
    <w:rsid w:val="001F40EF"/>
    <w:rsid w:val="001F502C"/>
    <w:rsid w:val="001F50E3"/>
    <w:rsid w:val="001F529E"/>
    <w:rsid w:val="001F5FEA"/>
    <w:rsid w:val="001F67BF"/>
    <w:rsid w:val="001F6E41"/>
    <w:rsid w:val="001F6E58"/>
    <w:rsid w:val="001F7414"/>
    <w:rsid w:val="001F750B"/>
    <w:rsid w:val="001F7DB9"/>
    <w:rsid w:val="00200003"/>
    <w:rsid w:val="002015E4"/>
    <w:rsid w:val="002016A6"/>
    <w:rsid w:val="00202236"/>
    <w:rsid w:val="00203277"/>
    <w:rsid w:val="00203F4F"/>
    <w:rsid w:val="00204968"/>
    <w:rsid w:val="00204979"/>
    <w:rsid w:val="002049EA"/>
    <w:rsid w:val="00204F28"/>
    <w:rsid w:val="00205227"/>
    <w:rsid w:val="00205552"/>
    <w:rsid w:val="002061CF"/>
    <w:rsid w:val="00206438"/>
    <w:rsid w:val="0020653D"/>
    <w:rsid w:val="0020679C"/>
    <w:rsid w:val="00206BC3"/>
    <w:rsid w:val="00206E88"/>
    <w:rsid w:val="00207046"/>
    <w:rsid w:val="00207756"/>
    <w:rsid w:val="00207D72"/>
    <w:rsid w:val="00207EBA"/>
    <w:rsid w:val="00207EC7"/>
    <w:rsid w:val="00210B30"/>
    <w:rsid w:val="002110B9"/>
    <w:rsid w:val="0021193A"/>
    <w:rsid w:val="00211B51"/>
    <w:rsid w:val="00211BC8"/>
    <w:rsid w:val="00212012"/>
    <w:rsid w:val="00212033"/>
    <w:rsid w:val="0021281B"/>
    <w:rsid w:val="00212C45"/>
    <w:rsid w:val="00212CB9"/>
    <w:rsid w:val="0021305B"/>
    <w:rsid w:val="002132E9"/>
    <w:rsid w:val="002158FE"/>
    <w:rsid w:val="00215B68"/>
    <w:rsid w:val="00216159"/>
    <w:rsid w:val="00216360"/>
    <w:rsid w:val="00216590"/>
    <w:rsid w:val="00216897"/>
    <w:rsid w:val="00216A34"/>
    <w:rsid w:val="00216DE8"/>
    <w:rsid w:val="00217742"/>
    <w:rsid w:val="0021797C"/>
    <w:rsid w:val="00220568"/>
    <w:rsid w:val="00220D62"/>
    <w:rsid w:val="0022115B"/>
    <w:rsid w:val="002216C9"/>
    <w:rsid w:val="00222A99"/>
    <w:rsid w:val="00222C41"/>
    <w:rsid w:val="00222E0B"/>
    <w:rsid w:val="00222F9A"/>
    <w:rsid w:val="00223289"/>
    <w:rsid w:val="0022350E"/>
    <w:rsid w:val="00223624"/>
    <w:rsid w:val="00223CA6"/>
    <w:rsid w:val="0022436C"/>
    <w:rsid w:val="002243EF"/>
    <w:rsid w:val="00224659"/>
    <w:rsid w:val="00224ABD"/>
    <w:rsid w:val="002259B9"/>
    <w:rsid w:val="00226472"/>
    <w:rsid w:val="00226712"/>
    <w:rsid w:val="00226F66"/>
    <w:rsid w:val="0022750C"/>
    <w:rsid w:val="002306D7"/>
    <w:rsid w:val="00230CB7"/>
    <w:rsid w:val="0023137F"/>
    <w:rsid w:val="002316E7"/>
    <w:rsid w:val="00231835"/>
    <w:rsid w:val="00233330"/>
    <w:rsid w:val="00233A31"/>
    <w:rsid w:val="00233C54"/>
    <w:rsid w:val="002340B2"/>
    <w:rsid w:val="00234C1A"/>
    <w:rsid w:val="00235770"/>
    <w:rsid w:val="00235B08"/>
    <w:rsid w:val="00235C10"/>
    <w:rsid w:val="00236826"/>
    <w:rsid w:val="00236A20"/>
    <w:rsid w:val="00236C7E"/>
    <w:rsid w:val="00236DF3"/>
    <w:rsid w:val="00236E14"/>
    <w:rsid w:val="0023732F"/>
    <w:rsid w:val="00237397"/>
    <w:rsid w:val="00237C9D"/>
    <w:rsid w:val="00237CC3"/>
    <w:rsid w:val="00240344"/>
    <w:rsid w:val="0024050A"/>
    <w:rsid w:val="00240621"/>
    <w:rsid w:val="00240B54"/>
    <w:rsid w:val="00240D2D"/>
    <w:rsid w:val="00240DCC"/>
    <w:rsid w:val="002410AF"/>
    <w:rsid w:val="00241104"/>
    <w:rsid w:val="00241567"/>
    <w:rsid w:val="002417E1"/>
    <w:rsid w:val="00241B77"/>
    <w:rsid w:val="00241E4D"/>
    <w:rsid w:val="0024259F"/>
    <w:rsid w:val="0024263F"/>
    <w:rsid w:val="002429C9"/>
    <w:rsid w:val="00242C76"/>
    <w:rsid w:val="00243B33"/>
    <w:rsid w:val="00243B5F"/>
    <w:rsid w:val="0024455A"/>
    <w:rsid w:val="00244C60"/>
    <w:rsid w:val="002451AE"/>
    <w:rsid w:val="0024537F"/>
    <w:rsid w:val="002456B5"/>
    <w:rsid w:val="002456CE"/>
    <w:rsid w:val="00246261"/>
    <w:rsid w:val="00246B4B"/>
    <w:rsid w:val="00246F4F"/>
    <w:rsid w:val="00247138"/>
    <w:rsid w:val="00247B13"/>
    <w:rsid w:val="00247E54"/>
    <w:rsid w:val="002501C9"/>
    <w:rsid w:val="00250486"/>
    <w:rsid w:val="00250833"/>
    <w:rsid w:val="00250975"/>
    <w:rsid w:val="00250BA4"/>
    <w:rsid w:val="00250ED3"/>
    <w:rsid w:val="00251410"/>
    <w:rsid w:val="00251DE1"/>
    <w:rsid w:val="00251E20"/>
    <w:rsid w:val="00251FD0"/>
    <w:rsid w:val="0025233C"/>
    <w:rsid w:val="00252638"/>
    <w:rsid w:val="0025279D"/>
    <w:rsid w:val="00252CD4"/>
    <w:rsid w:val="00252D85"/>
    <w:rsid w:val="00253875"/>
    <w:rsid w:val="00253AED"/>
    <w:rsid w:val="0025421A"/>
    <w:rsid w:val="0025460F"/>
    <w:rsid w:val="00254665"/>
    <w:rsid w:val="00254BD1"/>
    <w:rsid w:val="00254DC9"/>
    <w:rsid w:val="002550F4"/>
    <w:rsid w:val="00255363"/>
    <w:rsid w:val="002553D7"/>
    <w:rsid w:val="00255AC0"/>
    <w:rsid w:val="00255D6F"/>
    <w:rsid w:val="00255F77"/>
    <w:rsid w:val="002560D4"/>
    <w:rsid w:val="002566C8"/>
    <w:rsid w:val="00256721"/>
    <w:rsid w:val="00256C66"/>
    <w:rsid w:val="002572F6"/>
    <w:rsid w:val="00257ABC"/>
    <w:rsid w:val="00260043"/>
    <w:rsid w:val="0026004A"/>
    <w:rsid w:val="00260195"/>
    <w:rsid w:val="002606A4"/>
    <w:rsid w:val="00260BA7"/>
    <w:rsid w:val="00261A61"/>
    <w:rsid w:val="00261BA5"/>
    <w:rsid w:val="0026211E"/>
    <w:rsid w:val="002623DE"/>
    <w:rsid w:val="002645D9"/>
    <w:rsid w:val="0026461A"/>
    <w:rsid w:val="00264D94"/>
    <w:rsid w:val="00264F4B"/>
    <w:rsid w:val="002657CF"/>
    <w:rsid w:val="0026589C"/>
    <w:rsid w:val="00265BF8"/>
    <w:rsid w:val="00265D53"/>
    <w:rsid w:val="002666EF"/>
    <w:rsid w:val="00266863"/>
    <w:rsid w:val="00266B20"/>
    <w:rsid w:val="00267A06"/>
    <w:rsid w:val="002706D0"/>
    <w:rsid w:val="0027090E"/>
    <w:rsid w:val="00270930"/>
    <w:rsid w:val="002716E6"/>
    <w:rsid w:val="00271EC0"/>
    <w:rsid w:val="00272308"/>
    <w:rsid w:val="00273278"/>
    <w:rsid w:val="002737DB"/>
    <w:rsid w:val="00274766"/>
    <w:rsid w:val="002747D5"/>
    <w:rsid w:val="0027487D"/>
    <w:rsid w:val="002749C3"/>
    <w:rsid w:val="00274FB5"/>
    <w:rsid w:val="00275050"/>
    <w:rsid w:val="00275184"/>
    <w:rsid w:val="002763ED"/>
    <w:rsid w:val="00276867"/>
    <w:rsid w:val="002769FF"/>
    <w:rsid w:val="00276B16"/>
    <w:rsid w:val="0028014E"/>
    <w:rsid w:val="0028027F"/>
    <w:rsid w:val="00280B0D"/>
    <w:rsid w:val="00280CD7"/>
    <w:rsid w:val="00280F21"/>
    <w:rsid w:val="00281518"/>
    <w:rsid w:val="002815E3"/>
    <w:rsid w:val="00281647"/>
    <w:rsid w:val="002816B7"/>
    <w:rsid w:val="002817EC"/>
    <w:rsid w:val="00282821"/>
    <w:rsid w:val="00282C0E"/>
    <w:rsid w:val="0028356A"/>
    <w:rsid w:val="00283813"/>
    <w:rsid w:val="00283B83"/>
    <w:rsid w:val="002840A9"/>
    <w:rsid w:val="002851BB"/>
    <w:rsid w:val="002855AD"/>
    <w:rsid w:val="00286149"/>
    <w:rsid w:val="00286703"/>
    <w:rsid w:val="002870DE"/>
    <w:rsid w:val="00287AEE"/>
    <w:rsid w:val="0029007F"/>
    <w:rsid w:val="002900DF"/>
    <w:rsid w:val="002903DA"/>
    <w:rsid w:val="00290DE9"/>
    <w:rsid w:val="002918CA"/>
    <w:rsid w:val="00291999"/>
    <w:rsid w:val="00291C06"/>
    <w:rsid w:val="002921B2"/>
    <w:rsid w:val="002923A2"/>
    <w:rsid w:val="00292B27"/>
    <w:rsid w:val="00293288"/>
    <w:rsid w:val="00294535"/>
    <w:rsid w:val="002949BD"/>
    <w:rsid w:val="00294C5A"/>
    <w:rsid w:val="002951B6"/>
    <w:rsid w:val="0029539D"/>
    <w:rsid w:val="00295613"/>
    <w:rsid w:val="00295688"/>
    <w:rsid w:val="002957C9"/>
    <w:rsid w:val="00295BD8"/>
    <w:rsid w:val="002962E5"/>
    <w:rsid w:val="002965E0"/>
    <w:rsid w:val="00296F9B"/>
    <w:rsid w:val="0029727B"/>
    <w:rsid w:val="0029761C"/>
    <w:rsid w:val="00297B9A"/>
    <w:rsid w:val="00297C08"/>
    <w:rsid w:val="002A08C5"/>
    <w:rsid w:val="002A0D43"/>
    <w:rsid w:val="002A11C8"/>
    <w:rsid w:val="002A1282"/>
    <w:rsid w:val="002A1557"/>
    <w:rsid w:val="002A1A15"/>
    <w:rsid w:val="002A1AA8"/>
    <w:rsid w:val="002A1E81"/>
    <w:rsid w:val="002A223C"/>
    <w:rsid w:val="002A2826"/>
    <w:rsid w:val="002A29C0"/>
    <w:rsid w:val="002A307D"/>
    <w:rsid w:val="002A427B"/>
    <w:rsid w:val="002A4388"/>
    <w:rsid w:val="002A4525"/>
    <w:rsid w:val="002A4757"/>
    <w:rsid w:val="002A4F2D"/>
    <w:rsid w:val="002A5DEB"/>
    <w:rsid w:val="002A5E5D"/>
    <w:rsid w:val="002A6623"/>
    <w:rsid w:val="002A679C"/>
    <w:rsid w:val="002A7101"/>
    <w:rsid w:val="002A791F"/>
    <w:rsid w:val="002A796A"/>
    <w:rsid w:val="002A7B14"/>
    <w:rsid w:val="002A7D59"/>
    <w:rsid w:val="002A7E96"/>
    <w:rsid w:val="002B01B7"/>
    <w:rsid w:val="002B01D4"/>
    <w:rsid w:val="002B0542"/>
    <w:rsid w:val="002B061E"/>
    <w:rsid w:val="002B082C"/>
    <w:rsid w:val="002B0996"/>
    <w:rsid w:val="002B0FFE"/>
    <w:rsid w:val="002B1C47"/>
    <w:rsid w:val="002B21E5"/>
    <w:rsid w:val="002B2E44"/>
    <w:rsid w:val="002B2E90"/>
    <w:rsid w:val="002B3B47"/>
    <w:rsid w:val="002B3B4D"/>
    <w:rsid w:val="002B482E"/>
    <w:rsid w:val="002B496E"/>
    <w:rsid w:val="002B506F"/>
    <w:rsid w:val="002B5720"/>
    <w:rsid w:val="002B5AC0"/>
    <w:rsid w:val="002B6219"/>
    <w:rsid w:val="002B624F"/>
    <w:rsid w:val="002B6A53"/>
    <w:rsid w:val="002B6D41"/>
    <w:rsid w:val="002C0002"/>
    <w:rsid w:val="002C0BB8"/>
    <w:rsid w:val="002C0CCB"/>
    <w:rsid w:val="002C105F"/>
    <w:rsid w:val="002C10C8"/>
    <w:rsid w:val="002C12E1"/>
    <w:rsid w:val="002C1461"/>
    <w:rsid w:val="002C1633"/>
    <w:rsid w:val="002C1639"/>
    <w:rsid w:val="002C21E4"/>
    <w:rsid w:val="002C2C3C"/>
    <w:rsid w:val="002C3A96"/>
    <w:rsid w:val="002C4624"/>
    <w:rsid w:val="002C46AB"/>
    <w:rsid w:val="002C5F8B"/>
    <w:rsid w:val="002C6682"/>
    <w:rsid w:val="002C735D"/>
    <w:rsid w:val="002C776B"/>
    <w:rsid w:val="002C7D37"/>
    <w:rsid w:val="002D0433"/>
    <w:rsid w:val="002D19CB"/>
    <w:rsid w:val="002D1B5B"/>
    <w:rsid w:val="002D2AC2"/>
    <w:rsid w:val="002D3069"/>
    <w:rsid w:val="002D3F64"/>
    <w:rsid w:val="002D47D3"/>
    <w:rsid w:val="002D4AD0"/>
    <w:rsid w:val="002D4B2A"/>
    <w:rsid w:val="002D59EC"/>
    <w:rsid w:val="002D5B13"/>
    <w:rsid w:val="002D6FA0"/>
    <w:rsid w:val="002D6FAB"/>
    <w:rsid w:val="002D72F4"/>
    <w:rsid w:val="002D7B43"/>
    <w:rsid w:val="002D7D45"/>
    <w:rsid w:val="002E00D5"/>
    <w:rsid w:val="002E0749"/>
    <w:rsid w:val="002E0C63"/>
    <w:rsid w:val="002E0F60"/>
    <w:rsid w:val="002E1157"/>
    <w:rsid w:val="002E1954"/>
    <w:rsid w:val="002E1986"/>
    <w:rsid w:val="002E1AE8"/>
    <w:rsid w:val="002E1E39"/>
    <w:rsid w:val="002E1EC3"/>
    <w:rsid w:val="002E2267"/>
    <w:rsid w:val="002E2489"/>
    <w:rsid w:val="002E25AC"/>
    <w:rsid w:val="002E285A"/>
    <w:rsid w:val="002E2A08"/>
    <w:rsid w:val="002E2AC4"/>
    <w:rsid w:val="002E3791"/>
    <w:rsid w:val="002E3875"/>
    <w:rsid w:val="002E3BC5"/>
    <w:rsid w:val="002E3C6F"/>
    <w:rsid w:val="002E3F72"/>
    <w:rsid w:val="002E5040"/>
    <w:rsid w:val="002E5625"/>
    <w:rsid w:val="002E572C"/>
    <w:rsid w:val="002E5AA3"/>
    <w:rsid w:val="002E5CD8"/>
    <w:rsid w:val="002E5EDA"/>
    <w:rsid w:val="002E60B2"/>
    <w:rsid w:val="002E6601"/>
    <w:rsid w:val="002E6CB2"/>
    <w:rsid w:val="002E6D48"/>
    <w:rsid w:val="002E78ED"/>
    <w:rsid w:val="002F008C"/>
    <w:rsid w:val="002F015E"/>
    <w:rsid w:val="002F0251"/>
    <w:rsid w:val="002F03F2"/>
    <w:rsid w:val="002F0525"/>
    <w:rsid w:val="002F0733"/>
    <w:rsid w:val="002F0CBB"/>
    <w:rsid w:val="002F0E82"/>
    <w:rsid w:val="002F1461"/>
    <w:rsid w:val="002F22B7"/>
    <w:rsid w:val="002F24E3"/>
    <w:rsid w:val="002F2728"/>
    <w:rsid w:val="002F2A63"/>
    <w:rsid w:val="002F2D71"/>
    <w:rsid w:val="002F2DEA"/>
    <w:rsid w:val="002F3C42"/>
    <w:rsid w:val="002F46BB"/>
    <w:rsid w:val="002F486B"/>
    <w:rsid w:val="002F49EB"/>
    <w:rsid w:val="002F4C17"/>
    <w:rsid w:val="002F4E97"/>
    <w:rsid w:val="002F50FC"/>
    <w:rsid w:val="002F5E28"/>
    <w:rsid w:val="002F6613"/>
    <w:rsid w:val="002F68F6"/>
    <w:rsid w:val="002F774C"/>
    <w:rsid w:val="002F79AB"/>
    <w:rsid w:val="00300754"/>
    <w:rsid w:val="00300A78"/>
    <w:rsid w:val="003015A1"/>
    <w:rsid w:val="003017FD"/>
    <w:rsid w:val="00301A2E"/>
    <w:rsid w:val="00301EC8"/>
    <w:rsid w:val="00302417"/>
    <w:rsid w:val="003026DB"/>
    <w:rsid w:val="00303108"/>
    <w:rsid w:val="00303114"/>
    <w:rsid w:val="0030327F"/>
    <w:rsid w:val="003039D3"/>
    <w:rsid w:val="00303EC6"/>
    <w:rsid w:val="00304042"/>
    <w:rsid w:val="003041D2"/>
    <w:rsid w:val="00304239"/>
    <w:rsid w:val="00304F7C"/>
    <w:rsid w:val="00305821"/>
    <w:rsid w:val="003059AD"/>
    <w:rsid w:val="00305C0A"/>
    <w:rsid w:val="00305F7A"/>
    <w:rsid w:val="0030647D"/>
    <w:rsid w:val="003064B7"/>
    <w:rsid w:val="0030672C"/>
    <w:rsid w:val="00306C96"/>
    <w:rsid w:val="00307130"/>
    <w:rsid w:val="003079B6"/>
    <w:rsid w:val="003079DD"/>
    <w:rsid w:val="00311604"/>
    <w:rsid w:val="003118F7"/>
    <w:rsid w:val="00311A2A"/>
    <w:rsid w:val="00311DA6"/>
    <w:rsid w:val="00312D58"/>
    <w:rsid w:val="00312EA9"/>
    <w:rsid w:val="0031301B"/>
    <w:rsid w:val="003130C1"/>
    <w:rsid w:val="0031313C"/>
    <w:rsid w:val="003137F0"/>
    <w:rsid w:val="00313FE9"/>
    <w:rsid w:val="00314684"/>
    <w:rsid w:val="0031470A"/>
    <w:rsid w:val="003148AE"/>
    <w:rsid w:val="00314B89"/>
    <w:rsid w:val="003151EF"/>
    <w:rsid w:val="00315848"/>
    <w:rsid w:val="00315EE1"/>
    <w:rsid w:val="0031618F"/>
    <w:rsid w:val="003165B5"/>
    <w:rsid w:val="003170BB"/>
    <w:rsid w:val="00317472"/>
    <w:rsid w:val="00317728"/>
    <w:rsid w:val="00320067"/>
    <w:rsid w:val="00320101"/>
    <w:rsid w:val="003205CA"/>
    <w:rsid w:val="003207B7"/>
    <w:rsid w:val="0032096F"/>
    <w:rsid w:val="00320FBC"/>
    <w:rsid w:val="00321DFB"/>
    <w:rsid w:val="0032220F"/>
    <w:rsid w:val="00322A33"/>
    <w:rsid w:val="00323178"/>
    <w:rsid w:val="00323569"/>
    <w:rsid w:val="00325123"/>
    <w:rsid w:val="00325996"/>
    <w:rsid w:val="003267EC"/>
    <w:rsid w:val="00326D98"/>
    <w:rsid w:val="00327182"/>
    <w:rsid w:val="0032728B"/>
    <w:rsid w:val="0032765B"/>
    <w:rsid w:val="00327B17"/>
    <w:rsid w:val="00327D91"/>
    <w:rsid w:val="003300D8"/>
    <w:rsid w:val="003305B2"/>
    <w:rsid w:val="00330F91"/>
    <w:rsid w:val="00330FBC"/>
    <w:rsid w:val="00331DFF"/>
    <w:rsid w:val="00331F22"/>
    <w:rsid w:val="00331F3B"/>
    <w:rsid w:val="003325A7"/>
    <w:rsid w:val="003329E3"/>
    <w:rsid w:val="00332B74"/>
    <w:rsid w:val="003338D3"/>
    <w:rsid w:val="0033425E"/>
    <w:rsid w:val="003347D1"/>
    <w:rsid w:val="003349D8"/>
    <w:rsid w:val="00334CC4"/>
    <w:rsid w:val="003372F4"/>
    <w:rsid w:val="00337D4E"/>
    <w:rsid w:val="00340428"/>
    <w:rsid w:val="00340C70"/>
    <w:rsid w:val="00340DE2"/>
    <w:rsid w:val="00341022"/>
    <w:rsid w:val="0034177E"/>
    <w:rsid w:val="00341A6A"/>
    <w:rsid w:val="00341FB9"/>
    <w:rsid w:val="0034258D"/>
    <w:rsid w:val="00343264"/>
    <w:rsid w:val="003435E0"/>
    <w:rsid w:val="0034361D"/>
    <w:rsid w:val="003436FF"/>
    <w:rsid w:val="003437F3"/>
    <w:rsid w:val="0034393F"/>
    <w:rsid w:val="00343ABF"/>
    <w:rsid w:val="00343E08"/>
    <w:rsid w:val="00343FD8"/>
    <w:rsid w:val="0034476F"/>
    <w:rsid w:val="003452F9"/>
    <w:rsid w:val="003456EA"/>
    <w:rsid w:val="0034595F"/>
    <w:rsid w:val="00345FFB"/>
    <w:rsid w:val="003464C9"/>
    <w:rsid w:val="00346EEB"/>
    <w:rsid w:val="00347BE4"/>
    <w:rsid w:val="00347E75"/>
    <w:rsid w:val="00347EE8"/>
    <w:rsid w:val="00350180"/>
    <w:rsid w:val="003501EC"/>
    <w:rsid w:val="0035057C"/>
    <w:rsid w:val="0035137C"/>
    <w:rsid w:val="003516AF"/>
    <w:rsid w:val="00351A62"/>
    <w:rsid w:val="00351AE6"/>
    <w:rsid w:val="00352454"/>
    <w:rsid w:val="00352A46"/>
    <w:rsid w:val="00352CA0"/>
    <w:rsid w:val="00352DAC"/>
    <w:rsid w:val="003544D2"/>
    <w:rsid w:val="00354636"/>
    <w:rsid w:val="0035508B"/>
    <w:rsid w:val="00355CAD"/>
    <w:rsid w:val="0035661B"/>
    <w:rsid w:val="0035670B"/>
    <w:rsid w:val="00356B0C"/>
    <w:rsid w:val="00356BC8"/>
    <w:rsid w:val="00356E44"/>
    <w:rsid w:val="003602BD"/>
    <w:rsid w:val="0036036B"/>
    <w:rsid w:val="00360538"/>
    <w:rsid w:val="00360546"/>
    <w:rsid w:val="003607C2"/>
    <w:rsid w:val="00360805"/>
    <w:rsid w:val="0036084A"/>
    <w:rsid w:val="003609E2"/>
    <w:rsid w:val="003612C5"/>
    <w:rsid w:val="00361C6F"/>
    <w:rsid w:val="00361EE9"/>
    <w:rsid w:val="00362154"/>
    <w:rsid w:val="00362504"/>
    <w:rsid w:val="0036299E"/>
    <w:rsid w:val="00362C4C"/>
    <w:rsid w:val="00362FE7"/>
    <w:rsid w:val="00363042"/>
    <w:rsid w:val="00363DA2"/>
    <w:rsid w:val="00364ADE"/>
    <w:rsid w:val="00365C43"/>
    <w:rsid w:val="00365E66"/>
    <w:rsid w:val="00366167"/>
    <w:rsid w:val="00366CFD"/>
    <w:rsid w:val="00367892"/>
    <w:rsid w:val="00370056"/>
    <w:rsid w:val="00370252"/>
    <w:rsid w:val="00370A52"/>
    <w:rsid w:val="00370F7E"/>
    <w:rsid w:val="003715A5"/>
    <w:rsid w:val="00371819"/>
    <w:rsid w:val="0037281C"/>
    <w:rsid w:val="00372B61"/>
    <w:rsid w:val="00372CDA"/>
    <w:rsid w:val="00372DE9"/>
    <w:rsid w:val="003732E5"/>
    <w:rsid w:val="00373B25"/>
    <w:rsid w:val="003744BB"/>
    <w:rsid w:val="00374AAD"/>
    <w:rsid w:val="00375426"/>
    <w:rsid w:val="00375F60"/>
    <w:rsid w:val="00375F8C"/>
    <w:rsid w:val="00376BBC"/>
    <w:rsid w:val="00376F32"/>
    <w:rsid w:val="00376F71"/>
    <w:rsid w:val="003771BB"/>
    <w:rsid w:val="00377414"/>
    <w:rsid w:val="0037742E"/>
    <w:rsid w:val="003775E4"/>
    <w:rsid w:val="00377840"/>
    <w:rsid w:val="00380E88"/>
    <w:rsid w:val="00380F9E"/>
    <w:rsid w:val="00381590"/>
    <w:rsid w:val="00381B3F"/>
    <w:rsid w:val="00381BF6"/>
    <w:rsid w:val="00381D49"/>
    <w:rsid w:val="003820AC"/>
    <w:rsid w:val="003823C5"/>
    <w:rsid w:val="003828C3"/>
    <w:rsid w:val="00382B97"/>
    <w:rsid w:val="00383D0B"/>
    <w:rsid w:val="00384102"/>
    <w:rsid w:val="0038431B"/>
    <w:rsid w:val="003850C2"/>
    <w:rsid w:val="00385788"/>
    <w:rsid w:val="0038583C"/>
    <w:rsid w:val="00385A01"/>
    <w:rsid w:val="00385CAC"/>
    <w:rsid w:val="00385D13"/>
    <w:rsid w:val="003864A0"/>
    <w:rsid w:val="00386605"/>
    <w:rsid w:val="003876E9"/>
    <w:rsid w:val="00387B04"/>
    <w:rsid w:val="0039004E"/>
    <w:rsid w:val="003900CD"/>
    <w:rsid w:val="0039042C"/>
    <w:rsid w:val="00390760"/>
    <w:rsid w:val="00390920"/>
    <w:rsid w:val="00390FC8"/>
    <w:rsid w:val="003920ED"/>
    <w:rsid w:val="00392CF4"/>
    <w:rsid w:val="00393001"/>
    <w:rsid w:val="00393324"/>
    <w:rsid w:val="00393A44"/>
    <w:rsid w:val="00393C42"/>
    <w:rsid w:val="0039405B"/>
    <w:rsid w:val="00394082"/>
    <w:rsid w:val="00394552"/>
    <w:rsid w:val="003946C0"/>
    <w:rsid w:val="0039543F"/>
    <w:rsid w:val="00395579"/>
    <w:rsid w:val="00395767"/>
    <w:rsid w:val="003968C0"/>
    <w:rsid w:val="0039736F"/>
    <w:rsid w:val="00397A81"/>
    <w:rsid w:val="003A06E5"/>
    <w:rsid w:val="003A0DCE"/>
    <w:rsid w:val="003A1523"/>
    <w:rsid w:val="003A1A8F"/>
    <w:rsid w:val="003A1BFB"/>
    <w:rsid w:val="003A1E5D"/>
    <w:rsid w:val="003A1F2D"/>
    <w:rsid w:val="003A20CB"/>
    <w:rsid w:val="003A2CC3"/>
    <w:rsid w:val="003A339D"/>
    <w:rsid w:val="003A353E"/>
    <w:rsid w:val="003A35C8"/>
    <w:rsid w:val="003A3DB4"/>
    <w:rsid w:val="003A41D8"/>
    <w:rsid w:val="003A4CEE"/>
    <w:rsid w:val="003A5CD4"/>
    <w:rsid w:val="003A602A"/>
    <w:rsid w:val="003A6113"/>
    <w:rsid w:val="003A6661"/>
    <w:rsid w:val="003A6699"/>
    <w:rsid w:val="003A6B9F"/>
    <w:rsid w:val="003A6DE5"/>
    <w:rsid w:val="003A6E24"/>
    <w:rsid w:val="003B1213"/>
    <w:rsid w:val="003B1214"/>
    <w:rsid w:val="003B1306"/>
    <w:rsid w:val="003B14B2"/>
    <w:rsid w:val="003B15CC"/>
    <w:rsid w:val="003B1BAD"/>
    <w:rsid w:val="003B2329"/>
    <w:rsid w:val="003B246D"/>
    <w:rsid w:val="003B2565"/>
    <w:rsid w:val="003B25FA"/>
    <w:rsid w:val="003B2770"/>
    <w:rsid w:val="003B2B88"/>
    <w:rsid w:val="003B3302"/>
    <w:rsid w:val="003B4A1B"/>
    <w:rsid w:val="003B5266"/>
    <w:rsid w:val="003B52AF"/>
    <w:rsid w:val="003B5DC5"/>
    <w:rsid w:val="003B5DF8"/>
    <w:rsid w:val="003B5DFE"/>
    <w:rsid w:val="003B61B0"/>
    <w:rsid w:val="003B6DF4"/>
    <w:rsid w:val="003B740B"/>
    <w:rsid w:val="003B7515"/>
    <w:rsid w:val="003B7AFD"/>
    <w:rsid w:val="003B7B08"/>
    <w:rsid w:val="003B7B2B"/>
    <w:rsid w:val="003B7C8E"/>
    <w:rsid w:val="003C0232"/>
    <w:rsid w:val="003C037E"/>
    <w:rsid w:val="003C08F5"/>
    <w:rsid w:val="003C1219"/>
    <w:rsid w:val="003C12BC"/>
    <w:rsid w:val="003C12DC"/>
    <w:rsid w:val="003C15F2"/>
    <w:rsid w:val="003C1DB3"/>
    <w:rsid w:val="003C2172"/>
    <w:rsid w:val="003C218F"/>
    <w:rsid w:val="003C259B"/>
    <w:rsid w:val="003C27C9"/>
    <w:rsid w:val="003C2B52"/>
    <w:rsid w:val="003C2B75"/>
    <w:rsid w:val="003C30CC"/>
    <w:rsid w:val="003C31AC"/>
    <w:rsid w:val="003C32B5"/>
    <w:rsid w:val="003C36F2"/>
    <w:rsid w:val="003C3989"/>
    <w:rsid w:val="003C40E3"/>
    <w:rsid w:val="003C4B4D"/>
    <w:rsid w:val="003C4BB1"/>
    <w:rsid w:val="003C4F0B"/>
    <w:rsid w:val="003C50DC"/>
    <w:rsid w:val="003C5184"/>
    <w:rsid w:val="003C5249"/>
    <w:rsid w:val="003C5802"/>
    <w:rsid w:val="003C594A"/>
    <w:rsid w:val="003C59B8"/>
    <w:rsid w:val="003C5D58"/>
    <w:rsid w:val="003C63E7"/>
    <w:rsid w:val="003C663E"/>
    <w:rsid w:val="003C749A"/>
    <w:rsid w:val="003C754A"/>
    <w:rsid w:val="003D05F5"/>
    <w:rsid w:val="003D1AD9"/>
    <w:rsid w:val="003D200A"/>
    <w:rsid w:val="003D27AB"/>
    <w:rsid w:val="003D27B4"/>
    <w:rsid w:val="003D28D8"/>
    <w:rsid w:val="003D31CE"/>
    <w:rsid w:val="003D330C"/>
    <w:rsid w:val="003D3814"/>
    <w:rsid w:val="003D39FA"/>
    <w:rsid w:val="003D427D"/>
    <w:rsid w:val="003D465A"/>
    <w:rsid w:val="003D5416"/>
    <w:rsid w:val="003D5601"/>
    <w:rsid w:val="003D63DA"/>
    <w:rsid w:val="003D668A"/>
    <w:rsid w:val="003D6A89"/>
    <w:rsid w:val="003D720C"/>
    <w:rsid w:val="003D7904"/>
    <w:rsid w:val="003E0A2F"/>
    <w:rsid w:val="003E0CF0"/>
    <w:rsid w:val="003E17ED"/>
    <w:rsid w:val="003E1FFE"/>
    <w:rsid w:val="003E20C6"/>
    <w:rsid w:val="003E23CA"/>
    <w:rsid w:val="003E2969"/>
    <w:rsid w:val="003E2B42"/>
    <w:rsid w:val="003E427B"/>
    <w:rsid w:val="003E4577"/>
    <w:rsid w:val="003E66B7"/>
    <w:rsid w:val="003E7647"/>
    <w:rsid w:val="003E775D"/>
    <w:rsid w:val="003E7B0F"/>
    <w:rsid w:val="003E7B22"/>
    <w:rsid w:val="003E7EB4"/>
    <w:rsid w:val="003F1B42"/>
    <w:rsid w:val="003F1DC0"/>
    <w:rsid w:val="003F1DD9"/>
    <w:rsid w:val="003F2665"/>
    <w:rsid w:val="003F425E"/>
    <w:rsid w:val="003F4597"/>
    <w:rsid w:val="003F4CC2"/>
    <w:rsid w:val="003F539F"/>
    <w:rsid w:val="003F58C7"/>
    <w:rsid w:val="003F6137"/>
    <w:rsid w:val="003F65E0"/>
    <w:rsid w:val="003F68B1"/>
    <w:rsid w:val="003F6E47"/>
    <w:rsid w:val="003F72B5"/>
    <w:rsid w:val="003F7395"/>
    <w:rsid w:val="003F7597"/>
    <w:rsid w:val="003F7BAB"/>
    <w:rsid w:val="00400920"/>
    <w:rsid w:val="00401046"/>
    <w:rsid w:val="00401149"/>
    <w:rsid w:val="00401450"/>
    <w:rsid w:val="004023F5"/>
    <w:rsid w:val="0040242E"/>
    <w:rsid w:val="00403D20"/>
    <w:rsid w:val="004040BC"/>
    <w:rsid w:val="004042BD"/>
    <w:rsid w:val="004043FD"/>
    <w:rsid w:val="004049D5"/>
    <w:rsid w:val="004053B7"/>
    <w:rsid w:val="00405BF6"/>
    <w:rsid w:val="00405CB8"/>
    <w:rsid w:val="004060BB"/>
    <w:rsid w:val="0040648C"/>
    <w:rsid w:val="00406A22"/>
    <w:rsid w:val="00406E02"/>
    <w:rsid w:val="0040709A"/>
    <w:rsid w:val="00407BC2"/>
    <w:rsid w:val="0041011F"/>
    <w:rsid w:val="004101A6"/>
    <w:rsid w:val="00410475"/>
    <w:rsid w:val="00410982"/>
    <w:rsid w:val="00410EAA"/>
    <w:rsid w:val="004111DA"/>
    <w:rsid w:val="0041128C"/>
    <w:rsid w:val="0041197F"/>
    <w:rsid w:val="00412828"/>
    <w:rsid w:val="004137B8"/>
    <w:rsid w:val="00413EDF"/>
    <w:rsid w:val="0041422B"/>
    <w:rsid w:val="004142AB"/>
    <w:rsid w:val="00414791"/>
    <w:rsid w:val="00415988"/>
    <w:rsid w:val="004159FC"/>
    <w:rsid w:val="0041604E"/>
    <w:rsid w:val="00416B69"/>
    <w:rsid w:val="004172B8"/>
    <w:rsid w:val="00417364"/>
    <w:rsid w:val="0042030C"/>
    <w:rsid w:val="00420D3F"/>
    <w:rsid w:val="00420EDB"/>
    <w:rsid w:val="00421133"/>
    <w:rsid w:val="00421B3E"/>
    <w:rsid w:val="00421FAB"/>
    <w:rsid w:val="004221FE"/>
    <w:rsid w:val="004226F6"/>
    <w:rsid w:val="0042292E"/>
    <w:rsid w:val="0042336F"/>
    <w:rsid w:val="00423B84"/>
    <w:rsid w:val="00423D24"/>
    <w:rsid w:val="00424289"/>
    <w:rsid w:val="0042437F"/>
    <w:rsid w:val="00424791"/>
    <w:rsid w:val="00424928"/>
    <w:rsid w:val="00424FF6"/>
    <w:rsid w:val="00425378"/>
    <w:rsid w:val="00425638"/>
    <w:rsid w:val="004259BF"/>
    <w:rsid w:val="004259EF"/>
    <w:rsid w:val="00425B9C"/>
    <w:rsid w:val="00426A83"/>
    <w:rsid w:val="00426CE0"/>
    <w:rsid w:val="00426EFA"/>
    <w:rsid w:val="004278BB"/>
    <w:rsid w:val="0043030D"/>
    <w:rsid w:val="00430CA2"/>
    <w:rsid w:val="00430D70"/>
    <w:rsid w:val="00431169"/>
    <w:rsid w:val="004316BC"/>
    <w:rsid w:val="00433B64"/>
    <w:rsid w:val="00434011"/>
    <w:rsid w:val="00434C2A"/>
    <w:rsid w:val="0043531D"/>
    <w:rsid w:val="00435C28"/>
    <w:rsid w:val="00435CA6"/>
    <w:rsid w:val="00436139"/>
    <w:rsid w:val="00436B8C"/>
    <w:rsid w:val="00436C50"/>
    <w:rsid w:val="0043738E"/>
    <w:rsid w:val="00437425"/>
    <w:rsid w:val="00437F12"/>
    <w:rsid w:val="00440589"/>
    <w:rsid w:val="00440AFA"/>
    <w:rsid w:val="004410A9"/>
    <w:rsid w:val="00441145"/>
    <w:rsid w:val="004411E9"/>
    <w:rsid w:val="004415A3"/>
    <w:rsid w:val="00441E0A"/>
    <w:rsid w:val="004420C5"/>
    <w:rsid w:val="00442669"/>
    <w:rsid w:val="00442A49"/>
    <w:rsid w:val="00442C30"/>
    <w:rsid w:val="00442FC9"/>
    <w:rsid w:val="00443116"/>
    <w:rsid w:val="0044477F"/>
    <w:rsid w:val="004451E0"/>
    <w:rsid w:val="00445218"/>
    <w:rsid w:val="004454D3"/>
    <w:rsid w:val="00445791"/>
    <w:rsid w:val="00445B69"/>
    <w:rsid w:val="00445F79"/>
    <w:rsid w:val="00445F91"/>
    <w:rsid w:val="0044683E"/>
    <w:rsid w:val="004468CB"/>
    <w:rsid w:val="00446AC1"/>
    <w:rsid w:val="00446C16"/>
    <w:rsid w:val="00447438"/>
    <w:rsid w:val="00447BDC"/>
    <w:rsid w:val="004518C9"/>
    <w:rsid w:val="00452A1A"/>
    <w:rsid w:val="00453927"/>
    <w:rsid w:val="00453E7A"/>
    <w:rsid w:val="004544CB"/>
    <w:rsid w:val="00454572"/>
    <w:rsid w:val="00454BB3"/>
    <w:rsid w:val="00454EF4"/>
    <w:rsid w:val="004559E8"/>
    <w:rsid w:val="00455A6A"/>
    <w:rsid w:val="00455BAE"/>
    <w:rsid w:val="00455DB3"/>
    <w:rsid w:val="00456A91"/>
    <w:rsid w:val="00457723"/>
    <w:rsid w:val="00457FF9"/>
    <w:rsid w:val="0046004B"/>
    <w:rsid w:val="00460E2D"/>
    <w:rsid w:val="00461169"/>
    <w:rsid w:val="00461285"/>
    <w:rsid w:val="00461D52"/>
    <w:rsid w:val="00462BD6"/>
    <w:rsid w:val="00463276"/>
    <w:rsid w:val="004637F2"/>
    <w:rsid w:val="00464177"/>
    <w:rsid w:val="0046462E"/>
    <w:rsid w:val="00465DA2"/>
    <w:rsid w:val="00465F63"/>
    <w:rsid w:val="004663AF"/>
    <w:rsid w:val="004666FE"/>
    <w:rsid w:val="00466A7E"/>
    <w:rsid w:val="00466B14"/>
    <w:rsid w:val="004674DD"/>
    <w:rsid w:val="00470233"/>
    <w:rsid w:val="004707A5"/>
    <w:rsid w:val="00470DF5"/>
    <w:rsid w:val="004715F9"/>
    <w:rsid w:val="0047164A"/>
    <w:rsid w:val="00471871"/>
    <w:rsid w:val="00471ACE"/>
    <w:rsid w:val="00472252"/>
    <w:rsid w:val="00472FA0"/>
    <w:rsid w:val="004730E8"/>
    <w:rsid w:val="004731CF"/>
    <w:rsid w:val="004734A2"/>
    <w:rsid w:val="0047356D"/>
    <w:rsid w:val="004738EC"/>
    <w:rsid w:val="00473B3C"/>
    <w:rsid w:val="00473B74"/>
    <w:rsid w:val="00473D00"/>
    <w:rsid w:val="0047441D"/>
    <w:rsid w:val="0047452E"/>
    <w:rsid w:val="00474835"/>
    <w:rsid w:val="00474B29"/>
    <w:rsid w:val="00474C56"/>
    <w:rsid w:val="00475468"/>
    <w:rsid w:val="004755A8"/>
    <w:rsid w:val="004757A0"/>
    <w:rsid w:val="00476735"/>
    <w:rsid w:val="0047680F"/>
    <w:rsid w:val="00476F20"/>
    <w:rsid w:val="00477B6D"/>
    <w:rsid w:val="00480C51"/>
    <w:rsid w:val="00480F11"/>
    <w:rsid w:val="004810F6"/>
    <w:rsid w:val="004814EE"/>
    <w:rsid w:val="00482A93"/>
    <w:rsid w:val="00482B6E"/>
    <w:rsid w:val="00482FFE"/>
    <w:rsid w:val="00483924"/>
    <w:rsid w:val="00483A67"/>
    <w:rsid w:val="00483E26"/>
    <w:rsid w:val="00483E58"/>
    <w:rsid w:val="00484290"/>
    <w:rsid w:val="0048476D"/>
    <w:rsid w:val="00484D01"/>
    <w:rsid w:val="004851D2"/>
    <w:rsid w:val="00485FA1"/>
    <w:rsid w:val="00485FA4"/>
    <w:rsid w:val="00486583"/>
    <w:rsid w:val="0048666D"/>
    <w:rsid w:val="00486760"/>
    <w:rsid w:val="00486B06"/>
    <w:rsid w:val="00486C07"/>
    <w:rsid w:val="0048709B"/>
    <w:rsid w:val="00487228"/>
    <w:rsid w:val="00487368"/>
    <w:rsid w:val="004875E1"/>
    <w:rsid w:val="00487F0C"/>
    <w:rsid w:val="00487F77"/>
    <w:rsid w:val="0049004A"/>
    <w:rsid w:val="004900B4"/>
    <w:rsid w:val="004903F8"/>
    <w:rsid w:val="0049083D"/>
    <w:rsid w:val="00490E53"/>
    <w:rsid w:val="00491048"/>
    <w:rsid w:val="004911EC"/>
    <w:rsid w:val="004913A3"/>
    <w:rsid w:val="004915E3"/>
    <w:rsid w:val="004916DD"/>
    <w:rsid w:val="004916EE"/>
    <w:rsid w:val="00491C04"/>
    <w:rsid w:val="00491FE1"/>
    <w:rsid w:val="00492072"/>
    <w:rsid w:val="004925D7"/>
    <w:rsid w:val="004928E3"/>
    <w:rsid w:val="004939EA"/>
    <w:rsid w:val="00494235"/>
    <w:rsid w:val="0049429C"/>
    <w:rsid w:val="0049475C"/>
    <w:rsid w:val="00494F45"/>
    <w:rsid w:val="0049518B"/>
    <w:rsid w:val="004951E3"/>
    <w:rsid w:val="00495B90"/>
    <w:rsid w:val="00495E3B"/>
    <w:rsid w:val="00496B48"/>
    <w:rsid w:val="004971A4"/>
    <w:rsid w:val="0049748D"/>
    <w:rsid w:val="004978F3"/>
    <w:rsid w:val="004A0608"/>
    <w:rsid w:val="004A0E12"/>
    <w:rsid w:val="004A0ED0"/>
    <w:rsid w:val="004A17A5"/>
    <w:rsid w:val="004A1868"/>
    <w:rsid w:val="004A1A4A"/>
    <w:rsid w:val="004A1E5F"/>
    <w:rsid w:val="004A2116"/>
    <w:rsid w:val="004A2473"/>
    <w:rsid w:val="004A2DA6"/>
    <w:rsid w:val="004A2DBB"/>
    <w:rsid w:val="004A306F"/>
    <w:rsid w:val="004A31FF"/>
    <w:rsid w:val="004A3453"/>
    <w:rsid w:val="004A3477"/>
    <w:rsid w:val="004A35DA"/>
    <w:rsid w:val="004A3748"/>
    <w:rsid w:val="004A3C9D"/>
    <w:rsid w:val="004A3FBD"/>
    <w:rsid w:val="004A4671"/>
    <w:rsid w:val="004A5668"/>
    <w:rsid w:val="004A5743"/>
    <w:rsid w:val="004A5CF2"/>
    <w:rsid w:val="004A71C5"/>
    <w:rsid w:val="004A75DD"/>
    <w:rsid w:val="004A75ED"/>
    <w:rsid w:val="004B09FD"/>
    <w:rsid w:val="004B1437"/>
    <w:rsid w:val="004B1FEA"/>
    <w:rsid w:val="004B23A6"/>
    <w:rsid w:val="004B281E"/>
    <w:rsid w:val="004B2BAD"/>
    <w:rsid w:val="004B301B"/>
    <w:rsid w:val="004B3154"/>
    <w:rsid w:val="004B390E"/>
    <w:rsid w:val="004B3F76"/>
    <w:rsid w:val="004B3F97"/>
    <w:rsid w:val="004B40E6"/>
    <w:rsid w:val="004B44E6"/>
    <w:rsid w:val="004B48FC"/>
    <w:rsid w:val="004B4C63"/>
    <w:rsid w:val="004B4FBD"/>
    <w:rsid w:val="004B5ED5"/>
    <w:rsid w:val="004B5FB7"/>
    <w:rsid w:val="004B5FDD"/>
    <w:rsid w:val="004B61BF"/>
    <w:rsid w:val="004B6563"/>
    <w:rsid w:val="004B7368"/>
    <w:rsid w:val="004B7BF2"/>
    <w:rsid w:val="004B7C1D"/>
    <w:rsid w:val="004B7F26"/>
    <w:rsid w:val="004C03DB"/>
    <w:rsid w:val="004C0420"/>
    <w:rsid w:val="004C13A1"/>
    <w:rsid w:val="004C1460"/>
    <w:rsid w:val="004C1F60"/>
    <w:rsid w:val="004C203F"/>
    <w:rsid w:val="004C28DC"/>
    <w:rsid w:val="004C2B94"/>
    <w:rsid w:val="004C3024"/>
    <w:rsid w:val="004C389F"/>
    <w:rsid w:val="004C39A8"/>
    <w:rsid w:val="004C3B56"/>
    <w:rsid w:val="004C3DB5"/>
    <w:rsid w:val="004C448A"/>
    <w:rsid w:val="004C44A2"/>
    <w:rsid w:val="004C5E2E"/>
    <w:rsid w:val="004C6BB0"/>
    <w:rsid w:val="004C6C20"/>
    <w:rsid w:val="004C75A2"/>
    <w:rsid w:val="004C7A81"/>
    <w:rsid w:val="004D001B"/>
    <w:rsid w:val="004D0447"/>
    <w:rsid w:val="004D0685"/>
    <w:rsid w:val="004D06D9"/>
    <w:rsid w:val="004D071A"/>
    <w:rsid w:val="004D0ACC"/>
    <w:rsid w:val="004D0B48"/>
    <w:rsid w:val="004D0B61"/>
    <w:rsid w:val="004D0B64"/>
    <w:rsid w:val="004D0BDE"/>
    <w:rsid w:val="004D10A9"/>
    <w:rsid w:val="004D11CB"/>
    <w:rsid w:val="004D16B1"/>
    <w:rsid w:val="004D1EDB"/>
    <w:rsid w:val="004D27F3"/>
    <w:rsid w:val="004D2927"/>
    <w:rsid w:val="004D3499"/>
    <w:rsid w:val="004D36FA"/>
    <w:rsid w:val="004D4BC9"/>
    <w:rsid w:val="004D4C3A"/>
    <w:rsid w:val="004D4CDE"/>
    <w:rsid w:val="004D5C40"/>
    <w:rsid w:val="004D5F49"/>
    <w:rsid w:val="004D6919"/>
    <w:rsid w:val="004D6C57"/>
    <w:rsid w:val="004D718A"/>
    <w:rsid w:val="004D71D2"/>
    <w:rsid w:val="004D7771"/>
    <w:rsid w:val="004E0414"/>
    <w:rsid w:val="004E0534"/>
    <w:rsid w:val="004E0C0D"/>
    <w:rsid w:val="004E0DD1"/>
    <w:rsid w:val="004E1013"/>
    <w:rsid w:val="004E13EB"/>
    <w:rsid w:val="004E167D"/>
    <w:rsid w:val="004E19A5"/>
    <w:rsid w:val="004E1B87"/>
    <w:rsid w:val="004E2532"/>
    <w:rsid w:val="004E290E"/>
    <w:rsid w:val="004E2D40"/>
    <w:rsid w:val="004E2FB3"/>
    <w:rsid w:val="004E3BF6"/>
    <w:rsid w:val="004E3D5F"/>
    <w:rsid w:val="004E4011"/>
    <w:rsid w:val="004E4246"/>
    <w:rsid w:val="004E451F"/>
    <w:rsid w:val="004E4C3C"/>
    <w:rsid w:val="004E4EA9"/>
    <w:rsid w:val="004E50A0"/>
    <w:rsid w:val="004E5821"/>
    <w:rsid w:val="004E59B1"/>
    <w:rsid w:val="004E59EE"/>
    <w:rsid w:val="004E5F7B"/>
    <w:rsid w:val="004E6469"/>
    <w:rsid w:val="004E667A"/>
    <w:rsid w:val="004E67D7"/>
    <w:rsid w:val="004E7149"/>
    <w:rsid w:val="004E71AB"/>
    <w:rsid w:val="004E7565"/>
    <w:rsid w:val="004E7ABB"/>
    <w:rsid w:val="004E7BA3"/>
    <w:rsid w:val="004E7F92"/>
    <w:rsid w:val="004F041D"/>
    <w:rsid w:val="004F1AC3"/>
    <w:rsid w:val="004F2129"/>
    <w:rsid w:val="004F24F5"/>
    <w:rsid w:val="004F27ED"/>
    <w:rsid w:val="004F2EE8"/>
    <w:rsid w:val="004F406B"/>
    <w:rsid w:val="004F4A59"/>
    <w:rsid w:val="004F76AD"/>
    <w:rsid w:val="004F7AB2"/>
    <w:rsid w:val="004F7DAC"/>
    <w:rsid w:val="005005E1"/>
    <w:rsid w:val="0050097C"/>
    <w:rsid w:val="0050133E"/>
    <w:rsid w:val="00501423"/>
    <w:rsid w:val="00501B1C"/>
    <w:rsid w:val="0050282A"/>
    <w:rsid w:val="00502B2D"/>
    <w:rsid w:val="00502D4D"/>
    <w:rsid w:val="00503E1C"/>
    <w:rsid w:val="00503ED3"/>
    <w:rsid w:val="0050486B"/>
    <w:rsid w:val="00504B8B"/>
    <w:rsid w:val="00504DA5"/>
    <w:rsid w:val="005060BF"/>
    <w:rsid w:val="00506257"/>
    <w:rsid w:val="00506649"/>
    <w:rsid w:val="00506F62"/>
    <w:rsid w:val="0050724A"/>
    <w:rsid w:val="00507791"/>
    <w:rsid w:val="00507B41"/>
    <w:rsid w:val="0051092D"/>
    <w:rsid w:val="00510B61"/>
    <w:rsid w:val="00510FFA"/>
    <w:rsid w:val="0051156A"/>
    <w:rsid w:val="005117C6"/>
    <w:rsid w:val="0051239B"/>
    <w:rsid w:val="00512503"/>
    <w:rsid w:val="00512CEA"/>
    <w:rsid w:val="0051301F"/>
    <w:rsid w:val="005139AF"/>
    <w:rsid w:val="005146D9"/>
    <w:rsid w:val="00514D77"/>
    <w:rsid w:val="00514EAA"/>
    <w:rsid w:val="005153D1"/>
    <w:rsid w:val="005154C7"/>
    <w:rsid w:val="00515A1B"/>
    <w:rsid w:val="00515A2B"/>
    <w:rsid w:val="005162D7"/>
    <w:rsid w:val="0051642C"/>
    <w:rsid w:val="0051674D"/>
    <w:rsid w:val="00516754"/>
    <w:rsid w:val="00516A67"/>
    <w:rsid w:val="005170CC"/>
    <w:rsid w:val="0051747B"/>
    <w:rsid w:val="0051788A"/>
    <w:rsid w:val="0052020A"/>
    <w:rsid w:val="00520632"/>
    <w:rsid w:val="00520C1A"/>
    <w:rsid w:val="00520DE7"/>
    <w:rsid w:val="00520FFC"/>
    <w:rsid w:val="005211D6"/>
    <w:rsid w:val="00521FF0"/>
    <w:rsid w:val="00522767"/>
    <w:rsid w:val="00522793"/>
    <w:rsid w:val="00522928"/>
    <w:rsid w:val="005231E3"/>
    <w:rsid w:val="00523724"/>
    <w:rsid w:val="00523FF6"/>
    <w:rsid w:val="005246E0"/>
    <w:rsid w:val="00524C42"/>
    <w:rsid w:val="005258BA"/>
    <w:rsid w:val="00525A74"/>
    <w:rsid w:val="00525C93"/>
    <w:rsid w:val="0052610E"/>
    <w:rsid w:val="00526196"/>
    <w:rsid w:val="00526C04"/>
    <w:rsid w:val="00527117"/>
    <w:rsid w:val="005271EB"/>
    <w:rsid w:val="00530D73"/>
    <w:rsid w:val="00530E49"/>
    <w:rsid w:val="00530F56"/>
    <w:rsid w:val="005317FC"/>
    <w:rsid w:val="00531EA3"/>
    <w:rsid w:val="00533A9D"/>
    <w:rsid w:val="0053409E"/>
    <w:rsid w:val="00534543"/>
    <w:rsid w:val="005357EB"/>
    <w:rsid w:val="00535E74"/>
    <w:rsid w:val="00536411"/>
    <w:rsid w:val="0053662A"/>
    <w:rsid w:val="00536965"/>
    <w:rsid w:val="00536E35"/>
    <w:rsid w:val="00536F58"/>
    <w:rsid w:val="0053711C"/>
    <w:rsid w:val="005372B0"/>
    <w:rsid w:val="005372C3"/>
    <w:rsid w:val="005377F0"/>
    <w:rsid w:val="00537B93"/>
    <w:rsid w:val="0054006F"/>
    <w:rsid w:val="00540742"/>
    <w:rsid w:val="00540FB7"/>
    <w:rsid w:val="00542629"/>
    <w:rsid w:val="005427E7"/>
    <w:rsid w:val="00542CEA"/>
    <w:rsid w:val="0054308E"/>
    <w:rsid w:val="0054382D"/>
    <w:rsid w:val="00543983"/>
    <w:rsid w:val="005442E8"/>
    <w:rsid w:val="00545282"/>
    <w:rsid w:val="0054583A"/>
    <w:rsid w:val="00545ECB"/>
    <w:rsid w:val="00545FA0"/>
    <w:rsid w:val="005466C9"/>
    <w:rsid w:val="00546C7C"/>
    <w:rsid w:val="00546DCC"/>
    <w:rsid w:val="00547745"/>
    <w:rsid w:val="00550380"/>
    <w:rsid w:val="00550546"/>
    <w:rsid w:val="00550EC5"/>
    <w:rsid w:val="005513F9"/>
    <w:rsid w:val="0055166C"/>
    <w:rsid w:val="005519F3"/>
    <w:rsid w:val="00552396"/>
    <w:rsid w:val="00552634"/>
    <w:rsid w:val="00552A19"/>
    <w:rsid w:val="005537AF"/>
    <w:rsid w:val="005537CB"/>
    <w:rsid w:val="00553AB0"/>
    <w:rsid w:val="00553BC7"/>
    <w:rsid w:val="005541BE"/>
    <w:rsid w:val="0055448D"/>
    <w:rsid w:val="00554586"/>
    <w:rsid w:val="00555981"/>
    <w:rsid w:val="00555A2F"/>
    <w:rsid w:val="00556366"/>
    <w:rsid w:val="0055698E"/>
    <w:rsid w:val="00556C84"/>
    <w:rsid w:val="00556F37"/>
    <w:rsid w:val="005570D7"/>
    <w:rsid w:val="005572D0"/>
    <w:rsid w:val="0055741A"/>
    <w:rsid w:val="0055745D"/>
    <w:rsid w:val="00557B60"/>
    <w:rsid w:val="00557B7A"/>
    <w:rsid w:val="00557CE9"/>
    <w:rsid w:val="00557D0E"/>
    <w:rsid w:val="00557F35"/>
    <w:rsid w:val="005600E7"/>
    <w:rsid w:val="005606F7"/>
    <w:rsid w:val="00560BC7"/>
    <w:rsid w:val="005615C0"/>
    <w:rsid w:val="005617B1"/>
    <w:rsid w:val="0056199A"/>
    <w:rsid w:val="00561BA4"/>
    <w:rsid w:val="00561D3B"/>
    <w:rsid w:val="00561D9F"/>
    <w:rsid w:val="0056254F"/>
    <w:rsid w:val="00562885"/>
    <w:rsid w:val="005632BB"/>
    <w:rsid w:val="00563356"/>
    <w:rsid w:val="005642D8"/>
    <w:rsid w:val="005644FB"/>
    <w:rsid w:val="0056459D"/>
    <w:rsid w:val="0056462F"/>
    <w:rsid w:val="00564AD1"/>
    <w:rsid w:val="00565452"/>
    <w:rsid w:val="0056588E"/>
    <w:rsid w:val="0056659A"/>
    <w:rsid w:val="00566D9C"/>
    <w:rsid w:val="00567419"/>
    <w:rsid w:val="0056754A"/>
    <w:rsid w:val="0056774E"/>
    <w:rsid w:val="00567941"/>
    <w:rsid w:val="00567995"/>
    <w:rsid w:val="005701B6"/>
    <w:rsid w:val="00570AE0"/>
    <w:rsid w:val="00570D8A"/>
    <w:rsid w:val="00571391"/>
    <w:rsid w:val="00571502"/>
    <w:rsid w:val="00571AA3"/>
    <w:rsid w:val="00572903"/>
    <w:rsid w:val="00574598"/>
    <w:rsid w:val="00574687"/>
    <w:rsid w:val="005746D8"/>
    <w:rsid w:val="00574D81"/>
    <w:rsid w:val="00575184"/>
    <w:rsid w:val="00575B54"/>
    <w:rsid w:val="00575E74"/>
    <w:rsid w:val="00576448"/>
    <w:rsid w:val="0057740D"/>
    <w:rsid w:val="00577738"/>
    <w:rsid w:val="00577794"/>
    <w:rsid w:val="00577838"/>
    <w:rsid w:val="005778FE"/>
    <w:rsid w:val="00577B5E"/>
    <w:rsid w:val="00580758"/>
    <w:rsid w:val="00580A01"/>
    <w:rsid w:val="00580A9D"/>
    <w:rsid w:val="00580E68"/>
    <w:rsid w:val="00580EFB"/>
    <w:rsid w:val="0058109A"/>
    <w:rsid w:val="00581574"/>
    <w:rsid w:val="00581B7D"/>
    <w:rsid w:val="00581CF9"/>
    <w:rsid w:val="005828EC"/>
    <w:rsid w:val="00582CEE"/>
    <w:rsid w:val="005830E5"/>
    <w:rsid w:val="005832BD"/>
    <w:rsid w:val="00583520"/>
    <w:rsid w:val="0058357E"/>
    <w:rsid w:val="00583EF7"/>
    <w:rsid w:val="00584B99"/>
    <w:rsid w:val="00584C5E"/>
    <w:rsid w:val="00584F7A"/>
    <w:rsid w:val="00585439"/>
    <w:rsid w:val="0058582F"/>
    <w:rsid w:val="00585E3F"/>
    <w:rsid w:val="00586339"/>
    <w:rsid w:val="005869F8"/>
    <w:rsid w:val="005871A3"/>
    <w:rsid w:val="00587E09"/>
    <w:rsid w:val="005904AB"/>
    <w:rsid w:val="00590C80"/>
    <w:rsid w:val="00591B4A"/>
    <w:rsid w:val="00591DB3"/>
    <w:rsid w:val="005929A0"/>
    <w:rsid w:val="00592A0F"/>
    <w:rsid w:val="00592D0F"/>
    <w:rsid w:val="00593692"/>
    <w:rsid w:val="00593C31"/>
    <w:rsid w:val="005942AE"/>
    <w:rsid w:val="005947C1"/>
    <w:rsid w:val="00594D7A"/>
    <w:rsid w:val="00594E62"/>
    <w:rsid w:val="00595919"/>
    <w:rsid w:val="00595ADE"/>
    <w:rsid w:val="00595ECB"/>
    <w:rsid w:val="0059605A"/>
    <w:rsid w:val="005960BB"/>
    <w:rsid w:val="005963C1"/>
    <w:rsid w:val="005969B3"/>
    <w:rsid w:val="00597458"/>
    <w:rsid w:val="0059790E"/>
    <w:rsid w:val="00597E45"/>
    <w:rsid w:val="005A044E"/>
    <w:rsid w:val="005A0A19"/>
    <w:rsid w:val="005A0E71"/>
    <w:rsid w:val="005A1ACC"/>
    <w:rsid w:val="005A1FDC"/>
    <w:rsid w:val="005A2052"/>
    <w:rsid w:val="005A2075"/>
    <w:rsid w:val="005A235D"/>
    <w:rsid w:val="005A2677"/>
    <w:rsid w:val="005A2DE4"/>
    <w:rsid w:val="005A3235"/>
    <w:rsid w:val="005A3AED"/>
    <w:rsid w:val="005A431A"/>
    <w:rsid w:val="005A4326"/>
    <w:rsid w:val="005A4406"/>
    <w:rsid w:val="005A4882"/>
    <w:rsid w:val="005A4D59"/>
    <w:rsid w:val="005A4E30"/>
    <w:rsid w:val="005A5415"/>
    <w:rsid w:val="005A5DAA"/>
    <w:rsid w:val="005A6490"/>
    <w:rsid w:val="005A65DC"/>
    <w:rsid w:val="005A6628"/>
    <w:rsid w:val="005A68D7"/>
    <w:rsid w:val="005A7243"/>
    <w:rsid w:val="005A749F"/>
    <w:rsid w:val="005A767A"/>
    <w:rsid w:val="005A7A78"/>
    <w:rsid w:val="005A7FE7"/>
    <w:rsid w:val="005B00C3"/>
    <w:rsid w:val="005B01A3"/>
    <w:rsid w:val="005B01B1"/>
    <w:rsid w:val="005B071D"/>
    <w:rsid w:val="005B0B61"/>
    <w:rsid w:val="005B34D6"/>
    <w:rsid w:val="005B3C06"/>
    <w:rsid w:val="005B524E"/>
    <w:rsid w:val="005B5454"/>
    <w:rsid w:val="005B591A"/>
    <w:rsid w:val="005B5EBA"/>
    <w:rsid w:val="005B6CCA"/>
    <w:rsid w:val="005B71D9"/>
    <w:rsid w:val="005B7391"/>
    <w:rsid w:val="005B7711"/>
    <w:rsid w:val="005B7A2C"/>
    <w:rsid w:val="005B7B6B"/>
    <w:rsid w:val="005C0179"/>
    <w:rsid w:val="005C042C"/>
    <w:rsid w:val="005C05D7"/>
    <w:rsid w:val="005C0A31"/>
    <w:rsid w:val="005C0EF7"/>
    <w:rsid w:val="005C0FA2"/>
    <w:rsid w:val="005C1E8F"/>
    <w:rsid w:val="005C1FC5"/>
    <w:rsid w:val="005C21F8"/>
    <w:rsid w:val="005C28E8"/>
    <w:rsid w:val="005C3357"/>
    <w:rsid w:val="005C411B"/>
    <w:rsid w:val="005C489E"/>
    <w:rsid w:val="005C4C9D"/>
    <w:rsid w:val="005C4F82"/>
    <w:rsid w:val="005C56EE"/>
    <w:rsid w:val="005C57AF"/>
    <w:rsid w:val="005C59AB"/>
    <w:rsid w:val="005C5B02"/>
    <w:rsid w:val="005C639D"/>
    <w:rsid w:val="005C66CE"/>
    <w:rsid w:val="005C6AF5"/>
    <w:rsid w:val="005C6CA7"/>
    <w:rsid w:val="005C6DC8"/>
    <w:rsid w:val="005C71B5"/>
    <w:rsid w:val="005C73C3"/>
    <w:rsid w:val="005C756D"/>
    <w:rsid w:val="005C762B"/>
    <w:rsid w:val="005C7A16"/>
    <w:rsid w:val="005C7EF8"/>
    <w:rsid w:val="005D12FE"/>
    <w:rsid w:val="005D1C2E"/>
    <w:rsid w:val="005D2159"/>
    <w:rsid w:val="005D21C0"/>
    <w:rsid w:val="005D303A"/>
    <w:rsid w:val="005D33E4"/>
    <w:rsid w:val="005D43F4"/>
    <w:rsid w:val="005D4790"/>
    <w:rsid w:val="005D4ACD"/>
    <w:rsid w:val="005D50D5"/>
    <w:rsid w:val="005D5125"/>
    <w:rsid w:val="005D5548"/>
    <w:rsid w:val="005D58D8"/>
    <w:rsid w:val="005D5D3E"/>
    <w:rsid w:val="005D6050"/>
    <w:rsid w:val="005D6261"/>
    <w:rsid w:val="005D6507"/>
    <w:rsid w:val="005D65B4"/>
    <w:rsid w:val="005D6E13"/>
    <w:rsid w:val="005D7385"/>
    <w:rsid w:val="005D7B6F"/>
    <w:rsid w:val="005D7D63"/>
    <w:rsid w:val="005E0803"/>
    <w:rsid w:val="005E0EF5"/>
    <w:rsid w:val="005E117C"/>
    <w:rsid w:val="005E1B95"/>
    <w:rsid w:val="005E1FDA"/>
    <w:rsid w:val="005E214F"/>
    <w:rsid w:val="005E24D3"/>
    <w:rsid w:val="005E25EB"/>
    <w:rsid w:val="005E2D7E"/>
    <w:rsid w:val="005E4E68"/>
    <w:rsid w:val="005E4F55"/>
    <w:rsid w:val="005E519E"/>
    <w:rsid w:val="005E51DF"/>
    <w:rsid w:val="005E5BDD"/>
    <w:rsid w:val="005E5CBA"/>
    <w:rsid w:val="005E6057"/>
    <w:rsid w:val="005E621E"/>
    <w:rsid w:val="005E65C1"/>
    <w:rsid w:val="005E74F1"/>
    <w:rsid w:val="005F0454"/>
    <w:rsid w:val="005F0475"/>
    <w:rsid w:val="005F0695"/>
    <w:rsid w:val="005F139D"/>
    <w:rsid w:val="005F1450"/>
    <w:rsid w:val="005F1F5F"/>
    <w:rsid w:val="005F280F"/>
    <w:rsid w:val="005F2ACF"/>
    <w:rsid w:val="005F35A9"/>
    <w:rsid w:val="005F3913"/>
    <w:rsid w:val="005F3E14"/>
    <w:rsid w:val="005F45D4"/>
    <w:rsid w:val="005F4AB1"/>
    <w:rsid w:val="005F5074"/>
    <w:rsid w:val="005F51EA"/>
    <w:rsid w:val="005F53FB"/>
    <w:rsid w:val="005F5FE1"/>
    <w:rsid w:val="005F63DB"/>
    <w:rsid w:val="005F6C01"/>
    <w:rsid w:val="0060017A"/>
    <w:rsid w:val="00600D4F"/>
    <w:rsid w:val="006011B4"/>
    <w:rsid w:val="00601986"/>
    <w:rsid w:val="00601FA2"/>
    <w:rsid w:val="00602C40"/>
    <w:rsid w:val="00602ECC"/>
    <w:rsid w:val="00602F91"/>
    <w:rsid w:val="0060328B"/>
    <w:rsid w:val="0060344B"/>
    <w:rsid w:val="006038C0"/>
    <w:rsid w:val="00603C1B"/>
    <w:rsid w:val="006041B4"/>
    <w:rsid w:val="006047DC"/>
    <w:rsid w:val="006049B4"/>
    <w:rsid w:val="006056A6"/>
    <w:rsid w:val="00606B61"/>
    <w:rsid w:val="00606FE6"/>
    <w:rsid w:val="00607074"/>
    <w:rsid w:val="006072D4"/>
    <w:rsid w:val="00607438"/>
    <w:rsid w:val="006076C5"/>
    <w:rsid w:val="00607FA1"/>
    <w:rsid w:val="00610317"/>
    <w:rsid w:val="0061049B"/>
    <w:rsid w:val="00610FD0"/>
    <w:rsid w:val="00612AE4"/>
    <w:rsid w:val="00612E8D"/>
    <w:rsid w:val="00612F60"/>
    <w:rsid w:val="006130DD"/>
    <w:rsid w:val="006131CB"/>
    <w:rsid w:val="006134A9"/>
    <w:rsid w:val="0061458C"/>
    <w:rsid w:val="006146C9"/>
    <w:rsid w:val="00615A07"/>
    <w:rsid w:val="00615B0D"/>
    <w:rsid w:val="00615DA7"/>
    <w:rsid w:val="0061602E"/>
    <w:rsid w:val="0061633F"/>
    <w:rsid w:val="00616668"/>
    <w:rsid w:val="0061682C"/>
    <w:rsid w:val="00616BC1"/>
    <w:rsid w:val="006172B5"/>
    <w:rsid w:val="00617444"/>
    <w:rsid w:val="00617481"/>
    <w:rsid w:val="00617F54"/>
    <w:rsid w:val="00620A0F"/>
    <w:rsid w:val="00621113"/>
    <w:rsid w:val="00621DCC"/>
    <w:rsid w:val="006222A3"/>
    <w:rsid w:val="00622587"/>
    <w:rsid w:val="006234D3"/>
    <w:rsid w:val="00623666"/>
    <w:rsid w:val="00623C60"/>
    <w:rsid w:val="00624734"/>
    <w:rsid w:val="00624E60"/>
    <w:rsid w:val="00625026"/>
    <w:rsid w:val="00625AE2"/>
    <w:rsid w:val="00626856"/>
    <w:rsid w:val="00626E20"/>
    <w:rsid w:val="00626E70"/>
    <w:rsid w:val="00627E76"/>
    <w:rsid w:val="00627F52"/>
    <w:rsid w:val="0063065E"/>
    <w:rsid w:val="006306D4"/>
    <w:rsid w:val="00630AE5"/>
    <w:rsid w:val="00630DFA"/>
    <w:rsid w:val="00630E41"/>
    <w:rsid w:val="006311C3"/>
    <w:rsid w:val="006318A8"/>
    <w:rsid w:val="00631B11"/>
    <w:rsid w:val="00631B4A"/>
    <w:rsid w:val="00631F23"/>
    <w:rsid w:val="00632081"/>
    <w:rsid w:val="00633299"/>
    <w:rsid w:val="00633620"/>
    <w:rsid w:val="00633D3F"/>
    <w:rsid w:val="00633EFD"/>
    <w:rsid w:val="00634427"/>
    <w:rsid w:val="00634601"/>
    <w:rsid w:val="00634711"/>
    <w:rsid w:val="006351BD"/>
    <w:rsid w:val="00635512"/>
    <w:rsid w:val="006357C6"/>
    <w:rsid w:val="00635A8E"/>
    <w:rsid w:val="00635D74"/>
    <w:rsid w:val="0063646A"/>
    <w:rsid w:val="00636B01"/>
    <w:rsid w:val="00636BCD"/>
    <w:rsid w:val="00636FA7"/>
    <w:rsid w:val="006371A9"/>
    <w:rsid w:val="006373B8"/>
    <w:rsid w:val="0063765F"/>
    <w:rsid w:val="00637AB1"/>
    <w:rsid w:val="00637DB3"/>
    <w:rsid w:val="00640043"/>
    <w:rsid w:val="0064029C"/>
    <w:rsid w:val="00640607"/>
    <w:rsid w:val="00640E08"/>
    <w:rsid w:val="00640F4C"/>
    <w:rsid w:val="00640FAE"/>
    <w:rsid w:val="00640FF8"/>
    <w:rsid w:val="0064138A"/>
    <w:rsid w:val="0064224C"/>
    <w:rsid w:val="00642626"/>
    <w:rsid w:val="006429CE"/>
    <w:rsid w:val="00642E20"/>
    <w:rsid w:val="00643264"/>
    <w:rsid w:val="00643A12"/>
    <w:rsid w:val="00643ACF"/>
    <w:rsid w:val="00643CA3"/>
    <w:rsid w:val="00643F6A"/>
    <w:rsid w:val="00644CC6"/>
    <w:rsid w:val="0064577A"/>
    <w:rsid w:val="00646842"/>
    <w:rsid w:val="00646E3A"/>
    <w:rsid w:val="00646F64"/>
    <w:rsid w:val="0064700B"/>
    <w:rsid w:val="0064799F"/>
    <w:rsid w:val="00647B04"/>
    <w:rsid w:val="00647F87"/>
    <w:rsid w:val="0065014A"/>
    <w:rsid w:val="00650DC8"/>
    <w:rsid w:val="0065159A"/>
    <w:rsid w:val="006517D0"/>
    <w:rsid w:val="00651B20"/>
    <w:rsid w:val="00651EDC"/>
    <w:rsid w:val="0065208D"/>
    <w:rsid w:val="00652281"/>
    <w:rsid w:val="00652570"/>
    <w:rsid w:val="00653AE1"/>
    <w:rsid w:val="00654A91"/>
    <w:rsid w:val="00654A98"/>
    <w:rsid w:val="00654FFD"/>
    <w:rsid w:val="00655215"/>
    <w:rsid w:val="00655966"/>
    <w:rsid w:val="00655A0F"/>
    <w:rsid w:val="00655B1C"/>
    <w:rsid w:val="00655B56"/>
    <w:rsid w:val="00655FBB"/>
    <w:rsid w:val="00656018"/>
    <w:rsid w:val="00656571"/>
    <w:rsid w:val="0065689F"/>
    <w:rsid w:val="0065737F"/>
    <w:rsid w:val="006574DF"/>
    <w:rsid w:val="00660682"/>
    <w:rsid w:val="0066106D"/>
    <w:rsid w:val="0066158F"/>
    <w:rsid w:val="0066266A"/>
    <w:rsid w:val="00662C99"/>
    <w:rsid w:val="0066307F"/>
    <w:rsid w:val="00663125"/>
    <w:rsid w:val="006631EC"/>
    <w:rsid w:val="00664DAE"/>
    <w:rsid w:val="00665511"/>
    <w:rsid w:val="00665557"/>
    <w:rsid w:val="0066596A"/>
    <w:rsid w:val="00665EDB"/>
    <w:rsid w:val="006668B4"/>
    <w:rsid w:val="00666B86"/>
    <w:rsid w:val="00666C5B"/>
    <w:rsid w:val="0066716B"/>
    <w:rsid w:val="00667A14"/>
    <w:rsid w:val="00670CE9"/>
    <w:rsid w:val="00670E9C"/>
    <w:rsid w:val="0067233A"/>
    <w:rsid w:val="006724CF"/>
    <w:rsid w:val="006729B3"/>
    <w:rsid w:val="006730A2"/>
    <w:rsid w:val="0067325C"/>
    <w:rsid w:val="006742C9"/>
    <w:rsid w:val="006742EC"/>
    <w:rsid w:val="0067433F"/>
    <w:rsid w:val="006743F5"/>
    <w:rsid w:val="006745B1"/>
    <w:rsid w:val="00675426"/>
    <w:rsid w:val="00675675"/>
    <w:rsid w:val="00677AC0"/>
    <w:rsid w:val="006808F4"/>
    <w:rsid w:val="006822C5"/>
    <w:rsid w:val="0068318F"/>
    <w:rsid w:val="00683755"/>
    <w:rsid w:val="00683930"/>
    <w:rsid w:val="00683B8D"/>
    <w:rsid w:val="00683DE0"/>
    <w:rsid w:val="00684282"/>
    <w:rsid w:val="0068466F"/>
    <w:rsid w:val="00684A41"/>
    <w:rsid w:val="00685687"/>
    <w:rsid w:val="0068583C"/>
    <w:rsid w:val="00685B87"/>
    <w:rsid w:val="00686570"/>
    <w:rsid w:val="006865FE"/>
    <w:rsid w:val="00686EA5"/>
    <w:rsid w:val="006875DB"/>
    <w:rsid w:val="00687915"/>
    <w:rsid w:val="006901FD"/>
    <w:rsid w:val="00690C14"/>
    <w:rsid w:val="00691449"/>
    <w:rsid w:val="0069156D"/>
    <w:rsid w:val="00691EDA"/>
    <w:rsid w:val="00692972"/>
    <w:rsid w:val="00692D70"/>
    <w:rsid w:val="00693746"/>
    <w:rsid w:val="00693794"/>
    <w:rsid w:val="00694F82"/>
    <w:rsid w:val="0069516E"/>
    <w:rsid w:val="00695571"/>
    <w:rsid w:val="006956AA"/>
    <w:rsid w:val="006957F3"/>
    <w:rsid w:val="00695A13"/>
    <w:rsid w:val="00695ACD"/>
    <w:rsid w:val="00695DDC"/>
    <w:rsid w:val="006960AB"/>
    <w:rsid w:val="006961F4"/>
    <w:rsid w:val="006965BB"/>
    <w:rsid w:val="00696638"/>
    <w:rsid w:val="0069663A"/>
    <w:rsid w:val="00696644"/>
    <w:rsid w:val="006966AD"/>
    <w:rsid w:val="00696BFA"/>
    <w:rsid w:val="006970F5"/>
    <w:rsid w:val="0069721E"/>
    <w:rsid w:val="00697635"/>
    <w:rsid w:val="0069797A"/>
    <w:rsid w:val="00697E6D"/>
    <w:rsid w:val="00697EF4"/>
    <w:rsid w:val="006A0B75"/>
    <w:rsid w:val="006A0F4E"/>
    <w:rsid w:val="006A1692"/>
    <w:rsid w:val="006A2BA7"/>
    <w:rsid w:val="006A3781"/>
    <w:rsid w:val="006A3BB7"/>
    <w:rsid w:val="006A3CDC"/>
    <w:rsid w:val="006A4B1A"/>
    <w:rsid w:val="006A4CF3"/>
    <w:rsid w:val="006A4CFF"/>
    <w:rsid w:val="006A5389"/>
    <w:rsid w:val="006A5441"/>
    <w:rsid w:val="006A6701"/>
    <w:rsid w:val="006A74E7"/>
    <w:rsid w:val="006A7B89"/>
    <w:rsid w:val="006A7E7C"/>
    <w:rsid w:val="006B00B0"/>
    <w:rsid w:val="006B016C"/>
    <w:rsid w:val="006B0366"/>
    <w:rsid w:val="006B056C"/>
    <w:rsid w:val="006B0CCC"/>
    <w:rsid w:val="006B102E"/>
    <w:rsid w:val="006B17D6"/>
    <w:rsid w:val="006B1884"/>
    <w:rsid w:val="006B1C61"/>
    <w:rsid w:val="006B1D06"/>
    <w:rsid w:val="006B1DB4"/>
    <w:rsid w:val="006B1DBA"/>
    <w:rsid w:val="006B270C"/>
    <w:rsid w:val="006B2E46"/>
    <w:rsid w:val="006B2ED5"/>
    <w:rsid w:val="006B327B"/>
    <w:rsid w:val="006B3CA9"/>
    <w:rsid w:val="006B3CD5"/>
    <w:rsid w:val="006B3D57"/>
    <w:rsid w:val="006B490D"/>
    <w:rsid w:val="006B4DAE"/>
    <w:rsid w:val="006B4F86"/>
    <w:rsid w:val="006B533E"/>
    <w:rsid w:val="006B5373"/>
    <w:rsid w:val="006B541A"/>
    <w:rsid w:val="006B545D"/>
    <w:rsid w:val="006B5DA1"/>
    <w:rsid w:val="006B62FF"/>
    <w:rsid w:val="006B63D1"/>
    <w:rsid w:val="006B6A4E"/>
    <w:rsid w:val="006B702D"/>
    <w:rsid w:val="006B7F07"/>
    <w:rsid w:val="006C0116"/>
    <w:rsid w:val="006C036E"/>
    <w:rsid w:val="006C03C6"/>
    <w:rsid w:val="006C0E57"/>
    <w:rsid w:val="006C1273"/>
    <w:rsid w:val="006C1380"/>
    <w:rsid w:val="006C13F2"/>
    <w:rsid w:val="006C14FA"/>
    <w:rsid w:val="006C1723"/>
    <w:rsid w:val="006C19B5"/>
    <w:rsid w:val="006C1A2C"/>
    <w:rsid w:val="006C1E48"/>
    <w:rsid w:val="006C286E"/>
    <w:rsid w:val="006C2C15"/>
    <w:rsid w:val="006C37F0"/>
    <w:rsid w:val="006C3E8C"/>
    <w:rsid w:val="006C51EC"/>
    <w:rsid w:val="006C637C"/>
    <w:rsid w:val="006C63B8"/>
    <w:rsid w:val="006C65CE"/>
    <w:rsid w:val="006C69CA"/>
    <w:rsid w:val="006C6CBC"/>
    <w:rsid w:val="006C734E"/>
    <w:rsid w:val="006D04C2"/>
    <w:rsid w:val="006D0AE6"/>
    <w:rsid w:val="006D16B6"/>
    <w:rsid w:val="006D1DA0"/>
    <w:rsid w:val="006D2794"/>
    <w:rsid w:val="006D3B60"/>
    <w:rsid w:val="006D3C63"/>
    <w:rsid w:val="006D418C"/>
    <w:rsid w:val="006D4631"/>
    <w:rsid w:val="006D4C5A"/>
    <w:rsid w:val="006D579D"/>
    <w:rsid w:val="006D59EA"/>
    <w:rsid w:val="006D5C21"/>
    <w:rsid w:val="006D5CCE"/>
    <w:rsid w:val="006D6335"/>
    <w:rsid w:val="006D648D"/>
    <w:rsid w:val="006D668E"/>
    <w:rsid w:val="006D67DB"/>
    <w:rsid w:val="006D71B0"/>
    <w:rsid w:val="006D775C"/>
    <w:rsid w:val="006E0C9D"/>
    <w:rsid w:val="006E12EC"/>
    <w:rsid w:val="006E1351"/>
    <w:rsid w:val="006E1625"/>
    <w:rsid w:val="006E1957"/>
    <w:rsid w:val="006E1B34"/>
    <w:rsid w:val="006E1FA0"/>
    <w:rsid w:val="006E2547"/>
    <w:rsid w:val="006E307B"/>
    <w:rsid w:val="006E37D6"/>
    <w:rsid w:val="006E3D55"/>
    <w:rsid w:val="006E4529"/>
    <w:rsid w:val="006E4C4D"/>
    <w:rsid w:val="006E4CB3"/>
    <w:rsid w:val="006E5884"/>
    <w:rsid w:val="006E5AC1"/>
    <w:rsid w:val="006E5F3F"/>
    <w:rsid w:val="006E630A"/>
    <w:rsid w:val="006E6C52"/>
    <w:rsid w:val="006E727A"/>
    <w:rsid w:val="006E7AF4"/>
    <w:rsid w:val="006F04AA"/>
    <w:rsid w:val="006F079B"/>
    <w:rsid w:val="006F0A7E"/>
    <w:rsid w:val="006F0D40"/>
    <w:rsid w:val="006F0E53"/>
    <w:rsid w:val="006F1A55"/>
    <w:rsid w:val="006F1C76"/>
    <w:rsid w:val="006F2011"/>
    <w:rsid w:val="006F26BB"/>
    <w:rsid w:val="006F2E92"/>
    <w:rsid w:val="006F365C"/>
    <w:rsid w:val="006F3A79"/>
    <w:rsid w:val="006F3F4C"/>
    <w:rsid w:val="006F4ABE"/>
    <w:rsid w:val="006F4B30"/>
    <w:rsid w:val="006F4CD0"/>
    <w:rsid w:val="006F51FC"/>
    <w:rsid w:val="006F5919"/>
    <w:rsid w:val="006F5B33"/>
    <w:rsid w:val="006F5CBC"/>
    <w:rsid w:val="006F5CDC"/>
    <w:rsid w:val="006F6258"/>
    <w:rsid w:val="006F6543"/>
    <w:rsid w:val="006F6546"/>
    <w:rsid w:val="006F6D25"/>
    <w:rsid w:val="006F6F66"/>
    <w:rsid w:val="006F771C"/>
    <w:rsid w:val="007003DE"/>
    <w:rsid w:val="007008BD"/>
    <w:rsid w:val="00700DE6"/>
    <w:rsid w:val="0070150B"/>
    <w:rsid w:val="00701C05"/>
    <w:rsid w:val="00701E71"/>
    <w:rsid w:val="00701EAF"/>
    <w:rsid w:val="0070262F"/>
    <w:rsid w:val="00702671"/>
    <w:rsid w:val="00702C33"/>
    <w:rsid w:val="00702F53"/>
    <w:rsid w:val="00702FB4"/>
    <w:rsid w:val="0070341C"/>
    <w:rsid w:val="00703DE6"/>
    <w:rsid w:val="007040EE"/>
    <w:rsid w:val="00704298"/>
    <w:rsid w:val="007043F3"/>
    <w:rsid w:val="00705022"/>
    <w:rsid w:val="00705585"/>
    <w:rsid w:val="007061C4"/>
    <w:rsid w:val="00706272"/>
    <w:rsid w:val="007063EC"/>
    <w:rsid w:val="00706B2D"/>
    <w:rsid w:val="00706F5A"/>
    <w:rsid w:val="007076DE"/>
    <w:rsid w:val="00707835"/>
    <w:rsid w:val="0070796E"/>
    <w:rsid w:val="00710008"/>
    <w:rsid w:val="00710045"/>
    <w:rsid w:val="007103C3"/>
    <w:rsid w:val="00710E56"/>
    <w:rsid w:val="00710FAF"/>
    <w:rsid w:val="00712D58"/>
    <w:rsid w:val="0071328A"/>
    <w:rsid w:val="00713881"/>
    <w:rsid w:val="007138A0"/>
    <w:rsid w:val="00713928"/>
    <w:rsid w:val="007139DD"/>
    <w:rsid w:val="00713AFA"/>
    <w:rsid w:val="007140CC"/>
    <w:rsid w:val="007145CB"/>
    <w:rsid w:val="00714CAD"/>
    <w:rsid w:val="00715255"/>
    <w:rsid w:val="00715B3C"/>
    <w:rsid w:val="00716097"/>
    <w:rsid w:val="007164D9"/>
    <w:rsid w:val="00716E8E"/>
    <w:rsid w:val="0071712D"/>
    <w:rsid w:val="007174D8"/>
    <w:rsid w:val="00717D62"/>
    <w:rsid w:val="007201B3"/>
    <w:rsid w:val="0072046D"/>
    <w:rsid w:val="0072074B"/>
    <w:rsid w:val="007208A1"/>
    <w:rsid w:val="00720D47"/>
    <w:rsid w:val="00721395"/>
    <w:rsid w:val="007217DD"/>
    <w:rsid w:val="00721B6B"/>
    <w:rsid w:val="00721BAF"/>
    <w:rsid w:val="0072222D"/>
    <w:rsid w:val="007245FE"/>
    <w:rsid w:val="007246E7"/>
    <w:rsid w:val="0072526E"/>
    <w:rsid w:val="00725548"/>
    <w:rsid w:val="0072567F"/>
    <w:rsid w:val="00725A2F"/>
    <w:rsid w:val="00725CE4"/>
    <w:rsid w:val="007269FF"/>
    <w:rsid w:val="00727942"/>
    <w:rsid w:val="00727A5F"/>
    <w:rsid w:val="007301E3"/>
    <w:rsid w:val="00730BDA"/>
    <w:rsid w:val="007312A3"/>
    <w:rsid w:val="00731408"/>
    <w:rsid w:val="00731437"/>
    <w:rsid w:val="007318E0"/>
    <w:rsid w:val="0073191D"/>
    <w:rsid w:val="007336FE"/>
    <w:rsid w:val="007352B9"/>
    <w:rsid w:val="00735C21"/>
    <w:rsid w:val="00736019"/>
    <w:rsid w:val="00736555"/>
    <w:rsid w:val="00736D24"/>
    <w:rsid w:val="00740582"/>
    <w:rsid w:val="0074088E"/>
    <w:rsid w:val="00740905"/>
    <w:rsid w:val="00740940"/>
    <w:rsid w:val="007409ED"/>
    <w:rsid w:val="00740B15"/>
    <w:rsid w:val="00740E83"/>
    <w:rsid w:val="0074184D"/>
    <w:rsid w:val="00741CC0"/>
    <w:rsid w:val="00742F8C"/>
    <w:rsid w:val="0074387F"/>
    <w:rsid w:val="00743903"/>
    <w:rsid w:val="00743C47"/>
    <w:rsid w:val="00744443"/>
    <w:rsid w:val="00745075"/>
    <w:rsid w:val="00745AA9"/>
    <w:rsid w:val="00745B0C"/>
    <w:rsid w:val="00746320"/>
    <w:rsid w:val="00746618"/>
    <w:rsid w:val="007467D6"/>
    <w:rsid w:val="007471C7"/>
    <w:rsid w:val="007474D1"/>
    <w:rsid w:val="00747A07"/>
    <w:rsid w:val="00747CB6"/>
    <w:rsid w:val="007500F5"/>
    <w:rsid w:val="0075057F"/>
    <w:rsid w:val="007507C7"/>
    <w:rsid w:val="00750E7F"/>
    <w:rsid w:val="007511F4"/>
    <w:rsid w:val="00751B85"/>
    <w:rsid w:val="00752427"/>
    <w:rsid w:val="0075251A"/>
    <w:rsid w:val="00752981"/>
    <w:rsid w:val="00752C19"/>
    <w:rsid w:val="00752E83"/>
    <w:rsid w:val="007534BC"/>
    <w:rsid w:val="00753D69"/>
    <w:rsid w:val="0075406F"/>
    <w:rsid w:val="007543A0"/>
    <w:rsid w:val="00754A32"/>
    <w:rsid w:val="00755258"/>
    <w:rsid w:val="00755A24"/>
    <w:rsid w:val="007564C7"/>
    <w:rsid w:val="00756897"/>
    <w:rsid w:val="00756CCC"/>
    <w:rsid w:val="00756F41"/>
    <w:rsid w:val="00757336"/>
    <w:rsid w:val="007573E5"/>
    <w:rsid w:val="00757572"/>
    <w:rsid w:val="00760153"/>
    <w:rsid w:val="00760219"/>
    <w:rsid w:val="00761479"/>
    <w:rsid w:val="007614A8"/>
    <w:rsid w:val="00761636"/>
    <w:rsid w:val="00761FB0"/>
    <w:rsid w:val="00762492"/>
    <w:rsid w:val="007629E1"/>
    <w:rsid w:val="00762B6E"/>
    <w:rsid w:val="007640F3"/>
    <w:rsid w:val="007642B9"/>
    <w:rsid w:val="00764B2B"/>
    <w:rsid w:val="007659BD"/>
    <w:rsid w:val="007663A1"/>
    <w:rsid w:val="007668A3"/>
    <w:rsid w:val="00766C67"/>
    <w:rsid w:val="00766DEA"/>
    <w:rsid w:val="007670CB"/>
    <w:rsid w:val="00767C3C"/>
    <w:rsid w:val="007703F6"/>
    <w:rsid w:val="00770B33"/>
    <w:rsid w:val="00770F64"/>
    <w:rsid w:val="007713A1"/>
    <w:rsid w:val="0077205D"/>
    <w:rsid w:val="007722F1"/>
    <w:rsid w:val="00772341"/>
    <w:rsid w:val="0077278F"/>
    <w:rsid w:val="00772977"/>
    <w:rsid w:val="00772F7B"/>
    <w:rsid w:val="0077316B"/>
    <w:rsid w:val="007734E7"/>
    <w:rsid w:val="00773A99"/>
    <w:rsid w:val="0077412E"/>
    <w:rsid w:val="00774539"/>
    <w:rsid w:val="007746F2"/>
    <w:rsid w:val="00776115"/>
    <w:rsid w:val="007763EB"/>
    <w:rsid w:val="007805C2"/>
    <w:rsid w:val="00780776"/>
    <w:rsid w:val="00780E54"/>
    <w:rsid w:val="00781950"/>
    <w:rsid w:val="00782007"/>
    <w:rsid w:val="00782A42"/>
    <w:rsid w:val="007833B6"/>
    <w:rsid w:val="0078567B"/>
    <w:rsid w:val="00785E01"/>
    <w:rsid w:val="007862AF"/>
    <w:rsid w:val="0078664B"/>
    <w:rsid w:val="00786D04"/>
    <w:rsid w:val="00786DDB"/>
    <w:rsid w:val="0078714A"/>
    <w:rsid w:val="0078758B"/>
    <w:rsid w:val="00787ADB"/>
    <w:rsid w:val="00790A35"/>
    <w:rsid w:val="00790B03"/>
    <w:rsid w:val="00790C4B"/>
    <w:rsid w:val="00790D44"/>
    <w:rsid w:val="00790F41"/>
    <w:rsid w:val="0079127E"/>
    <w:rsid w:val="007912B6"/>
    <w:rsid w:val="0079148C"/>
    <w:rsid w:val="00791970"/>
    <w:rsid w:val="00791F49"/>
    <w:rsid w:val="007923E3"/>
    <w:rsid w:val="00792407"/>
    <w:rsid w:val="00792B76"/>
    <w:rsid w:val="0079339D"/>
    <w:rsid w:val="00793EDE"/>
    <w:rsid w:val="007943DB"/>
    <w:rsid w:val="00795C83"/>
    <w:rsid w:val="00797EC9"/>
    <w:rsid w:val="007A05AD"/>
    <w:rsid w:val="007A09BB"/>
    <w:rsid w:val="007A0B3B"/>
    <w:rsid w:val="007A1876"/>
    <w:rsid w:val="007A2176"/>
    <w:rsid w:val="007A3BE5"/>
    <w:rsid w:val="007A490A"/>
    <w:rsid w:val="007A4EB7"/>
    <w:rsid w:val="007A5875"/>
    <w:rsid w:val="007A5A2F"/>
    <w:rsid w:val="007A64BD"/>
    <w:rsid w:val="007A67DD"/>
    <w:rsid w:val="007A7418"/>
    <w:rsid w:val="007A7F01"/>
    <w:rsid w:val="007B14FB"/>
    <w:rsid w:val="007B18C0"/>
    <w:rsid w:val="007B24D7"/>
    <w:rsid w:val="007B321F"/>
    <w:rsid w:val="007B38D9"/>
    <w:rsid w:val="007B38DA"/>
    <w:rsid w:val="007B425F"/>
    <w:rsid w:val="007B42EB"/>
    <w:rsid w:val="007B42F9"/>
    <w:rsid w:val="007B44E4"/>
    <w:rsid w:val="007B4531"/>
    <w:rsid w:val="007B4645"/>
    <w:rsid w:val="007B4C58"/>
    <w:rsid w:val="007B568D"/>
    <w:rsid w:val="007B59D4"/>
    <w:rsid w:val="007B5AFC"/>
    <w:rsid w:val="007B5C7C"/>
    <w:rsid w:val="007B671A"/>
    <w:rsid w:val="007B6BDE"/>
    <w:rsid w:val="007B6D3A"/>
    <w:rsid w:val="007B6FF6"/>
    <w:rsid w:val="007B77AF"/>
    <w:rsid w:val="007B7857"/>
    <w:rsid w:val="007B796B"/>
    <w:rsid w:val="007C038A"/>
    <w:rsid w:val="007C0431"/>
    <w:rsid w:val="007C07BA"/>
    <w:rsid w:val="007C0DD7"/>
    <w:rsid w:val="007C1F57"/>
    <w:rsid w:val="007C27D9"/>
    <w:rsid w:val="007C2E31"/>
    <w:rsid w:val="007C2FB3"/>
    <w:rsid w:val="007C3035"/>
    <w:rsid w:val="007C414E"/>
    <w:rsid w:val="007C5351"/>
    <w:rsid w:val="007C5550"/>
    <w:rsid w:val="007C5590"/>
    <w:rsid w:val="007C5D16"/>
    <w:rsid w:val="007C61E6"/>
    <w:rsid w:val="007C69C7"/>
    <w:rsid w:val="007C7065"/>
    <w:rsid w:val="007C72DC"/>
    <w:rsid w:val="007C7F42"/>
    <w:rsid w:val="007D0774"/>
    <w:rsid w:val="007D0814"/>
    <w:rsid w:val="007D0866"/>
    <w:rsid w:val="007D0A2F"/>
    <w:rsid w:val="007D0C3D"/>
    <w:rsid w:val="007D1980"/>
    <w:rsid w:val="007D1C5F"/>
    <w:rsid w:val="007D2365"/>
    <w:rsid w:val="007D236A"/>
    <w:rsid w:val="007D24D8"/>
    <w:rsid w:val="007D268E"/>
    <w:rsid w:val="007D3467"/>
    <w:rsid w:val="007D3A6C"/>
    <w:rsid w:val="007D3B14"/>
    <w:rsid w:val="007D3C25"/>
    <w:rsid w:val="007D3D84"/>
    <w:rsid w:val="007D4619"/>
    <w:rsid w:val="007D48FD"/>
    <w:rsid w:val="007D4AE4"/>
    <w:rsid w:val="007D56B2"/>
    <w:rsid w:val="007D652C"/>
    <w:rsid w:val="007D6E6C"/>
    <w:rsid w:val="007D7381"/>
    <w:rsid w:val="007D7A82"/>
    <w:rsid w:val="007E008A"/>
    <w:rsid w:val="007E04A0"/>
    <w:rsid w:val="007E05A8"/>
    <w:rsid w:val="007E07F0"/>
    <w:rsid w:val="007E11E5"/>
    <w:rsid w:val="007E22A4"/>
    <w:rsid w:val="007E27AD"/>
    <w:rsid w:val="007E27EB"/>
    <w:rsid w:val="007E2E51"/>
    <w:rsid w:val="007E2ED8"/>
    <w:rsid w:val="007E311F"/>
    <w:rsid w:val="007E337E"/>
    <w:rsid w:val="007E341B"/>
    <w:rsid w:val="007E36FE"/>
    <w:rsid w:val="007E38B3"/>
    <w:rsid w:val="007E3BCD"/>
    <w:rsid w:val="007E3CD9"/>
    <w:rsid w:val="007E438D"/>
    <w:rsid w:val="007E50A5"/>
    <w:rsid w:val="007E5222"/>
    <w:rsid w:val="007E52F0"/>
    <w:rsid w:val="007E54BA"/>
    <w:rsid w:val="007E54DA"/>
    <w:rsid w:val="007E54E9"/>
    <w:rsid w:val="007E5BB7"/>
    <w:rsid w:val="007E63CB"/>
    <w:rsid w:val="007E671C"/>
    <w:rsid w:val="007E6839"/>
    <w:rsid w:val="007E70F3"/>
    <w:rsid w:val="007E7284"/>
    <w:rsid w:val="007E7466"/>
    <w:rsid w:val="007E7BD8"/>
    <w:rsid w:val="007E7BEE"/>
    <w:rsid w:val="007F0311"/>
    <w:rsid w:val="007F0346"/>
    <w:rsid w:val="007F15D7"/>
    <w:rsid w:val="007F1716"/>
    <w:rsid w:val="007F19E8"/>
    <w:rsid w:val="007F1B63"/>
    <w:rsid w:val="007F1E5C"/>
    <w:rsid w:val="007F3115"/>
    <w:rsid w:val="007F394E"/>
    <w:rsid w:val="007F3B66"/>
    <w:rsid w:val="007F3DE4"/>
    <w:rsid w:val="007F3F69"/>
    <w:rsid w:val="007F4460"/>
    <w:rsid w:val="007F464D"/>
    <w:rsid w:val="007F56B7"/>
    <w:rsid w:val="007F6FD5"/>
    <w:rsid w:val="007F706A"/>
    <w:rsid w:val="007F75BE"/>
    <w:rsid w:val="007F7792"/>
    <w:rsid w:val="007F7978"/>
    <w:rsid w:val="00800007"/>
    <w:rsid w:val="0080108E"/>
    <w:rsid w:val="008012CA"/>
    <w:rsid w:val="00802105"/>
    <w:rsid w:val="0080226F"/>
    <w:rsid w:val="008027EA"/>
    <w:rsid w:val="008028BC"/>
    <w:rsid w:val="00802E05"/>
    <w:rsid w:val="00802E54"/>
    <w:rsid w:val="008034EE"/>
    <w:rsid w:val="0080369C"/>
    <w:rsid w:val="008037E5"/>
    <w:rsid w:val="0080427D"/>
    <w:rsid w:val="008043A2"/>
    <w:rsid w:val="008047E2"/>
    <w:rsid w:val="00804F27"/>
    <w:rsid w:val="00805711"/>
    <w:rsid w:val="008059BB"/>
    <w:rsid w:val="00806299"/>
    <w:rsid w:val="008074D6"/>
    <w:rsid w:val="00807629"/>
    <w:rsid w:val="00807793"/>
    <w:rsid w:val="008077FB"/>
    <w:rsid w:val="00807A10"/>
    <w:rsid w:val="00807C8F"/>
    <w:rsid w:val="00807DE9"/>
    <w:rsid w:val="00810364"/>
    <w:rsid w:val="00810438"/>
    <w:rsid w:val="00810CD4"/>
    <w:rsid w:val="00810FCA"/>
    <w:rsid w:val="0081185A"/>
    <w:rsid w:val="00812340"/>
    <w:rsid w:val="0081271D"/>
    <w:rsid w:val="008131AD"/>
    <w:rsid w:val="00813219"/>
    <w:rsid w:val="0081321C"/>
    <w:rsid w:val="00813534"/>
    <w:rsid w:val="008140DF"/>
    <w:rsid w:val="008142DD"/>
    <w:rsid w:val="00814CB3"/>
    <w:rsid w:val="00815B8B"/>
    <w:rsid w:val="00815F76"/>
    <w:rsid w:val="00816336"/>
    <w:rsid w:val="00816661"/>
    <w:rsid w:val="00816AC8"/>
    <w:rsid w:val="00817099"/>
    <w:rsid w:val="00817777"/>
    <w:rsid w:val="00820082"/>
    <w:rsid w:val="00820103"/>
    <w:rsid w:val="008201B1"/>
    <w:rsid w:val="00820C3E"/>
    <w:rsid w:val="008212E1"/>
    <w:rsid w:val="00822329"/>
    <w:rsid w:val="00822378"/>
    <w:rsid w:val="00822A2D"/>
    <w:rsid w:val="00822B08"/>
    <w:rsid w:val="00822D56"/>
    <w:rsid w:val="00823516"/>
    <w:rsid w:val="00823F6E"/>
    <w:rsid w:val="0082408D"/>
    <w:rsid w:val="00824C63"/>
    <w:rsid w:val="00825011"/>
    <w:rsid w:val="00825570"/>
    <w:rsid w:val="00825954"/>
    <w:rsid w:val="0082646C"/>
    <w:rsid w:val="00826503"/>
    <w:rsid w:val="00826D1C"/>
    <w:rsid w:val="00826E96"/>
    <w:rsid w:val="00827127"/>
    <w:rsid w:val="00827DB5"/>
    <w:rsid w:val="00830087"/>
    <w:rsid w:val="0083035C"/>
    <w:rsid w:val="00830531"/>
    <w:rsid w:val="00830C65"/>
    <w:rsid w:val="00830F05"/>
    <w:rsid w:val="00831FE2"/>
    <w:rsid w:val="0083242F"/>
    <w:rsid w:val="00832FEB"/>
    <w:rsid w:val="008330DD"/>
    <w:rsid w:val="0083348A"/>
    <w:rsid w:val="0083368B"/>
    <w:rsid w:val="008338E7"/>
    <w:rsid w:val="00833CC7"/>
    <w:rsid w:val="00834294"/>
    <w:rsid w:val="00835534"/>
    <w:rsid w:val="008357FF"/>
    <w:rsid w:val="00835C18"/>
    <w:rsid w:val="00835E2A"/>
    <w:rsid w:val="00836129"/>
    <w:rsid w:val="008361CB"/>
    <w:rsid w:val="008364B1"/>
    <w:rsid w:val="00836571"/>
    <w:rsid w:val="00836D85"/>
    <w:rsid w:val="00836DD3"/>
    <w:rsid w:val="00837700"/>
    <w:rsid w:val="00837788"/>
    <w:rsid w:val="00837C59"/>
    <w:rsid w:val="00837C94"/>
    <w:rsid w:val="008401B4"/>
    <w:rsid w:val="0084060D"/>
    <w:rsid w:val="00840A73"/>
    <w:rsid w:val="00841470"/>
    <w:rsid w:val="008415F2"/>
    <w:rsid w:val="008417C3"/>
    <w:rsid w:val="00841AD3"/>
    <w:rsid w:val="00841D27"/>
    <w:rsid w:val="00842DF3"/>
    <w:rsid w:val="0084343F"/>
    <w:rsid w:val="0084394A"/>
    <w:rsid w:val="00843B96"/>
    <w:rsid w:val="00843BB3"/>
    <w:rsid w:val="00844042"/>
    <w:rsid w:val="008443D0"/>
    <w:rsid w:val="0084450A"/>
    <w:rsid w:val="0084464D"/>
    <w:rsid w:val="00844936"/>
    <w:rsid w:val="00844952"/>
    <w:rsid w:val="00844C64"/>
    <w:rsid w:val="00844EB9"/>
    <w:rsid w:val="00845001"/>
    <w:rsid w:val="00845068"/>
    <w:rsid w:val="0084527A"/>
    <w:rsid w:val="00845B71"/>
    <w:rsid w:val="008461DC"/>
    <w:rsid w:val="00846E9B"/>
    <w:rsid w:val="00846FE3"/>
    <w:rsid w:val="008470E8"/>
    <w:rsid w:val="00847E53"/>
    <w:rsid w:val="00847EDB"/>
    <w:rsid w:val="00847F6D"/>
    <w:rsid w:val="00850AB3"/>
    <w:rsid w:val="00850DBF"/>
    <w:rsid w:val="00850F5E"/>
    <w:rsid w:val="00851303"/>
    <w:rsid w:val="00851493"/>
    <w:rsid w:val="00851F83"/>
    <w:rsid w:val="008520C4"/>
    <w:rsid w:val="008528D4"/>
    <w:rsid w:val="00852F72"/>
    <w:rsid w:val="008539A0"/>
    <w:rsid w:val="00853C19"/>
    <w:rsid w:val="008543F9"/>
    <w:rsid w:val="00854AB4"/>
    <w:rsid w:val="00854D34"/>
    <w:rsid w:val="008558B4"/>
    <w:rsid w:val="00855C93"/>
    <w:rsid w:val="008570E0"/>
    <w:rsid w:val="00857EC3"/>
    <w:rsid w:val="008600A7"/>
    <w:rsid w:val="008603C4"/>
    <w:rsid w:val="00860C9E"/>
    <w:rsid w:val="0086232C"/>
    <w:rsid w:val="00862424"/>
    <w:rsid w:val="0086263E"/>
    <w:rsid w:val="00862E3E"/>
    <w:rsid w:val="00862EED"/>
    <w:rsid w:val="0086350D"/>
    <w:rsid w:val="00863D34"/>
    <w:rsid w:val="00863E77"/>
    <w:rsid w:val="008640A7"/>
    <w:rsid w:val="00865342"/>
    <w:rsid w:val="00865E45"/>
    <w:rsid w:val="00866B91"/>
    <w:rsid w:val="00866DD6"/>
    <w:rsid w:val="0086730E"/>
    <w:rsid w:val="008673D5"/>
    <w:rsid w:val="00867840"/>
    <w:rsid w:val="008702CD"/>
    <w:rsid w:val="00870468"/>
    <w:rsid w:val="00870A24"/>
    <w:rsid w:val="00870C79"/>
    <w:rsid w:val="008712D9"/>
    <w:rsid w:val="00871998"/>
    <w:rsid w:val="008721DF"/>
    <w:rsid w:val="008723DD"/>
    <w:rsid w:val="00874032"/>
    <w:rsid w:val="008747F2"/>
    <w:rsid w:val="00875238"/>
    <w:rsid w:val="00875447"/>
    <w:rsid w:val="0087558F"/>
    <w:rsid w:val="00875AF5"/>
    <w:rsid w:val="0087605E"/>
    <w:rsid w:val="00876851"/>
    <w:rsid w:val="00876BAD"/>
    <w:rsid w:val="00876EC4"/>
    <w:rsid w:val="008771CB"/>
    <w:rsid w:val="00877720"/>
    <w:rsid w:val="00877C84"/>
    <w:rsid w:val="00877F9C"/>
    <w:rsid w:val="008804DA"/>
    <w:rsid w:val="008805ED"/>
    <w:rsid w:val="00880F2A"/>
    <w:rsid w:val="008813F3"/>
    <w:rsid w:val="008819CC"/>
    <w:rsid w:val="00881A4F"/>
    <w:rsid w:val="00881AB4"/>
    <w:rsid w:val="008821A1"/>
    <w:rsid w:val="008822D8"/>
    <w:rsid w:val="0088292E"/>
    <w:rsid w:val="008829C6"/>
    <w:rsid w:val="00882DD2"/>
    <w:rsid w:val="008832F1"/>
    <w:rsid w:val="0088342B"/>
    <w:rsid w:val="00883F82"/>
    <w:rsid w:val="0088407F"/>
    <w:rsid w:val="00884483"/>
    <w:rsid w:val="008845C4"/>
    <w:rsid w:val="00884DE6"/>
    <w:rsid w:val="00885DB9"/>
    <w:rsid w:val="008867B9"/>
    <w:rsid w:val="008867FB"/>
    <w:rsid w:val="008871EB"/>
    <w:rsid w:val="008874C5"/>
    <w:rsid w:val="0088782A"/>
    <w:rsid w:val="00887D31"/>
    <w:rsid w:val="008903B7"/>
    <w:rsid w:val="008908AD"/>
    <w:rsid w:val="00890D75"/>
    <w:rsid w:val="00891477"/>
    <w:rsid w:val="008916EE"/>
    <w:rsid w:val="0089275D"/>
    <w:rsid w:val="00892826"/>
    <w:rsid w:val="00893F20"/>
    <w:rsid w:val="008947D4"/>
    <w:rsid w:val="00894BB0"/>
    <w:rsid w:val="00895307"/>
    <w:rsid w:val="0089533A"/>
    <w:rsid w:val="008955E7"/>
    <w:rsid w:val="00895D75"/>
    <w:rsid w:val="00895E3E"/>
    <w:rsid w:val="00895F88"/>
    <w:rsid w:val="0089632E"/>
    <w:rsid w:val="00896832"/>
    <w:rsid w:val="00896BA0"/>
    <w:rsid w:val="00896DC4"/>
    <w:rsid w:val="00897A47"/>
    <w:rsid w:val="00897A74"/>
    <w:rsid w:val="00897E4D"/>
    <w:rsid w:val="00897F01"/>
    <w:rsid w:val="008A00A2"/>
    <w:rsid w:val="008A06BB"/>
    <w:rsid w:val="008A0705"/>
    <w:rsid w:val="008A0C28"/>
    <w:rsid w:val="008A1CDA"/>
    <w:rsid w:val="008A209D"/>
    <w:rsid w:val="008A240B"/>
    <w:rsid w:val="008A25C1"/>
    <w:rsid w:val="008A341C"/>
    <w:rsid w:val="008A3523"/>
    <w:rsid w:val="008A3BCA"/>
    <w:rsid w:val="008A3C78"/>
    <w:rsid w:val="008A42E2"/>
    <w:rsid w:val="008A467A"/>
    <w:rsid w:val="008A47E4"/>
    <w:rsid w:val="008A4A7D"/>
    <w:rsid w:val="008A4AA5"/>
    <w:rsid w:val="008A4F0B"/>
    <w:rsid w:val="008A4F30"/>
    <w:rsid w:val="008A53FB"/>
    <w:rsid w:val="008A5511"/>
    <w:rsid w:val="008A56DA"/>
    <w:rsid w:val="008A588E"/>
    <w:rsid w:val="008A58C4"/>
    <w:rsid w:val="008A5954"/>
    <w:rsid w:val="008A5B24"/>
    <w:rsid w:val="008A64F5"/>
    <w:rsid w:val="008A6810"/>
    <w:rsid w:val="008A6A51"/>
    <w:rsid w:val="008A6D70"/>
    <w:rsid w:val="008A707F"/>
    <w:rsid w:val="008A7A19"/>
    <w:rsid w:val="008A7F05"/>
    <w:rsid w:val="008B03D3"/>
    <w:rsid w:val="008B0A7B"/>
    <w:rsid w:val="008B0F38"/>
    <w:rsid w:val="008B2173"/>
    <w:rsid w:val="008B30FE"/>
    <w:rsid w:val="008B379A"/>
    <w:rsid w:val="008B3A7A"/>
    <w:rsid w:val="008B4258"/>
    <w:rsid w:val="008B43ED"/>
    <w:rsid w:val="008B451B"/>
    <w:rsid w:val="008B4525"/>
    <w:rsid w:val="008B4B93"/>
    <w:rsid w:val="008B4D20"/>
    <w:rsid w:val="008B53F1"/>
    <w:rsid w:val="008B5923"/>
    <w:rsid w:val="008B5B88"/>
    <w:rsid w:val="008B5ED5"/>
    <w:rsid w:val="008B6788"/>
    <w:rsid w:val="008B6FCC"/>
    <w:rsid w:val="008B7521"/>
    <w:rsid w:val="008C0021"/>
    <w:rsid w:val="008C080B"/>
    <w:rsid w:val="008C0810"/>
    <w:rsid w:val="008C0D1F"/>
    <w:rsid w:val="008C1097"/>
    <w:rsid w:val="008C1287"/>
    <w:rsid w:val="008C131B"/>
    <w:rsid w:val="008C1514"/>
    <w:rsid w:val="008C16A1"/>
    <w:rsid w:val="008C1DE5"/>
    <w:rsid w:val="008C2070"/>
    <w:rsid w:val="008C2264"/>
    <w:rsid w:val="008C2784"/>
    <w:rsid w:val="008C2894"/>
    <w:rsid w:val="008C28E4"/>
    <w:rsid w:val="008C2940"/>
    <w:rsid w:val="008C394C"/>
    <w:rsid w:val="008C399F"/>
    <w:rsid w:val="008C3CBC"/>
    <w:rsid w:val="008C3E17"/>
    <w:rsid w:val="008C3EAA"/>
    <w:rsid w:val="008C44CD"/>
    <w:rsid w:val="008C472C"/>
    <w:rsid w:val="008C4C89"/>
    <w:rsid w:val="008C5084"/>
    <w:rsid w:val="008C5162"/>
    <w:rsid w:val="008C5DDF"/>
    <w:rsid w:val="008C5EA5"/>
    <w:rsid w:val="008C5F52"/>
    <w:rsid w:val="008C6364"/>
    <w:rsid w:val="008C6469"/>
    <w:rsid w:val="008C654B"/>
    <w:rsid w:val="008C6938"/>
    <w:rsid w:val="008C6EE0"/>
    <w:rsid w:val="008C7044"/>
    <w:rsid w:val="008C76B1"/>
    <w:rsid w:val="008C7AFE"/>
    <w:rsid w:val="008C7BEF"/>
    <w:rsid w:val="008C7CE0"/>
    <w:rsid w:val="008D03F1"/>
    <w:rsid w:val="008D04C9"/>
    <w:rsid w:val="008D0B7D"/>
    <w:rsid w:val="008D1852"/>
    <w:rsid w:val="008D1AC6"/>
    <w:rsid w:val="008D2462"/>
    <w:rsid w:val="008D2808"/>
    <w:rsid w:val="008D2D91"/>
    <w:rsid w:val="008D33A5"/>
    <w:rsid w:val="008D37BE"/>
    <w:rsid w:val="008D38E1"/>
    <w:rsid w:val="008D38F2"/>
    <w:rsid w:val="008D4857"/>
    <w:rsid w:val="008D48D8"/>
    <w:rsid w:val="008D5049"/>
    <w:rsid w:val="008D592D"/>
    <w:rsid w:val="008D5AAE"/>
    <w:rsid w:val="008D613F"/>
    <w:rsid w:val="008D6313"/>
    <w:rsid w:val="008D76A1"/>
    <w:rsid w:val="008D7EEA"/>
    <w:rsid w:val="008E03A5"/>
    <w:rsid w:val="008E0A2D"/>
    <w:rsid w:val="008E0BE7"/>
    <w:rsid w:val="008E0D76"/>
    <w:rsid w:val="008E13A5"/>
    <w:rsid w:val="008E282F"/>
    <w:rsid w:val="008E2CEC"/>
    <w:rsid w:val="008E2FB5"/>
    <w:rsid w:val="008E3188"/>
    <w:rsid w:val="008E38B7"/>
    <w:rsid w:val="008E3BB5"/>
    <w:rsid w:val="008E3E0F"/>
    <w:rsid w:val="008E3F50"/>
    <w:rsid w:val="008E4095"/>
    <w:rsid w:val="008E4947"/>
    <w:rsid w:val="008E4A0C"/>
    <w:rsid w:val="008E500B"/>
    <w:rsid w:val="008E6008"/>
    <w:rsid w:val="008E615D"/>
    <w:rsid w:val="008E724C"/>
    <w:rsid w:val="008F0883"/>
    <w:rsid w:val="008F0CBE"/>
    <w:rsid w:val="008F1496"/>
    <w:rsid w:val="008F1740"/>
    <w:rsid w:val="008F17E3"/>
    <w:rsid w:val="008F1BC6"/>
    <w:rsid w:val="008F1DD5"/>
    <w:rsid w:val="008F2A12"/>
    <w:rsid w:val="008F3A8B"/>
    <w:rsid w:val="008F3BC9"/>
    <w:rsid w:val="008F3E34"/>
    <w:rsid w:val="008F4000"/>
    <w:rsid w:val="008F51EC"/>
    <w:rsid w:val="008F5644"/>
    <w:rsid w:val="008F57BB"/>
    <w:rsid w:val="008F5E4F"/>
    <w:rsid w:val="008F6102"/>
    <w:rsid w:val="008F6272"/>
    <w:rsid w:val="008F6618"/>
    <w:rsid w:val="008F6D41"/>
    <w:rsid w:val="008F6F5A"/>
    <w:rsid w:val="008F7334"/>
    <w:rsid w:val="008F790F"/>
    <w:rsid w:val="008F7BFD"/>
    <w:rsid w:val="008F7D91"/>
    <w:rsid w:val="0090063F"/>
    <w:rsid w:val="00900A90"/>
    <w:rsid w:val="009012C2"/>
    <w:rsid w:val="0090148A"/>
    <w:rsid w:val="009019DA"/>
    <w:rsid w:val="00901AE1"/>
    <w:rsid w:val="00901C4A"/>
    <w:rsid w:val="00901D55"/>
    <w:rsid w:val="00902349"/>
    <w:rsid w:val="00902833"/>
    <w:rsid w:val="00902975"/>
    <w:rsid w:val="009029CD"/>
    <w:rsid w:val="00902C47"/>
    <w:rsid w:val="00903064"/>
    <w:rsid w:val="009033B4"/>
    <w:rsid w:val="009033D8"/>
    <w:rsid w:val="00903608"/>
    <w:rsid w:val="00903654"/>
    <w:rsid w:val="00903941"/>
    <w:rsid w:val="00904245"/>
    <w:rsid w:val="00904711"/>
    <w:rsid w:val="00905517"/>
    <w:rsid w:val="009057BD"/>
    <w:rsid w:val="009058BB"/>
    <w:rsid w:val="009060F8"/>
    <w:rsid w:val="00906E07"/>
    <w:rsid w:val="00906E82"/>
    <w:rsid w:val="00907410"/>
    <w:rsid w:val="0090741C"/>
    <w:rsid w:val="00907BB0"/>
    <w:rsid w:val="009112A7"/>
    <w:rsid w:val="0091152C"/>
    <w:rsid w:val="0091224D"/>
    <w:rsid w:val="00912583"/>
    <w:rsid w:val="00912AD4"/>
    <w:rsid w:val="00913207"/>
    <w:rsid w:val="0091330A"/>
    <w:rsid w:val="00913523"/>
    <w:rsid w:val="0091364E"/>
    <w:rsid w:val="00913B23"/>
    <w:rsid w:val="00913FA3"/>
    <w:rsid w:val="00914002"/>
    <w:rsid w:val="009140ED"/>
    <w:rsid w:val="00914123"/>
    <w:rsid w:val="00916253"/>
    <w:rsid w:val="00916360"/>
    <w:rsid w:val="00917269"/>
    <w:rsid w:val="009172DA"/>
    <w:rsid w:val="00917FF2"/>
    <w:rsid w:val="00920BC1"/>
    <w:rsid w:val="009213CA"/>
    <w:rsid w:val="00921D79"/>
    <w:rsid w:val="0092222E"/>
    <w:rsid w:val="00922263"/>
    <w:rsid w:val="009223CE"/>
    <w:rsid w:val="00922B33"/>
    <w:rsid w:val="00922B85"/>
    <w:rsid w:val="00922FFD"/>
    <w:rsid w:val="0092307E"/>
    <w:rsid w:val="009235EB"/>
    <w:rsid w:val="00923DAB"/>
    <w:rsid w:val="0092538B"/>
    <w:rsid w:val="0092555B"/>
    <w:rsid w:val="00925986"/>
    <w:rsid w:val="00925A94"/>
    <w:rsid w:val="00926582"/>
    <w:rsid w:val="00926952"/>
    <w:rsid w:val="009278BF"/>
    <w:rsid w:val="00927EFA"/>
    <w:rsid w:val="00930A0F"/>
    <w:rsid w:val="00930C4C"/>
    <w:rsid w:val="00930C5D"/>
    <w:rsid w:val="00931774"/>
    <w:rsid w:val="00931926"/>
    <w:rsid w:val="0093201F"/>
    <w:rsid w:val="009321AB"/>
    <w:rsid w:val="009325FE"/>
    <w:rsid w:val="00932608"/>
    <w:rsid w:val="00932C48"/>
    <w:rsid w:val="00932EA5"/>
    <w:rsid w:val="00932EF6"/>
    <w:rsid w:val="009335D5"/>
    <w:rsid w:val="009337B3"/>
    <w:rsid w:val="00933915"/>
    <w:rsid w:val="00934290"/>
    <w:rsid w:val="009345ED"/>
    <w:rsid w:val="0093483B"/>
    <w:rsid w:val="00934B8F"/>
    <w:rsid w:val="00934D90"/>
    <w:rsid w:val="00934EBD"/>
    <w:rsid w:val="009357D2"/>
    <w:rsid w:val="00935DCE"/>
    <w:rsid w:val="00936104"/>
    <w:rsid w:val="009364D0"/>
    <w:rsid w:val="00940882"/>
    <w:rsid w:val="00940912"/>
    <w:rsid w:val="00940BEE"/>
    <w:rsid w:val="00940C68"/>
    <w:rsid w:val="00940CB1"/>
    <w:rsid w:val="00940F07"/>
    <w:rsid w:val="00941FB7"/>
    <w:rsid w:val="0094261D"/>
    <w:rsid w:val="009428CF"/>
    <w:rsid w:val="00942EB4"/>
    <w:rsid w:val="00943439"/>
    <w:rsid w:val="00943ED1"/>
    <w:rsid w:val="009441DD"/>
    <w:rsid w:val="00944B1B"/>
    <w:rsid w:val="00944FF2"/>
    <w:rsid w:val="00945313"/>
    <w:rsid w:val="00945834"/>
    <w:rsid w:val="00945F0C"/>
    <w:rsid w:val="00946264"/>
    <w:rsid w:val="0094664B"/>
    <w:rsid w:val="00946CED"/>
    <w:rsid w:val="00946DF9"/>
    <w:rsid w:val="009471F6"/>
    <w:rsid w:val="00947A29"/>
    <w:rsid w:val="00947C4C"/>
    <w:rsid w:val="00950119"/>
    <w:rsid w:val="009504ED"/>
    <w:rsid w:val="009508C3"/>
    <w:rsid w:val="00950BF7"/>
    <w:rsid w:val="00950F2F"/>
    <w:rsid w:val="00950FDC"/>
    <w:rsid w:val="00951DB9"/>
    <w:rsid w:val="009520E6"/>
    <w:rsid w:val="009527C3"/>
    <w:rsid w:val="009533A3"/>
    <w:rsid w:val="00953956"/>
    <w:rsid w:val="00953AF1"/>
    <w:rsid w:val="00953F8A"/>
    <w:rsid w:val="00954526"/>
    <w:rsid w:val="009547DC"/>
    <w:rsid w:val="009550C1"/>
    <w:rsid w:val="0095517E"/>
    <w:rsid w:val="00955F19"/>
    <w:rsid w:val="00955F4C"/>
    <w:rsid w:val="00956275"/>
    <w:rsid w:val="00956618"/>
    <w:rsid w:val="00956FB7"/>
    <w:rsid w:val="00957329"/>
    <w:rsid w:val="00957338"/>
    <w:rsid w:val="00957416"/>
    <w:rsid w:val="009574E5"/>
    <w:rsid w:val="009577C4"/>
    <w:rsid w:val="00957A76"/>
    <w:rsid w:val="009605F2"/>
    <w:rsid w:val="00960639"/>
    <w:rsid w:val="0096070C"/>
    <w:rsid w:val="00960933"/>
    <w:rsid w:val="00960B02"/>
    <w:rsid w:val="00960EBB"/>
    <w:rsid w:val="009610A8"/>
    <w:rsid w:val="009615C9"/>
    <w:rsid w:val="00962337"/>
    <w:rsid w:val="009625FB"/>
    <w:rsid w:val="009629D6"/>
    <w:rsid w:val="00963239"/>
    <w:rsid w:val="00963FA0"/>
    <w:rsid w:val="009640E2"/>
    <w:rsid w:val="009647FF"/>
    <w:rsid w:val="00964937"/>
    <w:rsid w:val="00964EE9"/>
    <w:rsid w:val="00964F4D"/>
    <w:rsid w:val="0096521A"/>
    <w:rsid w:val="009654EB"/>
    <w:rsid w:val="009655E2"/>
    <w:rsid w:val="0096572A"/>
    <w:rsid w:val="009661C2"/>
    <w:rsid w:val="0096634F"/>
    <w:rsid w:val="009663D3"/>
    <w:rsid w:val="00966479"/>
    <w:rsid w:val="009668F7"/>
    <w:rsid w:val="00966B65"/>
    <w:rsid w:val="00966D6A"/>
    <w:rsid w:val="009674D2"/>
    <w:rsid w:val="009675C9"/>
    <w:rsid w:val="00967971"/>
    <w:rsid w:val="00967C28"/>
    <w:rsid w:val="00970044"/>
    <w:rsid w:val="009700DB"/>
    <w:rsid w:val="00970578"/>
    <w:rsid w:val="00971262"/>
    <w:rsid w:val="009712F4"/>
    <w:rsid w:val="00971AB4"/>
    <w:rsid w:val="009722E3"/>
    <w:rsid w:val="00972530"/>
    <w:rsid w:val="00973167"/>
    <w:rsid w:val="009731AA"/>
    <w:rsid w:val="0097354D"/>
    <w:rsid w:val="00973B07"/>
    <w:rsid w:val="00973B16"/>
    <w:rsid w:val="00973D8D"/>
    <w:rsid w:val="009743DF"/>
    <w:rsid w:val="00974B1F"/>
    <w:rsid w:val="00974D56"/>
    <w:rsid w:val="00974DFA"/>
    <w:rsid w:val="00975062"/>
    <w:rsid w:val="0097537C"/>
    <w:rsid w:val="009754D2"/>
    <w:rsid w:val="009757BC"/>
    <w:rsid w:val="00975C1E"/>
    <w:rsid w:val="00975DA4"/>
    <w:rsid w:val="00975E59"/>
    <w:rsid w:val="00976BAF"/>
    <w:rsid w:val="00976DA1"/>
    <w:rsid w:val="00977288"/>
    <w:rsid w:val="00977466"/>
    <w:rsid w:val="00977B97"/>
    <w:rsid w:val="00980843"/>
    <w:rsid w:val="00981496"/>
    <w:rsid w:val="009826EC"/>
    <w:rsid w:val="00982D4A"/>
    <w:rsid w:val="00983157"/>
    <w:rsid w:val="00983186"/>
    <w:rsid w:val="009836C5"/>
    <w:rsid w:val="00983B08"/>
    <w:rsid w:val="00984D0C"/>
    <w:rsid w:val="00984D44"/>
    <w:rsid w:val="0098520F"/>
    <w:rsid w:val="0098549F"/>
    <w:rsid w:val="009857C6"/>
    <w:rsid w:val="009857FF"/>
    <w:rsid w:val="0098607E"/>
    <w:rsid w:val="00986A0E"/>
    <w:rsid w:val="0098774F"/>
    <w:rsid w:val="00990761"/>
    <w:rsid w:val="009907B8"/>
    <w:rsid w:val="00990D55"/>
    <w:rsid w:val="009910AE"/>
    <w:rsid w:val="0099225B"/>
    <w:rsid w:val="0099245F"/>
    <w:rsid w:val="00992970"/>
    <w:rsid w:val="00992E89"/>
    <w:rsid w:val="00993226"/>
    <w:rsid w:val="009936A2"/>
    <w:rsid w:val="00994A96"/>
    <w:rsid w:val="00995BEC"/>
    <w:rsid w:val="009965F6"/>
    <w:rsid w:val="00996675"/>
    <w:rsid w:val="009966A2"/>
    <w:rsid w:val="0099692F"/>
    <w:rsid w:val="0099701C"/>
    <w:rsid w:val="009A0F1C"/>
    <w:rsid w:val="009A11E6"/>
    <w:rsid w:val="009A1800"/>
    <w:rsid w:val="009A182C"/>
    <w:rsid w:val="009A1BB8"/>
    <w:rsid w:val="009A1E60"/>
    <w:rsid w:val="009A32E4"/>
    <w:rsid w:val="009A35FD"/>
    <w:rsid w:val="009A3E17"/>
    <w:rsid w:val="009A3ED6"/>
    <w:rsid w:val="009A46E2"/>
    <w:rsid w:val="009A5316"/>
    <w:rsid w:val="009A5B83"/>
    <w:rsid w:val="009A5DBC"/>
    <w:rsid w:val="009A6483"/>
    <w:rsid w:val="009A6BDC"/>
    <w:rsid w:val="009A6C41"/>
    <w:rsid w:val="009A742B"/>
    <w:rsid w:val="009A742F"/>
    <w:rsid w:val="009A7484"/>
    <w:rsid w:val="009A7C96"/>
    <w:rsid w:val="009A7D29"/>
    <w:rsid w:val="009B051C"/>
    <w:rsid w:val="009B091A"/>
    <w:rsid w:val="009B0DD0"/>
    <w:rsid w:val="009B0F16"/>
    <w:rsid w:val="009B1172"/>
    <w:rsid w:val="009B144F"/>
    <w:rsid w:val="009B1713"/>
    <w:rsid w:val="009B2345"/>
    <w:rsid w:val="009B2ADB"/>
    <w:rsid w:val="009B2B06"/>
    <w:rsid w:val="009B318D"/>
    <w:rsid w:val="009B3238"/>
    <w:rsid w:val="009B369C"/>
    <w:rsid w:val="009B3B60"/>
    <w:rsid w:val="009B5375"/>
    <w:rsid w:val="009B5873"/>
    <w:rsid w:val="009B6A19"/>
    <w:rsid w:val="009B7056"/>
    <w:rsid w:val="009B7173"/>
    <w:rsid w:val="009B727B"/>
    <w:rsid w:val="009B7323"/>
    <w:rsid w:val="009B767D"/>
    <w:rsid w:val="009C09F9"/>
    <w:rsid w:val="009C0FFC"/>
    <w:rsid w:val="009C14B7"/>
    <w:rsid w:val="009C1A19"/>
    <w:rsid w:val="009C266B"/>
    <w:rsid w:val="009C2811"/>
    <w:rsid w:val="009C2AA9"/>
    <w:rsid w:val="009C3E54"/>
    <w:rsid w:val="009C48B0"/>
    <w:rsid w:val="009C4C20"/>
    <w:rsid w:val="009C5017"/>
    <w:rsid w:val="009C5869"/>
    <w:rsid w:val="009C592C"/>
    <w:rsid w:val="009C5E24"/>
    <w:rsid w:val="009C675A"/>
    <w:rsid w:val="009C67BD"/>
    <w:rsid w:val="009C6C56"/>
    <w:rsid w:val="009C6F4D"/>
    <w:rsid w:val="009C71D6"/>
    <w:rsid w:val="009C72F6"/>
    <w:rsid w:val="009C77C8"/>
    <w:rsid w:val="009D064C"/>
    <w:rsid w:val="009D06E8"/>
    <w:rsid w:val="009D0972"/>
    <w:rsid w:val="009D12B7"/>
    <w:rsid w:val="009D1309"/>
    <w:rsid w:val="009D1A3A"/>
    <w:rsid w:val="009D255D"/>
    <w:rsid w:val="009D2561"/>
    <w:rsid w:val="009D294E"/>
    <w:rsid w:val="009D30DB"/>
    <w:rsid w:val="009D320D"/>
    <w:rsid w:val="009D39DF"/>
    <w:rsid w:val="009D403A"/>
    <w:rsid w:val="009D4372"/>
    <w:rsid w:val="009D46EE"/>
    <w:rsid w:val="009D48F1"/>
    <w:rsid w:val="009D569E"/>
    <w:rsid w:val="009D5706"/>
    <w:rsid w:val="009D5DC9"/>
    <w:rsid w:val="009D63EE"/>
    <w:rsid w:val="009D6D20"/>
    <w:rsid w:val="009D7493"/>
    <w:rsid w:val="009D7619"/>
    <w:rsid w:val="009D7CC3"/>
    <w:rsid w:val="009E0256"/>
    <w:rsid w:val="009E03A5"/>
    <w:rsid w:val="009E03D7"/>
    <w:rsid w:val="009E0BF3"/>
    <w:rsid w:val="009E0DD6"/>
    <w:rsid w:val="009E1135"/>
    <w:rsid w:val="009E1724"/>
    <w:rsid w:val="009E1AAA"/>
    <w:rsid w:val="009E1DB6"/>
    <w:rsid w:val="009E2512"/>
    <w:rsid w:val="009E283D"/>
    <w:rsid w:val="009E28A7"/>
    <w:rsid w:val="009E2B97"/>
    <w:rsid w:val="009E3466"/>
    <w:rsid w:val="009E3487"/>
    <w:rsid w:val="009E3889"/>
    <w:rsid w:val="009E3939"/>
    <w:rsid w:val="009E49CC"/>
    <w:rsid w:val="009E5084"/>
    <w:rsid w:val="009E5276"/>
    <w:rsid w:val="009E6083"/>
    <w:rsid w:val="009E61AE"/>
    <w:rsid w:val="009E7005"/>
    <w:rsid w:val="009E7820"/>
    <w:rsid w:val="009E7A1C"/>
    <w:rsid w:val="009E7FE9"/>
    <w:rsid w:val="009F04B3"/>
    <w:rsid w:val="009F134B"/>
    <w:rsid w:val="009F1763"/>
    <w:rsid w:val="009F1C94"/>
    <w:rsid w:val="009F2396"/>
    <w:rsid w:val="009F24D9"/>
    <w:rsid w:val="009F26B1"/>
    <w:rsid w:val="009F2BDE"/>
    <w:rsid w:val="009F2DE2"/>
    <w:rsid w:val="009F35BC"/>
    <w:rsid w:val="009F3D6D"/>
    <w:rsid w:val="009F49EA"/>
    <w:rsid w:val="009F4BB1"/>
    <w:rsid w:val="009F4C3D"/>
    <w:rsid w:val="009F4F6D"/>
    <w:rsid w:val="009F5138"/>
    <w:rsid w:val="009F5713"/>
    <w:rsid w:val="009F57D7"/>
    <w:rsid w:val="009F58E4"/>
    <w:rsid w:val="009F5900"/>
    <w:rsid w:val="009F67F6"/>
    <w:rsid w:val="009F6912"/>
    <w:rsid w:val="009F6AA7"/>
    <w:rsid w:val="009F6D34"/>
    <w:rsid w:val="009F78F9"/>
    <w:rsid w:val="009F7C6C"/>
    <w:rsid w:val="00A0001C"/>
    <w:rsid w:val="00A00218"/>
    <w:rsid w:val="00A013F1"/>
    <w:rsid w:val="00A01C6A"/>
    <w:rsid w:val="00A01E6E"/>
    <w:rsid w:val="00A02632"/>
    <w:rsid w:val="00A02E80"/>
    <w:rsid w:val="00A031F9"/>
    <w:rsid w:val="00A048AC"/>
    <w:rsid w:val="00A04952"/>
    <w:rsid w:val="00A04B2C"/>
    <w:rsid w:val="00A06892"/>
    <w:rsid w:val="00A06900"/>
    <w:rsid w:val="00A06D21"/>
    <w:rsid w:val="00A07263"/>
    <w:rsid w:val="00A07E65"/>
    <w:rsid w:val="00A1024B"/>
    <w:rsid w:val="00A106D1"/>
    <w:rsid w:val="00A107AC"/>
    <w:rsid w:val="00A10B59"/>
    <w:rsid w:val="00A11167"/>
    <w:rsid w:val="00A11EA4"/>
    <w:rsid w:val="00A1348A"/>
    <w:rsid w:val="00A13A35"/>
    <w:rsid w:val="00A13D3E"/>
    <w:rsid w:val="00A13E7A"/>
    <w:rsid w:val="00A13FC1"/>
    <w:rsid w:val="00A1424C"/>
    <w:rsid w:val="00A14487"/>
    <w:rsid w:val="00A1464B"/>
    <w:rsid w:val="00A14801"/>
    <w:rsid w:val="00A14910"/>
    <w:rsid w:val="00A1498E"/>
    <w:rsid w:val="00A14C98"/>
    <w:rsid w:val="00A14CA7"/>
    <w:rsid w:val="00A15480"/>
    <w:rsid w:val="00A157B4"/>
    <w:rsid w:val="00A16A09"/>
    <w:rsid w:val="00A20544"/>
    <w:rsid w:val="00A20A36"/>
    <w:rsid w:val="00A21204"/>
    <w:rsid w:val="00A21A92"/>
    <w:rsid w:val="00A21CA4"/>
    <w:rsid w:val="00A21F48"/>
    <w:rsid w:val="00A21FC8"/>
    <w:rsid w:val="00A223CC"/>
    <w:rsid w:val="00A22433"/>
    <w:rsid w:val="00A224D2"/>
    <w:rsid w:val="00A228B7"/>
    <w:rsid w:val="00A22AF1"/>
    <w:rsid w:val="00A22CD1"/>
    <w:rsid w:val="00A24344"/>
    <w:rsid w:val="00A24607"/>
    <w:rsid w:val="00A25229"/>
    <w:rsid w:val="00A2530E"/>
    <w:rsid w:val="00A25318"/>
    <w:rsid w:val="00A25BC4"/>
    <w:rsid w:val="00A2614B"/>
    <w:rsid w:val="00A261DF"/>
    <w:rsid w:val="00A26A26"/>
    <w:rsid w:val="00A26DA3"/>
    <w:rsid w:val="00A26DE8"/>
    <w:rsid w:val="00A2705D"/>
    <w:rsid w:val="00A27433"/>
    <w:rsid w:val="00A3037A"/>
    <w:rsid w:val="00A30AA6"/>
    <w:rsid w:val="00A3133B"/>
    <w:rsid w:val="00A319B9"/>
    <w:rsid w:val="00A339E2"/>
    <w:rsid w:val="00A33BB4"/>
    <w:rsid w:val="00A34762"/>
    <w:rsid w:val="00A34EC4"/>
    <w:rsid w:val="00A34F63"/>
    <w:rsid w:val="00A352A0"/>
    <w:rsid w:val="00A357D0"/>
    <w:rsid w:val="00A35C0E"/>
    <w:rsid w:val="00A36832"/>
    <w:rsid w:val="00A36E14"/>
    <w:rsid w:val="00A37762"/>
    <w:rsid w:val="00A37B67"/>
    <w:rsid w:val="00A37D38"/>
    <w:rsid w:val="00A40E6C"/>
    <w:rsid w:val="00A41A1E"/>
    <w:rsid w:val="00A41E0B"/>
    <w:rsid w:val="00A4203B"/>
    <w:rsid w:val="00A425FA"/>
    <w:rsid w:val="00A4260E"/>
    <w:rsid w:val="00A432F8"/>
    <w:rsid w:val="00A43591"/>
    <w:rsid w:val="00A43816"/>
    <w:rsid w:val="00A43880"/>
    <w:rsid w:val="00A43B59"/>
    <w:rsid w:val="00A43EE4"/>
    <w:rsid w:val="00A442E8"/>
    <w:rsid w:val="00A4492D"/>
    <w:rsid w:val="00A4497C"/>
    <w:rsid w:val="00A44BA6"/>
    <w:rsid w:val="00A44DD1"/>
    <w:rsid w:val="00A4505A"/>
    <w:rsid w:val="00A451F7"/>
    <w:rsid w:val="00A455E9"/>
    <w:rsid w:val="00A45C9F"/>
    <w:rsid w:val="00A461F5"/>
    <w:rsid w:val="00A4640C"/>
    <w:rsid w:val="00A4645E"/>
    <w:rsid w:val="00A46531"/>
    <w:rsid w:val="00A46A24"/>
    <w:rsid w:val="00A46BBB"/>
    <w:rsid w:val="00A46BD8"/>
    <w:rsid w:val="00A470A1"/>
    <w:rsid w:val="00A47CE3"/>
    <w:rsid w:val="00A47EE7"/>
    <w:rsid w:val="00A47F92"/>
    <w:rsid w:val="00A50099"/>
    <w:rsid w:val="00A506F8"/>
    <w:rsid w:val="00A50863"/>
    <w:rsid w:val="00A50961"/>
    <w:rsid w:val="00A50CB0"/>
    <w:rsid w:val="00A5107A"/>
    <w:rsid w:val="00A518D2"/>
    <w:rsid w:val="00A51E48"/>
    <w:rsid w:val="00A528B4"/>
    <w:rsid w:val="00A52F83"/>
    <w:rsid w:val="00A531E4"/>
    <w:rsid w:val="00A533DC"/>
    <w:rsid w:val="00A539B8"/>
    <w:rsid w:val="00A5478B"/>
    <w:rsid w:val="00A5592B"/>
    <w:rsid w:val="00A560DE"/>
    <w:rsid w:val="00A564C7"/>
    <w:rsid w:val="00A56DCB"/>
    <w:rsid w:val="00A57CA9"/>
    <w:rsid w:val="00A57EAD"/>
    <w:rsid w:val="00A603CE"/>
    <w:rsid w:val="00A624A9"/>
    <w:rsid w:val="00A62BCD"/>
    <w:rsid w:val="00A62E7F"/>
    <w:rsid w:val="00A634BC"/>
    <w:rsid w:val="00A63A54"/>
    <w:rsid w:val="00A63AA2"/>
    <w:rsid w:val="00A63DAA"/>
    <w:rsid w:val="00A63F62"/>
    <w:rsid w:val="00A6491B"/>
    <w:rsid w:val="00A64D65"/>
    <w:rsid w:val="00A65338"/>
    <w:rsid w:val="00A6550A"/>
    <w:rsid w:val="00A6595E"/>
    <w:rsid w:val="00A65B66"/>
    <w:rsid w:val="00A6622C"/>
    <w:rsid w:val="00A66611"/>
    <w:rsid w:val="00A6707D"/>
    <w:rsid w:val="00A6738A"/>
    <w:rsid w:val="00A6749D"/>
    <w:rsid w:val="00A678F5"/>
    <w:rsid w:val="00A67A5A"/>
    <w:rsid w:val="00A67DA1"/>
    <w:rsid w:val="00A703DE"/>
    <w:rsid w:val="00A70AD8"/>
    <w:rsid w:val="00A71560"/>
    <w:rsid w:val="00A716D1"/>
    <w:rsid w:val="00A72C91"/>
    <w:rsid w:val="00A73281"/>
    <w:rsid w:val="00A7397C"/>
    <w:rsid w:val="00A73AF4"/>
    <w:rsid w:val="00A73CAE"/>
    <w:rsid w:val="00A75779"/>
    <w:rsid w:val="00A75807"/>
    <w:rsid w:val="00A76867"/>
    <w:rsid w:val="00A768CC"/>
    <w:rsid w:val="00A76C51"/>
    <w:rsid w:val="00A77371"/>
    <w:rsid w:val="00A7750F"/>
    <w:rsid w:val="00A77582"/>
    <w:rsid w:val="00A77886"/>
    <w:rsid w:val="00A779BE"/>
    <w:rsid w:val="00A77F25"/>
    <w:rsid w:val="00A80A3D"/>
    <w:rsid w:val="00A80D5F"/>
    <w:rsid w:val="00A81068"/>
    <w:rsid w:val="00A816D9"/>
    <w:rsid w:val="00A81A14"/>
    <w:rsid w:val="00A81A65"/>
    <w:rsid w:val="00A81EE6"/>
    <w:rsid w:val="00A8389C"/>
    <w:rsid w:val="00A8467C"/>
    <w:rsid w:val="00A85800"/>
    <w:rsid w:val="00A85A3E"/>
    <w:rsid w:val="00A85AE1"/>
    <w:rsid w:val="00A86865"/>
    <w:rsid w:val="00A86F4F"/>
    <w:rsid w:val="00A87324"/>
    <w:rsid w:val="00A87ACC"/>
    <w:rsid w:val="00A87EF7"/>
    <w:rsid w:val="00A90819"/>
    <w:rsid w:val="00A91056"/>
    <w:rsid w:val="00A912A2"/>
    <w:rsid w:val="00A912DC"/>
    <w:rsid w:val="00A915C1"/>
    <w:rsid w:val="00A91798"/>
    <w:rsid w:val="00A91939"/>
    <w:rsid w:val="00A92010"/>
    <w:rsid w:val="00A921E4"/>
    <w:rsid w:val="00A92CA9"/>
    <w:rsid w:val="00A93347"/>
    <w:rsid w:val="00A937AA"/>
    <w:rsid w:val="00A93C34"/>
    <w:rsid w:val="00A93CA1"/>
    <w:rsid w:val="00A9428F"/>
    <w:rsid w:val="00A948C6"/>
    <w:rsid w:val="00A94E50"/>
    <w:rsid w:val="00A950D4"/>
    <w:rsid w:val="00A95B1E"/>
    <w:rsid w:val="00A95DC5"/>
    <w:rsid w:val="00A95E7D"/>
    <w:rsid w:val="00A95F1E"/>
    <w:rsid w:val="00A964CE"/>
    <w:rsid w:val="00A97540"/>
    <w:rsid w:val="00A97656"/>
    <w:rsid w:val="00A97911"/>
    <w:rsid w:val="00A97DD2"/>
    <w:rsid w:val="00AA08F1"/>
    <w:rsid w:val="00AA0961"/>
    <w:rsid w:val="00AA0C08"/>
    <w:rsid w:val="00AA10BD"/>
    <w:rsid w:val="00AA1D2F"/>
    <w:rsid w:val="00AA1EE4"/>
    <w:rsid w:val="00AA21FD"/>
    <w:rsid w:val="00AA264B"/>
    <w:rsid w:val="00AA2813"/>
    <w:rsid w:val="00AA297D"/>
    <w:rsid w:val="00AA3373"/>
    <w:rsid w:val="00AA33B3"/>
    <w:rsid w:val="00AA3604"/>
    <w:rsid w:val="00AA5070"/>
    <w:rsid w:val="00AA607E"/>
    <w:rsid w:val="00AA61FE"/>
    <w:rsid w:val="00AA773B"/>
    <w:rsid w:val="00AA7948"/>
    <w:rsid w:val="00AA7A82"/>
    <w:rsid w:val="00AA7D36"/>
    <w:rsid w:val="00AA7E48"/>
    <w:rsid w:val="00AB05CC"/>
    <w:rsid w:val="00AB05E7"/>
    <w:rsid w:val="00AB0820"/>
    <w:rsid w:val="00AB0C79"/>
    <w:rsid w:val="00AB112D"/>
    <w:rsid w:val="00AB1223"/>
    <w:rsid w:val="00AB2078"/>
    <w:rsid w:val="00AB2512"/>
    <w:rsid w:val="00AB2C9B"/>
    <w:rsid w:val="00AB2D1B"/>
    <w:rsid w:val="00AB2E15"/>
    <w:rsid w:val="00AB2F25"/>
    <w:rsid w:val="00AB32F9"/>
    <w:rsid w:val="00AB3992"/>
    <w:rsid w:val="00AB3B81"/>
    <w:rsid w:val="00AB4134"/>
    <w:rsid w:val="00AB417A"/>
    <w:rsid w:val="00AB4239"/>
    <w:rsid w:val="00AB44B8"/>
    <w:rsid w:val="00AB4758"/>
    <w:rsid w:val="00AB4EBB"/>
    <w:rsid w:val="00AB5372"/>
    <w:rsid w:val="00AB53CB"/>
    <w:rsid w:val="00AB5724"/>
    <w:rsid w:val="00AB687F"/>
    <w:rsid w:val="00AB69FD"/>
    <w:rsid w:val="00AB6D99"/>
    <w:rsid w:val="00AB7236"/>
    <w:rsid w:val="00AB79D7"/>
    <w:rsid w:val="00AB7DC9"/>
    <w:rsid w:val="00AB7E4D"/>
    <w:rsid w:val="00AC003C"/>
    <w:rsid w:val="00AC0105"/>
    <w:rsid w:val="00AC05AB"/>
    <w:rsid w:val="00AC05DB"/>
    <w:rsid w:val="00AC0A65"/>
    <w:rsid w:val="00AC0F87"/>
    <w:rsid w:val="00AC11F4"/>
    <w:rsid w:val="00AC17E9"/>
    <w:rsid w:val="00AC1C68"/>
    <w:rsid w:val="00AC1E80"/>
    <w:rsid w:val="00AC1FB8"/>
    <w:rsid w:val="00AC29F9"/>
    <w:rsid w:val="00AC30C7"/>
    <w:rsid w:val="00AC37F3"/>
    <w:rsid w:val="00AC4B83"/>
    <w:rsid w:val="00AC58B1"/>
    <w:rsid w:val="00AC5A43"/>
    <w:rsid w:val="00AC6854"/>
    <w:rsid w:val="00AC6A76"/>
    <w:rsid w:val="00AC6FAA"/>
    <w:rsid w:val="00AC777C"/>
    <w:rsid w:val="00AC7D48"/>
    <w:rsid w:val="00AD0121"/>
    <w:rsid w:val="00AD0A7D"/>
    <w:rsid w:val="00AD0E91"/>
    <w:rsid w:val="00AD0EE7"/>
    <w:rsid w:val="00AD1FCB"/>
    <w:rsid w:val="00AD23E5"/>
    <w:rsid w:val="00AD2847"/>
    <w:rsid w:val="00AD2FD9"/>
    <w:rsid w:val="00AD4318"/>
    <w:rsid w:val="00AD483B"/>
    <w:rsid w:val="00AD491E"/>
    <w:rsid w:val="00AD4F0B"/>
    <w:rsid w:val="00AD5094"/>
    <w:rsid w:val="00AD51E7"/>
    <w:rsid w:val="00AD5224"/>
    <w:rsid w:val="00AD5247"/>
    <w:rsid w:val="00AD586A"/>
    <w:rsid w:val="00AD5DE8"/>
    <w:rsid w:val="00AD6B0C"/>
    <w:rsid w:val="00AD6ECD"/>
    <w:rsid w:val="00AD743C"/>
    <w:rsid w:val="00AD7678"/>
    <w:rsid w:val="00AD7E7F"/>
    <w:rsid w:val="00AE0519"/>
    <w:rsid w:val="00AE0595"/>
    <w:rsid w:val="00AE0A75"/>
    <w:rsid w:val="00AE0EAA"/>
    <w:rsid w:val="00AE1466"/>
    <w:rsid w:val="00AE163D"/>
    <w:rsid w:val="00AE1AEF"/>
    <w:rsid w:val="00AE1BB1"/>
    <w:rsid w:val="00AE1D6B"/>
    <w:rsid w:val="00AE21B0"/>
    <w:rsid w:val="00AE233F"/>
    <w:rsid w:val="00AE25DE"/>
    <w:rsid w:val="00AE295A"/>
    <w:rsid w:val="00AE2CB9"/>
    <w:rsid w:val="00AE3AF5"/>
    <w:rsid w:val="00AE46D6"/>
    <w:rsid w:val="00AE478B"/>
    <w:rsid w:val="00AE4DFC"/>
    <w:rsid w:val="00AE4EAC"/>
    <w:rsid w:val="00AE58C7"/>
    <w:rsid w:val="00AE5BEE"/>
    <w:rsid w:val="00AE5C93"/>
    <w:rsid w:val="00AE5EC9"/>
    <w:rsid w:val="00AE6B9E"/>
    <w:rsid w:val="00AE6C9C"/>
    <w:rsid w:val="00AE7889"/>
    <w:rsid w:val="00AF062F"/>
    <w:rsid w:val="00AF0673"/>
    <w:rsid w:val="00AF0762"/>
    <w:rsid w:val="00AF0981"/>
    <w:rsid w:val="00AF0E5B"/>
    <w:rsid w:val="00AF1984"/>
    <w:rsid w:val="00AF1E82"/>
    <w:rsid w:val="00AF209B"/>
    <w:rsid w:val="00AF2C8B"/>
    <w:rsid w:val="00AF335D"/>
    <w:rsid w:val="00AF3C0E"/>
    <w:rsid w:val="00AF4637"/>
    <w:rsid w:val="00AF49E4"/>
    <w:rsid w:val="00AF4C7B"/>
    <w:rsid w:val="00AF4E93"/>
    <w:rsid w:val="00AF4F82"/>
    <w:rsid w:val="00AF54A7"/>
    <w:rsid w:val="00AF6C0D"/>
    <w:rsid w:val="00AF77DF"/>
    <w:rsid w:val="00B00941"/>
    <w:rsid w:val="00B01D10"/>
    <w:rsid w:val="00B02223"/>
    <w:rsid w:val="00B0276E"/>
    <w:rsid w:val="00B03070"/>
    <w:rsid w:val="00B03168"/>
    <w:rsid w:val="00B031A0"/>
    <w:rsid w:val="00B03989"/>
    <w:rsid w:val="00B03A18"/>
    <w:rsid w:val="00B03C3A"/>
    <w:rsid w:val="00B03EA8"/>
    <w:rsid w:val="00B0400B"/>
    <w:rsid w:val="00B044A2"/>
    <w:rsid w:val="00B04C97"/>
    <w:rsid w:val="00B04ED2"/>
    <w:rsid w:val="00B0507F"/>
    <w:rsid w:val="00B0515F"/>
    <w:rsid w:val="00B051BE"/>
    <w:rsid w:val="00B05C6D"/>
    <w:rsid w:val="00B05F21"/>
    <w:rsid w:val="00B06358"/>
    <w:rsid w:val="00B06810"/>
    <w:rsid w:val="00B07516"/>
    <w:rsid w:val="00B07549"/>
    <w:rsid w:val="00B07987"/>
    <w:rsid w:val="00B079DF"/>
    <w:rsid w:val="00B07E21"/>
    <w:rsid w:val="00B11515"/>
    <w:rsid w:val="00B1194F"/>
    <w:rsid w:val="00B11C5E"/>
    <w:rsid w:val="00B11E94"/>
    <w:rsid w:val="00B12626"/>
    <w:rsid w:val="00B12864"/>
    <w:rsid w:val="00B1291B"/>
    <w:rsid w:val="00B12B3B"/>
    <w:rsid w:val="00B12B3E"/>
    <w:rsid w:val="00B12E25"/>
    <w:rsid w:val="00B12EA9"/>
    <w:rsid w:val="00B12F70"/>
    <w:rsid w:val="00B1324F"/>
    <w:rsid w:val="00B1329F"/>
    <w:rsid w:val="00B13C34"/>
    <w:rsid w:val="00B148F8"/>
    <w:rsid w:val="00B149BC"/>
    <w:rsid w:val="00B161D3"/>
    <w:rsid w:val="00B16D08"/>
    <w:rsid w:val="00B17CEF"/>
    <w:rsid w:val="00B20103"/>
    <w:rsid w:val="00B208D6"/>
    <w:rsid w:val="00B2101E"/>
    <w:rsid w:val="00B21768"/>
    <w:rsid w:val="00B21C38"/>
    <w:rsid w:val="00B221DA"/>
    <w:rsid w:val="00B22B2F"/>
    <w:rsid w:val="00B2467E"/>
    <w:rsid w:val="00B24C49"/>
    <w:rsid w:val="00B25286"/>
    <w:rsid w:val="00B25C7A"/>
    <w:rsid w:val="00B2631A"/>
    <w:rsid w:val="00B26449"/>
    <w:rsid w:val="00B265B9"/>
    <w:rsid w:val="00B266EF"/>
    <w:rsid w:val="00B26E75"/>
    <w:rsid w:val="00B27558"/>
    <w:rsid w:val="00B27C98"/>
    <w:rsid w:val="00B30249"/>
    <w:rsid w:val="00B3030E"/>
    <w:rsid w:val="00B309CA"/>
    <w:rsid w:val="00B3102D"/>
    <w:rsid w:val="00B31230"/>
    <w:rsid w:val="00B3178C"/>
    <w:rsid w:val="00B31A05"/>
    <w:rsid w:val="00B32733"/>
    <w:rsid w:val="00B33747"/>
    <w:rsid w:val="00B35249"/>
    <w:rsid w:val="00B35F5A"/>
    <w:rsid w:val="00B3618E"/>
    <w:rsid w:val="00B36E88"/>
    <w:rsid w:val="00B37034"/>
    <w:rsid w:val="00B37077"/>
    <w:rsid w:val="00B37398"/>
    <w:rsid w:val="00B37E8C"/>
    <w:rsid w:val="00B40FED"/>
    <w:rsid w:val="00B4117C"/>
    <w:rsid w:val="00B4191C"/>
    <w:rsid w:val="00B41B71"/>
    <w:rsid w:val="00B42B9D"/>
    <w:rsid w:val="00B431E7"/>
    <w:rsid w:val="00B44525"/>
    <w:rsid w:val="00B44F03"/>
    <w:rsid w:val="00B4569F"/>
    <w:rsid w:val="00B45B28"/>
    <w:rsid w:val="00B4606A"/>
    <w:rsid w:val="00B46DB8"/>
    <w:rsid w:val="00B474AC"/>
    <w:rsid w:val="00B47BF9"/>
    <w:rsid w:val="00B47D2B"/>
    <w:rsid w:val="00B47D79"/>
    <w:rsid w:val="00B5037B"/>
    <w:rsid w:val="00B5061C"/>
    <w:rsid w:val="00B507D4"/>
    <w:rsid w:val="00B51372"/>
    <w:rsid w:val="00B5166D"/>
    <w:rsid w:val="00B51F66"/>
    <w:rsid w:val="00B527D9"/>
    <w:rsid w:val="00B53357"/>
    <w:rsid w:val="00B53521"/>
    <w:rsid w:val="00B53738"/>
    <w:rsid w:val="00B537D3"/>
    <w:rsid w:val="00B54FB1"/>
    <w:rsid w:val="00B55171"/>
    <w:rsid w:val="00B55261"/>
    <w:rsid w:val="00B55AF2"/>
    <w:rsid w:val="00B55F6C"/>
    <w:rsid w:val="00B56469"/>
    <w:rsid w:val="00B566D0"/>
    <w:rsid w:val="00B568C8"/>
    <w:rsid w:val="00B56A12"/>
    <w:rsid w:val="00B56E89"/>
    <w:rsid w:val="00B57259"/>
    <w:rsid w:val="00B5791B"/>
    <w:rsid w:val="00B57C52"/>
    <w:rsid w:val="00B60168"/>
    <w:rsid w:val="00B60694"/>
    <w:rsid w:val="00B609BE"/>
    <w:rsid w:val="00B60CAD"/>
    <w:rsid w:val="00B61D33"/>
    <w:rsid w:val="00B6317A"/>
    <w:rsid w:val="00B634AF"/>
    <w:rsid w:val="00B63615"/>
    <w:rsid w:val="00B6374B"/>
    <w:rsid w:val="00B63860"/>
    <w:rsid w:val="00B63B1E"/>
    <w:rsid w:val="00B6408C"/>
    <w:rsid w:val="00B64152"/>
    <w:rsid w:val="00B6440A"/>
    <w:rsid w:val="00B647F8"/>
    <w:rsid w:val="00B65E68"/>
    <w:rsid w:val="00B6608E"/>
    <w:rsid w:val="00B661A9"/>
    <w:rsid w:val="00B66233"/>
    <w:rsid w:val="00B662F0"/>
    <w:rsid w:val="00B66A76"/>
    <w:rsid w:val="00B66EB7"/>
    <w:rsid w:val="00B66FE9"/>
    <w:rsid w:val="00B678F6"/>
    <w:rsid w:val="00B708F9"/>
    <w:rsid w:val="00B70D19"/>
    <w:rsid w:val="00B70DA0"/>
    <w:rsid w:val="00B7115D"/>
    <w:rsid w:val="00B7160E"/>
    <w:rsid w:val="00B71B02"/>
    <w:rsid w:val="00B72519"/>
    <w:rsid w:val="00B72962"/>
    <w:rsid w:val="00B73C16"/>
    <w:rsid w:val="00B74565"/>
    <w:rsid w:val="00B7460F"/>
    <w:rsid w:val="00B7475F"/>
    <w:rsid w:val="00B747A6"/>
    <w:rsid w:val="00B74A62"/>
    <w:rsid w:val="00B74F49"/>
    <w:rsid w:val="00B75853"/>
    <w:rsid w:val="00B76250"/>
    <w:rsid w:val="00B764E2"/>
    <w:rsid w:val="00B766C8"/>
    <w:rsid w:val="00B76CCE"/>
    <w:rsid w:val="00B76D89"/>
    <w:rsid w:val="00B77200"/>
    <w:rsid w:val="00B77370"/>
    <w:rsid w:val="00B77744"/>
    <w:rsid w:val="00B7782B"/>
    <w:rsid w:val="00B77907"/>
    <w:rsid w:val="00B77EAA"/>
    <w:rsid w:val="00B80934"/>
    <w:rsid w:val="00B80C26"/>
    <w:rsid w:val="00B80ED2"/>
    <w:rsid w:val="00B82D6C"/>
    <w:rsid w:val="00B8310E"/>
    <w:rsid w:val="00B831B7"/>
    <w:rsid w:val="00B834FB"/>
    <w:rsid w:val="00B8391A"/>
    <w:rsid w:val="00B83E3F"/>
    <w:rsid w:val="00B843F1"/>
    <w:rsid w:val="00B84BE3"/>
    <w:rsid w:val="00B84E7A"/>
    <w:rsid w:val="00B8534D"/>
    <w:rsid w:val="00B8557C"/>
    <w:rsid w:val="00B8600E"/>
    <w:rsid w:val="00B86010"/>
    <w:rsid w:val="00B8644B"/>
    <w:rsid w:val="00B867B2"/>
    <w:rsid w:val="00B86EA0"/>
    <w:rsid w:val="00B86EA3"/>
    <w:rsid w:val="00B86F80"/>
    <w:rsid w:val="00B87D64"/>
    <w:rsid w:val="00B9062B"/>
    <w:rsid w:val="00B90ABE"/>
    <w:rsid w:val="00B90C21"/>
    <w:rsid w:val="00B91744"/>
    <w:rsid w:val="00B91BD6"/>
    <w:rsid w:val="00B92B72"/>
    <w:rsid w:val="00B92B9B"/>
    <w:rsid w:val="00B9301E"/>
    <w:rsid w:val="00B93077"/>
    <w:rsid w:val="00B933ED"/>
    <w:rsid w:val="00B9357D"/>
    <w:rsid w:val="00B93A87"/>
    <w:rsid w:val="00B93B7B"/>
    <w:rsid w:val="00B93CC9"/>
    <w:rsid w:val="00B94256"/>
    <w:rsid w:val="00B9476A"/>
    <w:rsid w:val="00B948B5"/>
    <w:rsid w:val="00B960EF"/>
    <w:rsid w:val="00B9619A"/>
    <w:rsid w:val="00B9634A"/>
    <w:rsid w:val="00BA0782"/>
    <w:rsid w:val="00BA0D62"/>
    <w:rsid w:val="00BA10A4"/>
    <w:rsid w:val="00BA18C4"/>
    <w:rsid w:val="00BA19F6"/>
    <w:rsid w:val="00BA1A4C"/>
    <w:rsid w:val="00BA2B8B"/>
    <w:rsid w:val="00BA2EB9"/>
    <w:rsid w:val="00BA2F48"/>
    <w:rsid w:val="00BA2FC3"/>
    <w:rsid w:val="00BA2FEC"/>
    <w:rsid w:val="00BA38C1"/>
    <w:rsid w:val="00BA442C"/>
    <w:rsid w:val="00BA5043"/>
    <w:rsid w:val="00BA5518"/>
    <w:rsid w:val="00BA554B"/>
    <w:rsid w:val="00BA5680"/>
    <w:rsid w:val="00BA60A9"/>
    <w:rsid w:val="00BA6178"/>
    <w:rsid w:val="00BA6221"/>
    <w:rsid w:val="00BA65B7"/>
    <w:rsid w:val="00BA6B0B"/>
    <w:rsid w:val="00BA7013"/>
    <w:rsid w:val="00BA72D6"/>
    <w:rsid w:val="00BA7928"/>
    <w:rsid w:val="00BB0286"/>
    <w:rsid w:val="00BB0359"/>
    <w:rsid w:val="00BB0AFF"/>
    <w:rsid w:val="00BB0D2C"/>
    <w:rsid w:val="00BB0DD4"/>
    <w:rsid w:val="00BB19E3"/>
    <w:rsid w:val="00BB1A11"/>
    <w:rsid w:val="00BB26EA"/>
    <w:rsid w:val="00BB2D71"/>
    <w:rsid w:val="00BB2EFA"/>
    <w:rsid w:val="00BB3083"/>
    <w:rsid w:val="00BB31E9"/>
    <w:rsid w:val="00BB3CFA"/>
    <w:rsid w:val="00BB4874"/>
    <w:rsid w:val="00BB5506"/>
    <w:rsid w:val="00BB5EFF"/>
    <w:rsid w:val="00BB6088"/>
    <w:rsid w:val="00BB642E"/>
    <w:rsid w:val="00BB65D0"/>
    <w:rsid w:val="00BB6959"/>
    <w:rsid w:val="00BB6E72"/>
    <w:rsid w:val="00BB7A72"/>
    <w:rsid w:val="00BC1998"/>
    <w:rsid w:val="00BC19DD"/>
    <w:rsid w:val="00BC1E59"/>
    <w:rsid w:val="00BC1EA0"/>
    <w:rsid w:val="00BC24FA"/>
    <w:rsid w:val="00BC28D9"/>
    <w:rsid w:val="00BC2D31"/>
    <w:rsid w:val="00BC367C"/>
    <w:rsid w:val="00BC43EC"/>
    <w:rsid w:val="00BC48A5"/>
    <w:rsid w:val="00BC4E98"/>
    <w:rsid w:val="00BC5CBF"/>
    <w:rsid w:val="00BC5E67"/>
    <w:rsid w:val="00BC600D"/>
    <w:rsid w:val="00BC6291"/>
    <w:rsid w:val="00BC63CB"/>
    <w:rsid w:val="00BC64D9"/>
    <w:rsid w:val="00BC6CC5"/>
    <w:rsid w:val="00BC6FFB"/>
    <w:rsid w:val="00BC71E4"/>
    <w:rsid w:val="00BC71EE"/>
    <w:rsid w:val="00BC73EC"/>
    <w:rsid w:val="00BC7F73"/>
    <w:rsid w:val="00BD055E"/>
    <w:rsid w:val="00BD090E"/>
    <w:rsid w:val="00BD102D"/>
    <w:rsid w:val="00BD1ADA"/>
    <w:rsid w:val="00BD1B02"/>
    <w:rsid w:val="00BD1CF2"/>
    <w:rsid w:val="00BD24C3"/>
    <w:rsid w:val="00BD25F0"/>
    <w:rsid w:val="00BD495E"/>
    <w:rsid w:val="00BD5436"/>
    <w:rsid w:val="00BD56EB"/>
    <w:rsid w:val="00BD59B4"/>
    <w:rsid w:val="00BD5DC3"/>
    <w:rsid w:val="00BD5FA7"/>
    <w:rsid w:val="00BD66A8"/>
    <w:rsid w:val="00BD72E7"/>
    <w:rsid w:val="00BD740B"/>
    <w:rsid w:val="00BE02A0"/>
    <w:rsid w:val="00BE04DF"/>
    <w:rsid w:val="00BE0A87"/>
    <w:rsid w:val="00BE173F"/>
    <w:rsid w:val="00BE1A30"/>
    <w:rsid w:val="00BE2116"/>
    <w:rsid w:val="00BE21F5"/>
    <w:rsid w:val="00BE22AC"/>
    <w:rsid w:val="00BE26E2"/>
    <w:rsid w:val="00BE32E3"/>
    <w:rsid w:val="00BE40CC"/>
    <w:rsid w:val="00BE4E4D"/>
    <w:rsid w:val="00BE505D"/>
    <w:rsid w:val="00BE54BD"/>
    <w:rsid w:val="00BE5ED0"/>
    <w:rsid w:val="00BE6071"/>
    <w:rsid w:val="00BE6E1C"/>
    <w:rsid w:val="00BE6E7E"/>
    <w:rsid w:val="00BE72FC"/>
    <w:rsid w:val="00BE7407"/>
    <w:rsid w:val="00BE7AD5"/>
    <w:rsid w:val="00BF03C4"/>
    <w:rsid w:val="00BF04B1"/>
    <w:rsid w:val="00BF0983"/>
    <w:rsid w:val="00BF0C22"/>
    <w:rsid w:val="00BF1304"/>
    <w:rsid w:val="00BF1479"/>
    <w:rsid w:val="00BF1ADE"/>
    <w:rsid w:val="00BF2CFF"/>
    <w:rsid w:val="00BF2F5C"/>
    <w:rsid w:val="00BF34B8"/>
    <w:rsid w:val="00BF3872"/>
    <w:rsid w:val="00BF3BDF"/>
    <w:rsid w:val="00BF4467"/>
    <w:rsid w:val="00BF45F8"/>
    <w:rsid w:val="00BF497B"/>
    <w:rsid w:val="00BF4C6A"/>
    <w:rsid w:val="00BF4D85"/>
    <w:rsid w:val="00BF4DC0"/>
    <w:rsid w:val="00BF5004"/>
    <w:rsid w:val="00BF5AC0"/>
    <w:rsid w:val="00BF5B4A"/>
    <w:rsid w:val="00BF5E9B"/>
    <w:rsid w:val="00BF692D"/>
    <w:rsid w:val="00BF772B"/>
    <w:rsid w:val="00BF7982"/>
    <w:rsid w:val="00BF7B2B"/>
    <w:rsid w:val="00C00148"/>
    <w:rsid w:val="00C01945"/>
    <w:rsid w:val="00C02C32"/>
    <w:rsid w:val="00C0379F"/>
    <w:rsid w:val="00C04247"/>
    <w:rsid w:val="00C0438F"/>
    <w:rsid w:val="00C046D5"/>
    <w:rsid w:val="00C058AA"/>
    <w:rsid w:val="00C05CA1"/>
    <w:rsid w:val="00C06D33"/>
    <w:rsid w:val="00C0705A"/>
    <w:rsid w:val="00C07DE4"/>
    <w:rsid w:val="00C10515"/>
    <w:rsid w:val="00C10625"/>
    <w:rsid w:val="00C109A9"/>
    <w:rsid w:val="00C11138"/>
    <w:rsid w:val="00C112C3"/>
    <w:rsid w:val="00C11CD5"/>
    <w:rsid w:val="00C1233C"/>
    <w:rsid w:val="00C125AA"/>
    <w:rsid w:val="00C1267F"/>
    <w:rsid w:val="00C12A61"/>
    <w:rsid w:val="00C12C5A"/>
    <w:rsid w:val="00C12E18"/>
    <w:rsid w:val="00C13179"/>
    <w:rsid w:val="00C1333C"/>
    <w:rsid w:val="00C13CB3"/>
    <w:rsid w:val="00C14E64"/>
    <w:rsid w:val="00C1582B"/>
    <w:rsid w:val="00C158BE"/>
    <w:rsid w:val="00C16450"/>
    <w:rsid w:val="00C164E8"/>
    <w:rsid w:val="00C1662A"/>
    <w:rsid w:val="00C16737"/>
    <w:rsid w:val="00C168E6"/>
    <w:rsid w:val="00C173AD"/>
    <w:rsid w:val="00C17943"/>
    <w:rsid w:val="00C17DF9"/>
    <w:rsid w:val="00C17E41"/>
    <w:rsid w:val="00C2005C"/>
    <w:rsid w:val="00C20572"/>
    <w:rsid w:val="00C20E6B"/>
    <w:rsid w:val="00C210BF"/>
    <w:rsid w:val="00C2196B"/>
    <w:rsid w:val="00C21CD1"/>
    <w:rsid w:val="00C21DBF"/>
    <w:rsid w:val="00C21E2E"/>
    <w:rsid w:val="00C21F0A"/>
    <w:rsid w:val="00C21F5A"/>
    <w:rsid w:val="00C2200E"/>
    <w:rsid w:val="00C2218F"/>
    <w:rsid w:val="00C225D6"/>
    <w:rsid w:val="00C22B11"/>
    <w:rsid w:val="00C237EF"/>
    <w:rsid w:val="00C23F05"/>
    <w:rsid w:val="00C2400B"/>
    <w:rsid w:val="00C24026"/>
    <w:rsid w:val="00C24205"/>
    <w:rsid w:val="00C24338"/>
    <w:rsid w:val="00C24DC2"/>
    <w:rsid w:val="00C2500D"/>
    <w:rsid w:val="00C255F6"/>
    <w:rsid w:val="00C25C90"/>
    <w:rsid w:val="00C261A7"/>
    <w:rsid w:val="00C266C0"/>
    <w:rsid w:val="00C2677F"/>
    <w:rsid w:val="00C26837"/>
    <w:rsid w:val="00C268B5"/>
    <w:rsid w:val="00C27054"/>
    <w:rsid w:val="00C276AC"/>
    <w:rsid w:val="00C2774C"/>
    <w:rsid w:val="00C2796F"/>
    <w:rsid w:val="00C27B49"/>
    <w:rsid w:val="00C27D8A"/>
    <w:rsid w:val="00C27FA4"/>
    <w:rsid w:val="00C303BA"/>
    <w:rsid w:val="00C30606"/>
    <w:rsid w:val="00C30F4E"/>
    <w:rsid w:val="00C3101F"/>
    <w:rsid w:val="00C31AC8"/>
    <w:rsid w:val="00C31FAF"/>
    <w:rsid w:val="00C3205C"/>
    <w:rsid w:val="00C3226F"/>
    <w:rsid w:val="00C324BC"/>
    <w:rsid w:val="00C329C0"/>
    <w:rsid w:val="00C32A84"/>
    <w:rsid w:val="00C32D42"/>
    <w:rsid w:val="00C32E21"/>
    <w:rsid w:val="00C33057"/>
    <w:rsid w:val="00C333D2"/>
    <w:rsid w:val="00C33869"/>
    <w:rsid w:val="00C33958"/>
    <w:rsid w:val="00C33A8D"/>
    <w:rsid w:val="00C33D4E"/>
    <w:rsid w:val="00C33E9C"/>
    <w:rsid w:val="00C33F51"/>
    <w:rsid w:val="00C34834"/>
    <w:rsid w:val="00C34846"/>
    <w:rsid w:val="00C35607"/>
    <w:rsid w:val="00C35620"/>
    <w:rsid w:val="00C35DF1"/>
    <w:rsid w:val="00C36163"/>
    <w:rsid w:val="00C3684E"/>
    <w:rsid w:val="00C36F32"/>
    <w:rsid w:val="00C40B58"/>
    <w:rsid w:val="00C40E9C"/>
    <w:rsid w:val="00C41036"/>
    <w:rsid w:val="00C414DA"/>
    <w:rsid w:val="00C41828"/>
    <w:rsid w:val="00C41FFD"/>
    <w:rsid w:val="00C422BA"/>
    <w:rsid w:val="00C422CA"/>
    <w:rsid w:val="00C42B3C"/>
    <w:rsid w:val="00C4311A"/>
    <w:rsid w:val="00C431E8"/>
    <w:rsid w:val="00C433BC"/>
    <w:rsid w:val="00C43465"/>
    <w:rsid w:val="00C435CA"/>
    <w:rsid w:val="00C43606"/>
    <w:rsid w:val="00C43620"/>
    <w:rsid w:val="00C43907"/>
    <w:rsid w:val="00C43B0E"/>
    <w:rsid w:val="00C43BD1"/>
    <w:rsid w:val="00C44A58"/>
    <w:rsid w:val="00C44EFB"/>
    <w:rsid w:val="00C44F23"/>
    <w:rsid w:val="00C45A5B"/>
    <w:rsid w:val="00C45BB2"/>
    <w:rsid w:val="00C45BD9"/>
    <w:rsid w:val="00C45C7C"/>
    <w:rsid w:val="00C45CFC"/>
    <w:rsid w:val="00C45F1C"/>
    <w:rsid w:val="00C46002"/>
    <w:rsid w:val="00C4604D"/>
    <w:rsid w:val="00C462D9"/>
    <w:rsid w:val="00C46D4D"/>
    <w:rsid w:val="00C47394"/>
    <w:rsid w:val="00C4799E"/>
    <w:rsid w:val="00C479E5"/>
    <w:rsid w:val="00C47C62"/>
    <w:rsid w:val="00C47DE5"/>
    <w:rsid w:val="00C50282"/>
    <w:rsid w:val="00C505CE"/>
    <w:rsid w:val="00C50A60"/>
    <w:rsid w:val="00C50FE8"/>
    <w:rsid w:val="00C51675"/>
    <w:rsid w:val="00C518C1"/>
    <w:rsid w:val="00C52816"/>
    <w:rsid w:val="00C5383A"/>
    <w:rsid w:val="00C53A61"/>
    <w:rsid w:val="00C53AB6"/>
    <w:rsid w:val="00C53C26"/>
    <w:rsid w:val="00C53CB4"/>
    <w:rsid w:val="00C54069"/>
    <w:rsid w:val="00C54319"/>
    <w:rsid w:val="00C5441E"/>
    <w:rsid w:val="00C544A0"/>
    <w:rsid w:val="00C54C4C"/>
    <w:rsid w:val="00C55A57"/>
    <w:rsid w:val="00C55CC6"/>
    <w:rsid w:val="00C55FB8"/>
    <w:rsid w:val="00C56090"/>
    <w:rsid w:val="00C5636D"/>
    <w:rsid w:val="00C56710"/>
    <w:rsid w:val="00C56CA3"/>
    <w:rsid w:val="00C571C5"/>
    <w:rsid w:val="00C57552"/>
    <w:rsid w:val="00C579E2"/>
    <w:rsid w:val="00C57F79"/>
    <w:rsid w:val="00C60331"/>
    <w:rsid w:val="00C60996"/>
    <w:rsid w:val="00C612EC"/>
    <w:rsid w:val="00C61460"/>
    <w:rsid w:val="00C61547"/>
    <w:rsid w:val="00C623F2"/>
    <w:rsid w:val="00C627F1"/>
    <w:rsid w:val="00C63251"/>
    <w:rsid w:val="00C63433"/>
    <w:rsid w:val="00C63E2A"/>
    <w:rsid w:val="00C64CD1"/>
    <w:rsid w:val="00C64D3E"/>
    <w:rsid w:val="00C65863"/>
    <w:rsid w:val="00C65B10"/>
    <w:rsid w:val="00C6679D"/>
    <w:rsid w:val="00C6691B"/>
    <w:rsid w:val="00C670A3"/>
    <w:rsid w:val="00C67A83"/>
    <w:rsid w:val="00C67AB6"/>
    <w:rsid w:val="00C67B20"/>
    <w:rsid w:val="00C7088C"/>
    <w:rsid w:val="00C71169"/>
    <w:rsid w:val="00C71475"/>
    <w:rsid w:val="00C71ED9"/>
    <w:rsid w:val="00C720B1"/>
    <w:rsid w:val="00C720F1"/>
    <w:rsid w:val="00C7319F"/>
    <w:rsid w:val="00C7370D"/>
    <w:rsid w:val="00C74819"/>
    <w:rsid w:val="00C74DD6"/>
    <w:rsid w:val="00C751B5"/>
    <w:rsid w:val="00C7596D"/>
    <w:rsid w:val="00C75A6B"/>
    <w:rsid w:val="00C7605D"/>
    <w:rsid w:val="00C762F7"/>
    <w:rsid w:val="00C764B7"/>
    <w:rsid w:val="00C769C0"/>
    <w:rsid w:val="00C76E4F"/>
    <w:rsid w:val="00C77585"/>
    <w:rsid w:val="00C77BBB"/>
    <w:rsid w:val="00C80001"/>
    <w:rsid w:val="00C80214"/>
    <w:rsid w:val="00C80383"/>
    <w:rsid w:val="00C806C5"/>
    <w:rsid w:val="00C8073F"/>
    <w:rsid w:val="00C80E58"/>
    <w:rsid w:val="00C80FD6"/>
    <w:rsid w:val="00C810D2"/>
    <w:rsid w:val="00C81CC6"/>
    <w:rsid w:val="00C81EF0"/>
    <w:rsid w:val="00C81FB1"/>
    <w:rsid w:val="00C825B8"/>
    <w:rsid w:val="00C8278F"/>
    <w:rsid w:val="00C82F88"/>
    <w:rsid w:val="00C83A4D"/>
    <w:rsid w:val="00C83A65"/>
    <w:rsid w:val="00C83D22"/>
    <w:rsid w:val="00C84A59"/>
    <w:rsid w:val="00C84EF5"/>
    <w:rsid w:val="00C84FE9"/>
    <w:rsid w:val="00C86774"/>
    <w:rsid w:val="00C86A8E"/>
    <w:rsid w:val="00C86D31"/>
    <w:rsid w:val="00C86E2A"/>
    <w:rsid w:val="00C872C8"/>
    <w:rsid w:val="00C8787B"/>
    <w:rsid w:val="00C87B25"/>
    <w:rsid w:val="00C87DDE"/>
    <w:rsid w:val="00C87F32"/>
    <w:rsid w:val="00C9038E"/>
    <w:rsid w:val="00C90940"/>
    <w:rsid w:val="00C90F47"/>
    <w:rsid w:val="00C91054"/>
    <w:rsid w:val="00C9157E"/>
    <w:rsid w:val="00C9189B"/>
    <w:rsid w:val="00C9192C"/>
    <w:rsid w:val="00C91C7E"/>
    <w:rsid w:val="00C91D41"/>
    <w:rsid w:val="00C93018"/>
    <w:rsid w:val="00C93178"/>
    <w:rsid w:val="00C93226"/>
    <w:rsid w:val="00C934BC"/>
    <w:rsid w:val="00C93D93"/>
    <w:rsid w:val="00C93D95"/>
    <w:rsid w:val="00C93E44"/>
    <w:rsid w:val="00C93EB1"/>
    <w:rsid w:val="00C9487D"/>
    <w:rsid w:val="00C948BB"/>
    <w:rsid w:val="00C94F2F"/>
    <w:rsid w:val="00C95A60"/>
    <w:rsid w:val="00C95D74"/>
    <w:rsid w:val="00C95F17"/>
    <w:rsid w:val="00C961E8"/>
    <w:rsid w:val="00C979A7"/>
    <w:rsid w:val="00C97FED"/>
    <w:rsid w:val="00CA0F2B"/>
    <w:rsid w:val="00CA11DC"/>
    <w:rsid w:val="00CA180C"/>
    <w:rsid w:val="00CA18B4"/>
    <w:rsid w:val="00CA1AE1"/>
    <w:rsid w:val="00CA1B06"/>
    <w:rsid w:val="00CA1BC0"/>
    <w:rsid w:val="00CA22EA"/>
    <w:rsid w:val="00CA2555"/>
    <w:rsid w:val="00CA2792"/>
    <w:rsid w:val="00CA2AA4"/>
    <w:rsid w:val="00CA2BB1"/>
    <w:rsid w:val="00CA2BDA"/>
    <w:rsid w:val="00CA2E08"/>
    <w:rsid w:val="00CA3012"/>
    <w:rsid w:val="00CA32D3"/>
    <w:rsid w:val="00CA3A2F"/>
    <w:rsid w:val="00CA3A43"/>
    <w:rsid w:val="00CA3C35"/>
    <w:rsid w:val="00CA438B"/>
    <w:rsid w:val="00CA43FD"/>
    <w:rsid w:val="00CA49E8"/>
    <w:rsid w:val="00CA4B36"/>
    <w:rsid w:val="00CA51EF"/>
    <w:rsid w:val="00CA58AA"/>
    <w:rsid w:val="00CA6020"/>
    <w:rsid w:val="00CA6077"/>
    <w:rsid w:val="00CA61B9"/>
    <w:rsid w:val="00CA6293"/>
    <w:rsid w:val="00CA639B"/>
    <w:rsid w:val="00CA66ED"/>
    <w:rsid w:val="00CA6C1A"/>
    <w:rsid w:val="00CA6DEA"/>
    <w:rsid w:val="00CA7958"/>
    <w:rsid w:val="00CA7ACD"/>
    <w:rsid w:val="00CB0803"/>
    <w:rsid w:val="00CB0BE8"/>
    <w:rsid w:val="00CB0D25"/>
    <w:rsid w:val="00CB0D58"/>
    <w:rsid w:val="00CB0F62"/>
    <w:rsid w:val="00CB165B"/>
    <w:rsid w:val="00CB1967"/>
    <w:rsid w:val="00CB2333"/>
    <w:rsid w:val="00CB2968"/>
    <w:rsid w:val="00CB2A16"/>
    <w:rsid w:val="00CB2A5D"/>
    <w:rsid w:val="00CB3230"/>
    <w:rsid w:val="00CB35F4"/>
    <w:rsid w:val="00CB37DD"/>
    <w:rsid w:val="00CB435F"/>
    <w:rsid w:val="00CB4483"/>
    <w:rsid w:val="00CB4B66"/>
    <w:rsid w:val="00CB4ED6"/>
    <w:rsid w:val="00CB5828"/>
    <w:rsid w:val="00CB5EE5"/>
    <w:rsid w:val="00CB6A5F"/>
    <w:rsid w:val="00CB766B"/>
    <w:rsid w:val="00CC010B"/>
    <w:rsid w:val="00CC07BB"/>
    <w:rsid w:val="00CC0BDA"/>
    <w:rsid w:val="00CC0C83"/>
    <w:rsid w:val="00CC0F36"/>
    <w:rsid w:val="00CC340C"/>
    <w:rsid w:val="00CC37DC"/>
    <w:rsid w:val="00CC4E1B"/>
    <w:rsid w:val="00CC5038"/>
    <w:rsid w:val="00CC571C"/>
    <w:rsid w:val="00CC5997"/>
    <w:rsid w:val="00CC60F9"/>
    <w:rsid w:val="00CC7884"/>
    <w:rsid w:val="00CC7C0E"/>
    <w:rsid w:val="00CD018D"/>
    <w:rsid w:val="00CD07AB"/>
    <w:rsid w:val="00CD08E1"/>
    <w:rsid w:val="00CD09D1"/>
    <w:rsid w:val="00CD12F3"/>
    <w:rsid w:val="00CD25A9"/>
    <w:rsid w:val="00CD2926"/>
    <w:rsid w:val="00CD295F"/>
    <w:rsid w:val="00CD2F23"/>
    <w:rsid w:val="00CD30F9"/>
    <w:rsid w:val="00CD3442"/>
    <w:rsid w:val="00CD3C89"/>
    <w:rsid w:val="00CD3D4E"/>
    <w:rsid w:val="00CD3FBF"/>
    <w:rsid w:val="00CD4323"/>
    <w:rsid w:val="00CD4CDC"/>
    <w:rsid w:val="00CD5CD9"/>
    <w:rsid w:val="00CD600E"/>
    <w:rsid w:val="00CD6A08"/>
    <w:rsid w:val="00CD6EDF"/>
    <w:rsid w:val="00CD7DA8"/>
    <w:rsid w:val="00CD7F35"/>
    <w:rsid w:val="00CE06A1"/>
    <w:rsid w:val="00CE0C55"/>
    <w:rsid w:val="00CE100E"/>
    <w:rsid w:val="00CE13F7"/>
    <w:rsid w:val="00CE14C5"/>
    <w:rsid w:val="00CE163A"/>
    <w:rsid w:val="00CE1A6A"/>
    <w:rsid w:val="00CE1A7A"/>
    <w:rsid w:val="00CE1EA0"/>
    <w:rsid w:val="00CE1F9B"/>
    <w:rsid w:val="00CE2074"/>
    <w:rsid w:val="00CE22FD"/>
    <w:rsid w:val="00CE2529"/>
    <w:rsid w:val="00CE293C"/>
    <w:rsid w:val="00CE46DB"/>
    <w:rsid w:val="00CE4B67"/>
    <w:rsid w:val="00CE5B69"/>
    <w:rsid w:val="00CE61DD"/>
    <w:rsid w:val="00CE63F6"/>
    <w:rsid w:val="00CE6596"/>
    <w:rsid w:val="00CE7553"/>
    <w:rsid w:val="00CE7E00"/>
    <w:rsid w:val="00CF0035"/>
    <w:rsid w:val="00CF0989"/>
    <w:rsid w:val="00CF138D"/>
    <w:rsid w:val="00CF1539"/>
    <w:rsid w:val="00CF16CE"/>
    <w:rsid w:val="00CF17F6"/>
    <w:rsid w:val="00CF2028"/>
    <w:rsid w:val="00CF20D1"/>
    <w:rsid w:val="00CF211E"/>
    <w:rsid w:val="00CF2E14"/>
    <w:rsid w:val="00CF3227"/>
    <w:rsid w:val="00CF325D"/>
    <w:rsid w:val="00CF36DC"/>
    <w:rsid w:val="00CF3CB8"/>
    <w:rsid w:val="00CF404B"/>
    <w:rsid w:val="00CF4320"/>
    <w:rsid w:val="00CF43E1"/>
    <w:rsid w:val="00CF44FD"/>
    <w:rsid w:val="00CF5896"/>
    <w:rsid w:val="00CF6963"/>
    <w:rsid w:val="00CF7660"/>
    <w:rsid w:val="00CF780B"/>
    <w:rsid w:val="00D004DE"/>
    <w:rsid w:val="00D006B2"/>
    <w:rsid w:val="00D00E77"/>
    <w:rsid w:val="00D01608"/>
    <w:rsid w:val="00D02805"/>
    <w:rsid w:val="00D02CA9"/>
    <w:rsid w:val="00D02D93"/>
    <w:rsid w:val="00D0320B"/>
    <w:rsid w:val="00D03345"/>
    <w:rsid w:val="00D03AB5"/>
    <w:rsid w:val="00D03B1E"/>
    <w:rsid w:val="00D0401D"/>
    <w:rsid w:val="00D05082"/>
    <w:rsid w:val="00D05476"/>
    <w:rsid w:val="00D055CF"/>
    <w:rsid w:val="00D06F5E"/>
    <w:rsid w:val="00D06F7D"/>
    <w:rsid w:val="00D074C2"/>
    <w:rsid w:val="00D077B8"/>
    <w:rsid w:val="00D07A02"/>
    <w:rsid w:val="00D07BA0"/>
    <w:rsid w:val="00D07D49"/>
    <w:rsid w:val="00D10308"/>
    <w:rsid w:val="00D10364"/>
    <w:rsid w:val="00D1084A"/>
    <w:rsid w:val="00D1098F"/>
    <w:rsid w:val="00D10CF5"/>
    <w:rsid w:val="00D10FD2"/>
    <w:rsid w:val="00D1105E"/>
    <w:rsid w:val="00D11347"/>
    <w:rsid w:val="00D11498"/>
    <w:rsid w:val="00D11B85"/>
    <w:rsid w:val="00D123F1"/>
    <w:rsid w:val="00D126EA"/>
    <w:rsid w:val="00D13B85"/>
    <w:rsid w:val="00D13BA7"/>
    <w:rsid w:val="00D13CC4"/>
    <w:rsid w:val="00D13F32"/>
    <w:rsid w:val="00D13F9D"/>
    <w:rsid w:val="00D14B43"/>
    <w:rsid w:val="00D14C3D"/>
    <w:rsid w:val="00D14EFA"/>
    <w:rsid w:val="00D15CEB"/>
    <w:rsid w:val="00D15E8F"/>
    <w:rsid w:val="00D15EDA"/>
    <w:rsid w:val="00D15FEE"/>
    <w:rsid w:val="00D16B15"/>
    <w:rsid w:val="00D17D07"/>
    <w:rsid w:val="00D20010"/>
    <w:rsid w:val="00D20943"/>
    <w:rsid w:val="00D20BAE"/>
    <w:rsid w:val="00D20E03"/>
    <w:rsid w:val="00D2101A"/>
    <w:rsid w:val="00D21314"/>
    <w:rsid w:val="00D2253C"/>
    <w:rsid w:val="00D22843"/>
    <w:rsid w:val="00D22CD3"/>
    <w:rsid w:val="00D22D15"/>
    <w:rsid w:val="00D231AA"/>
    <w:rsid w:val="00D2369D"/>
    <w:rsid w:val="00D23C3E"/>
    <w:rsid w:val="00D240C3"/>
    <w:rsid w:val="00D242DB"/>
    <w:rsid w:val="00D24CAC"/>
    <w:rsid w:val="00D24E1E"/>
    <w:rsid w:val="00D251E1"/>
    <w:rsid w:val="00D25203"/>
    <w:rsid w:val="00D25305"/>
    <w:rsid w:val="00D256D5"/>
    <w:rsid w:val="00D25AB0"/>
    <w:rsid w:val="00D2646F"/>
    <w:rsid w:val="00D267CF"/>
    <w:rsid w:val="00D270CC"/>
    <w:rsid w:val="00D27DF6"/>
    <w:rsid w:val="00D30E69"/>
    <w:rsid w:val="00D31343"/>
    <w:rsid w:val="00D3268D"/>
    <w:rsid w:val="00D326CC"/>
    <w:rsid w:val="00D32858"/>
    <w:rsid w:val="00D32C10"/>
    <w:rsid w:val="00D33087"/>
    <w:rsid w:val="00D33670"/>
    <w:rsid w:val="00D33D6D"/>
    <w:rsid w:val="00D34095"/>
    <w:rsid w:val="00D34300"/>
    <w:rsid w:val="00D347A4"/>
    <w:rsid w:val="00D348E0"/>
    <w:rsid w:val="00D34F5D"/>
    <w:rsid w:val="00D3520D"/>
    <w:rsid w:val="00D35D8B"/>
    <w:rsid w:val="00D35EBE"/>
    <w:rsid w:val="00D364D3"/>
    <w:rsid w:val="00D366F6"/>
    <w:rsid w:val="00D36832"/>
    <w:rsid w:val="00D373E8"/>
    <w:rsid w:val="00D37654"/>
    <w:rsid w:val="00D37667"/>
    <w:rsid w:val="00D37A53"/>
    <w:rsid w:val="00D37B35"/>
    <w:rsid w:val="00D37D42"/>
    <w:rsid w:val="00D40294"/>
    <w:rsid w:val="00D4095A"/>
    <w:rsid w:val="00D40D43"/>
    <w:rsid w:val="00D416B7"/>
    <w:rsid w:val="00D419DA"/>
    <w:rsid w:val="00D41F75"/>
    <w:rsid w:val="00D42795"/>
    <w:rsid w:val="00D42D34"/>
    <w:rsid w:val="00D4315F"/>
    <w:rsid w:val="00D435C2"/>
    <w:rsid w:val="00D4364E"/>
    <w:rsid w:val="00D43C54"/>
    <w:rsid w:val="00D44055"/>
    <w:rsid w:val="00D449E9"/>
    <w:rsid w:val="00D45400"/>
    <w:rsid w:val="00D454A6"/>
    <w:rsid w:val="00D455F1"/>
    <w:rsid w:val="00D45780"/>
    <w:rsid w:val="00D45C96"/>
    <w:rsid w:val="00D464A2"/>
    <w:rsid w:val="00D46705"/>
    <w:rsid w:val="00D4689F"/>
    <w:rsid w:val="00D469D6"/>
    <w:rsid w:val="00D47932"/>
    <w:rsid w:val="00D47D5A"/>
    <w:rsid w:val="00D47E43"/>
    <w:rsid w:val="00D5058D"/>
    <w:rsid w:val="00D505D4"/>
    <w:rsid w:val="00D50CD3"/>
    <w:rsid w:val="00D518F2"/>
    <w:rsid w:val="00D51BF6"/>
    <w:rsid w:val="00D51D57"/>
    <w:rsid w:val="00D52044"/>
    <w:rsid w:val="00D52C03"/>
    <w:rsid w:val="00D52CF1"/>
    <w:rsid w:val="00D52DC9"/>
    <w:rsid w:val="00D52EFD"/>
    <w:rsid w:val="00D5319A"/>
    <w:rsid w:val="00D53385"/>
    <w:rsid w:val="00D534E3"/>
    <w:rsid w:val="00D536E9"/>
    <w:rsid w:val="00D53787"/>
    <w:rsid w:val="00D537B5"/>
    <w:rsid w:val="00D53AC5"/>
    <w:rsid w:val="00D542EE"/>
    <w:rsid w:val="00D54C75"/>
    <w:rsid w:val="00D54D5C"/>
    <w:rsid w:val="00D5599B"/>
    <w:rsid w:val="00D55DCE"/>
    <w:rsid w:val="00D5684E"/>
    <w:rsid w:val="00D56941"/>
    <w:rsid w:val="00D5755C"/>
    <w:rsid w:val="00D57B61"/>
    <w:rsid w:val="00D60381"/>
    <w:rsid w:val="00D623E2"/>
    <w:rsid w:val="00D62AEF"/>
    <w:rsid w:val="00D63133"/>
    <w:rsid w:val="00D63418"/>
    <w:rsid w:val="00D6475D"/>
    <w:rsid w:val="00D64FB7"/>
    <w:rsid w:val="00D64FD0"/>
    <w:rsid w:val="00D65DBB"/>
    <w:rsid w:val="00D65E25"/>
    <w:rsid w:val="00D65F4C"/>
    <w:rsid w:val="00D66AD3"/>
    <w:rsid w:val="00D66AE4"/>
    <w:rsid w:val="00D66E1B"/>
    <w:rsid w:val="00D6732F"/>
    <w:rsid w:val="00D678B8"/>
    <w:rsid w:val="00D67A5D"/>
    <w:rsid w:val="00D703DC"/>
    <w:rsid w:val="00D70472"/>
    <w:rsid w:val="00D7063F"/>
    <w:rsid w:val="00D7082F"/>
    <w:rsid w:val="00D7165E"/>
    <w:rsid w:val="00D7170D"/>
    <w:rsid w:val="00D719C8"/>
    <w:rsid w:val="00D72053"/>
    <w:rsid w:val="00D7207E"/>
    <w:rsid w:val="00D721C2"/>
    <w:rsid w:val="00D72375"/>
    <w:rsid w:val="00D72DAB"/>
    <w:rsid w:val="00D72E22"/>
    <w:rsid w:val="00D73830"/>
    <w:rsid w:val="00D73A95"/>
    <w:rsid w:val="00D73D1F"/>
    <w:rsid w:val="00D73E14"/>
    <w:rsid w:val="00D743EB"/>
    <w:rsid w:val="00D74440"/>
    <w:rsid w:val="00D744F5"/>
    <w:rsid w:val="00D74796"/>
    <w:rsid w:val="00D7480B"/>
    <w:rsid w:val="00D756D1"/>
    <w:rsid w:val="00D75E17"/>
    <w:rsid w:val="00D76B06"/>
    <w:rsid w:val="00D76CC3"/>
    <w:rsid w:val="00D777D9"/>
    <w:rsid w:val="00D77B14"/>
    <w:rsid w:val="00D77D98"/>
    <w:rsid w:val="00D804F1"/>
    <w:rsid w:val="00D80778"/>
    <w:rsid w:val="00D80E31"/>
    <w:rsid w:val="00D80EB7"/>
    <w:rsid w:val="00D8114C"/>
    <w:rsid w:val="00D81463"/>
    <w:rsid w:val="00D8148F"/>
    <w:rsid w:val="00D8153D"/>
    <w:rsid w:val="00D81823"/>
    <w:rsid w:val="00D81FC9"/>
    <w:rsid w:val="00D82D2C"/>
    <w:rsid w:val="00D83547"/>
    <w:rsid w:val="00D83878"/>
    <w:rsid w:val="00D83A28"/>
    <w:rsid w:val="00D83E6F"/>
    <w:rsid w:val="00D84489"/>
    <w:rsid w:val="00D844E6"/>
    <w:rsid w:val="00D84DEE"/>
    <w:rsid w:val="00D84E19"/>
    <w:rsid w:val="00D85382"/>
    <w:rsid w:val="00D85EE9"/>
    <w:rsid w:val="00D85F6F"/>
    <w:rsid w:val="00D87894"/>
    <w:rsid w:val="00D87EBC"/>
    <w:rsid w:val="00D9022A"/>
    <w:rsid w:val="00D90A33"/>
    <w:rsid w:val="00D91A1C"/>
    <w:rsid w:val="00D91B0F"/>
    <w:rsid w:val="00D91DB3"/>
    <w:rsid w:val="00D91F0D"/>
    <w:rsid w:val="00D9250D"/>
    <w:rsid w:val="00D92D82"/>
    <w:rsid w:val="00D92DFA"/>
    <w:rsid w:val="00D92F55"/>
    <w:rsid w:val="00D931E8"/>
    <w:rsid w:val="00D933CA"/>
    <w:rsid w:val="00D93623"/>
    <w:rsid w:val="00D939AD"/>
    <w:rsid w:val="00D94140"/>
    <w:rsid w:val="00D95276"/>
    <w:rsid w:val="00D953C7"/>
    <w:rsid w:val="00D95442"/>
    <w:rsid w:val="00D95C3B"/>
    <w:rsid w:val="00D95D4B"/>
    <w:rsid w:val="00D96295"/>
    <w:rsid w:val="00D96549"/>
    <w:rsid w:val="00D966D6"/>
    <w:rsid w:val="00D96D44"/>
    <w:rsid w:val="00D97137"/>
    <w:rsid w:val="00D97B2F"/>
    <w:rsid w:val="00D97EF7"/>
    <w:rsid w:val="00DA021B"/>
    <w:rsid w:val="00DA0CA4"/>
    <w:rsid w:val="00DA1679"/>
    <w:rsid w:val="00DA1C0D"/>
    <w:rsid w:val="00DA21C3"/>
    <w:rsid w:val="00DA2F39"/>
    <w:rsid w:val="00DA33E5"/>
    <w:rsid w:val="00DA3D22"/>
    <w:rsid w:val="00DA462D"/>
    <w:rsid w:val="00DA481C"/>
    <w:rsid w:val="00DA48C5"/>
    <w:rsid w:val="00DA4A36"/>
    <w:rsid w:val="00DA4D03"/>
    <w:rsid w:val="00DA58F5"/>
    <w:rsid w:val="00DA605E"/>
    <w:rsid w:val="00DA60D3"/>
    <w:rsid w:val="00DA60FB"/>
    <w:rsid w:val="00DA6174"/>
    <w:rsid w:val="00DA66C5"/>
    <w:rsid w:val="00DA6732"/>
    <w:rsid w:val="00DA6BBC"/>
    <w:rsid w:val="00DA7DDC"/>
    <w:rsid w:val="00DA7DF0"/>
    <w:rsid w:val="00DB196A"/>
    <w:rsid w:val="00DB199C"/>
    <w:rsid w:val="00DB1A55"/>
    <w:rsid w:val="00DB1BE4"/>
    <w:rsid w:val="00DB1C51"/>
    <w:rsid w:val="00DB268C"/>
    <w:rsid w:val="00DB3151"/>
    <w:rsid w:val="00DB3B13"/>
    <w:rsid w:val="00DB3FE7"/>
    <w:rsid w:val="00DB46A5"/>
    <w:rsid w:val="00DB47B2"/>
    <w:rsid w:val="00DB5446"/>
    <w:rsid w:val="00DB56F2"/>
    <w:rsid w:val="00DB59DA"/>
    <w:rsid w:val="00DB5B97"/>
    <w:rsid w:val="00DB5DDF"/>
    <w:rsid w:val="00DB6051"/>
    <w:rsid w:val="00DB6133"/>
    <w:rsid w:val="00DB6503"/>
    <w:rsid w:val="00DB69BE"/>
    <w:rsid w:val="00DB6A31"/>
    <w:rsid w:val="00DB6B01"/>
    <w:rsid w:val="00DC07C5"/>
    <w:rsid w:val="00DC0BD8"/>
    <w:rsid w:val="00DC1AE0"/>
    <w:rsid w:val="00DC1C5D"/>
    <w:rsid w:val="00DC28F9"/>
    <w:rsid w:val="00DC2CF0"/>
    <w:rsid w:val="00DC30F8"/>
    <w:rsid w:val="00DC32C0"/>
    <w:rsid w:val="00DC3511"/>
    <w:rsid w:val="00DC3581"/>
    <w:rsid w:val="00DC3663"/>
    <w:rsid w:val="00DC3D1F"/>
    <w:rsid w:val="00DC4299"/>
    <w:rsid w:val="00DC486E"/>
    <w:rsid w:val="00DC496C"/>
    <w:rsid w:val="00DC4AB0"/>
    <w:rsid w:val="00DC4DB8"/>
    <w:rsid w:val="00DC4FA5"/>
    <w:rsid w:val="00DC547D"/>
    <w:rsid w:val="00DC5959"/>
    <w:rsid w:val="00DC5DE8"/>
    <w:rsid w:val="00DC6195"/>
    <w:rsid w:val="00DC6219"/>
    <w:rsid w:val="00DC6229"/>
    <w:rsid w:val="00DC660D"/>
    <w:rsid w:val="00DC6944"/>
    <w:rsid w:val="00DC6B09"/>
    <w:rsid w:val="00DC7303"/>
    <w:rsid w:val="00DC76C4"/>
    <w:rsid w:val="00DD00E4"/>
    <w:rsid w:val="00DD0133"/>
    <w:rsid w:val="00DD03DD"/>
    <w:rsid w:val="00DD061C"/>
    <w:rsid w:val="00DD0B37"/>
    <w:rsid w:val="00DD0E61"/>
    <w:rsid w:val="00DD0F25"/>
    <w:rsid w:val="00DD11FA"/>
    <w:rsid w:val="00DD222F"/>
    <w:rsid w:val="00DD228D"/>
    <w:rsid w:val="00DD2321"/>
    <w:rsid w:val="00DD3262"/>
    <w:rsid w:val="00DD3476"/>
    <w:rsid w:val="00DD3764"/>
    <w:rsid w:val="00DD3858"/>
    <w:rsid w:val="00DD3E7C"/>
    <w:rsid w:val="00DD3EF7"/>
    <w:rsid w:val="00DD3F03"/>
    <w:rsid w:val="00DD40B3"/>
    <w:rsid w:val="00DD4413"/>
    <w:rsid w:val="00DD4966"/>
    <w:rsid w:val="00DD4B6A"/>
    <w:rsid w:val="00DD543F"/>
    <w:rsid w:val="00DD57A3"/>
    <w:rsid w:val="00DD5A4B"/>
    <w:rsid w:val="00DD5AEA"/>
    <w:rsid w:val="00DD604A"/>
    <w:rsid w:val="00DD61B5"/>
    <w:rsid w:val="00DD680A"/>
    <w:rsid w:val="00DD6D84"/>
    <w:rsid w:val="00DD6D87"/>
    <w:rsid w:val="00DD6D9B"/>
    <w:rsid w:val="00DD6FD8"/>
    <w:rsid w:val="00DD734C"/>
    <w:rsid w:val="00DD7393"/>
    <w:rsid w:val="00DD74CF"/>
    <w:rsid w:val="00DD7A76"/>
    <w:rsid w:val="00DD7CE0"/>
    <w:rsid w:val="00DE03FD"/>
    <w:rsid w:val="00DE0400"/>
    <w:rsid w:val="00DE047B"/>
    <w:rsid w:val="00DE0B37"/>
    <w:rsid w:val="00DE0B66"/>
    <w:rsid w:val="00DE1676"/>
    <w:rsid w:val="00DE1932"/>
    <w:rsid w:val="00DE1C20"/>
    <w:rsid w:val="00DE2CBB"/>
    <w:rsid w:val="00DE2D62"/>
    <w:rsid w:val="00DE2F9A"/>
    <w:rsid w:val="00DE2FDF"/>
    <w:rsid w:val="00DE34BA"/>
    <w:rsid w:val="00DE3897"/>
    <w:rsid w:val="00DE3E4A"/>
    <w:rsid w:val="00DE3F3B"/>
    <w:rsid w:val="00DE4498"/>
    <w:rsid w:val="00DE4622"/>
    <w:rsid w:val="00DE4936"/>
    <w:rsid w:val="00DE4B58"/>
    <w:rsid w:val="00DE5355"/>
    <w:rsid w:val="00DE5B67"/>
    <w:rsid w:val="00DE5FE6"/>
    <w:rsid w:val="00DE6AE5"/>
    <w:rsid w:val="00DE7695"/>
    <w:rsid w:val="00DE7CCD"/>
    <w:rsid w:val="00DE7D7B"/>
    <w:rsid w:val="00DF04AE"/>
    <w:rsid w:val="00DF0D51"/>
    <w:rsid w:val="00DF10CC"/>
    <w:rsid w:val="00DF1344"/>
    <w:rsid w:val="00DF152F"/>
    <w:rsid w:val="00DF157C"/>
    <w:rsid w:val="00DF1885"/>
    <w:rsid w:val="00DF19DD"/>
    <w:rsid w:val="00DF252A"/>
    <w:rsid w:val="00DF2707"/>
    <w:rsid w:val="00DF2923"/>
    <w:rsid w:val="00DF398F"/>
    <w:rsid w:val="00DF4A4E"/>
    <w:rsid w:val="00DF4A9E"/>
    <w:rsid w:val="00DF4B92"/>
    <w:rsid w:val="00DF5A0B"/>
    <w:rsid w:val="00DF5CE7"/>
    <w:rsid w:val="00DF627D"/>
    <w:rsid w:val="00DF68CC"/>
    <w:rsid w:val="00DF6944"/>
    <w:rsid w:val="00DF6DDF"/>
    <w:rsid w:val="00DF7B86"/>
    <w:rsid w:val="00DF7ECA"/>
    <w:rsid w:val="00E00A4B"/>
    <w:rsid w:val="00E00AFE"/>
    <w:rsid w:val="00E00C90"/>
    <w:rsid w:val="00E00DE7"/>
    <w:rsid w:val="00E016CE"/>
    <w:rsid w:val="00E02CF2"/>
    <w:rsid w:val="00E03846"/>
    <w:rsid w:val="00E03B9E"/>
    <w:rsid w:val="00E03C51"/>
    <w:rsid w:val="00E03C7C"/>
    <w:rsid w:val="00E04300"/>
    <w:rsid w:val="00E045A7"/>
    <w:rsid w:val="00E0496B"/>
    <w:rsid w:val="00E04BCE"/>
    <w:rsid w:val="00E04F05"/>
    <w:rsid w:val="00E0500B"/>
    <w:rsid w:val="00E051C3"/>
    <w:rsid w:val="00E0527E"/>
    <w:rsid w:val="00E0553B"/>
    <w:rsid w:val="00E063B1"/>
    <w:rsid w:val="00E06905"/>
    <w:rsid w:val="00E06DD4"/>
    <w:rsid w:val="00E07D3C"/>
    <w:rsid w:val="00E1164C"/>
    <w:rsid w:val="00E11D83"/>
    <w:rsid w:val="00E120CA"/>
    <w:rsid w:val="00E124E2"/>
    <w:rsid w:val="00E13257"/>
    <w:rsid w:val="00E132F0"/>
    <w:rsid w:val="00E13649"/>
    <w:rsid w:val="00E13B6E"/>
    <w:rsid w:val="00E13C0A"/>
    <w:rsid w:val="00E14D18"/>
    <w:rsid w:val="00E15431"/>
    <w:rsid w:val="00E156EF"/>
    <w:rsid w:val="00E15719"/>
    <w:rsid w:val="00E15B91"/>
    <w:rsid w:val="00E15C0C"/>
    <w:rsid w:val="00E15E04"/>
    <w:rsid w:val="00E161C7"/>
    <w:rsid w:val="00E17BB8"/>
    <w:rsid w:val="00E17BC9"/>
    <w:rsid w:val="00E2051B"/>
    <w:rsid w:val="00E20BE0"/>
    <w:rsid w:val="00E20C4E"/>
    <w:rsid w:val="00E21369"/>
    <w:rsid w:val="00E21795"/>
    <w:rsid w:val="00E21961"/>
    <w:rsid w:val="00E21D8E"/>
    <w:rsid w:val="00E222DE"/>
    <w:rsid w:val="00E223B1"/>
    <w:rsid w:val="00E228E8"/>
    <w:rsid w:val="00E228F0"/>
    <w:rsid w:val="00E22B6A"/>
    <w:rsid w:val="00E22DA7"/>
    <w:rsid w:val="00E23143"/>
    <w:rsid w:val="00E234C3"/>
    <w:rsid w:val="00E23527"/>
    <w:rsid w:val="00E24561"/>
    <w:rsid w:val="00E245EA"/>
    <w:rsid w:val="00E24C73"/>
    <w:rsid w:val="00E2503C"/>
    <w:rsid w:val="00E2518F"/>
    <w:rsid w:val="00E256D6"/>
    <w:rsid w:val="00E25C20"/>
    <w:rsid w:val="00E26870"/>
    <w:rsid w:val="00E26E0D"/>
    <w:rsid w:val="00E2740E"/>
    <w:rsid w:val="00E27756"/>
    <w:rsid w:val="00E27C25"/>
    <w:rsid w:val="00E304C1"/>
    <w:rsid w:val="00E30A5D"/>
    <w:rsid w:val="00E310E1"/>
    <w:rsid w:val="00E31158"/>
    <w:rsid w:val="00E319EC"/>
    <w:rsid w:val="00E31F05"/>
    <w:rsid w:val="00E31F74"/>
    <w:rsid w:val="00E31F7C"/>
    <w:rsid w:val="00E320DD"/>
    <w:rsid w:val="00E328FE"/>
    <w:rsid w:val="00E3296B"/>
    <w:rsid w:val="00E32F20"/>
    <w:rsid w:val="00E33157"/>
    <w:rsid w:val="00E335BF"/>
    <w:rsid w:val="00E33CBB"/>
    <w:rsid w:val="00E345A5"/>
    <w:rsid w:val="00E3479F"/>
    <w:rsid w:val="00E34A37"/>
    <w:rsid w:val="00E34B74"/>
    <w:rsid w:val="00E34F37"/>
    <w:rsid w:val="00E34F6D"/>
    <w:rsid w:val="00E351BB"/>
    <w:rsid w:val="00E351F4"/>
    <w:rsid w:val="00E37EFF"/>
    <w:rsid w:val="00E401A9"/>
    <w:rsid w:val="00E409B1"/>
    <w:rsid w:val="00E40D3B"/>
    <w:rsid w:val="00E412B7"/>
    <w:rsid w:val="00E41DC2"/>
    <w:rsid w:val="00E436B7"/>
    <w:rsid w:val="00E43BEE"/>
    <w:rsid w:val="00E4489D"/>
    <w:rsid w:val="00E45327"/>
    <w:rsid w:val="00E4535B"/>
    <w:rsid w:val="00E45BE2"/>
    <w:rsid w:val="00E4604D"/>
    <w:rsid w:val="00E4617A"/>
    <w:rsid w:val="00E4623D"/>
    <w:rsid w:val="00E46673"/>
    <w:rsid w:val="00E4672C"/>
    <w:rsid w:val="00E46748"/>
    <w:rsid w:val="00E469F7"/>
    <w:rsid w:val="00E46B4D"/>
    <w:rsid w:val="00E46E48"/>
    <w:rsid w:val="00E47039"/>
    <w:rsid w:val="00E47F58"/>
    <w:rsid w:val="00E5005E"/>
    <w:rsid w:val="00E50DA8"/>
    <w:rsid w:val="00E50E3D"/>
    <w:rsid w:val="00E50F3D"/>
    <w:rsid w:val="00E517CA"/>
    <w:rsid w:val="00E51AD0"/>
    <w:rsid w:val="00E51F78"/>
    <w:rsid w:val="00E527DE"/>
    <w:rsid w:val="00E537AD"/>
    <w:rsid w:val="00E53AAB"/>
    <w:rsid w:val="00E54150"/>
    <w:rsid w:val="00E545BA"/>
    <w:rsid w:val="00E5473E"/>
    <w:rsid w:val="00E54958"/>
    <w:rsid w:val="00E551E4"/>
    <w:rsid w:val="00E5554A"/>
    <w:rsid w:val="00E5639E"/>
    <w:rsid w:val="00E5650E"/>
    <w:rsid w:val="00E5682C"/>
    <w:rsid w:val="00E573B3"/>
    <w:rsid w:val="00E57623"/>
    <w:rsid w:val="00E6004A"/>
    <w:rsid w:val="00E60705"/>
    <w:rsid w:val="00E608B6"/>
    <w:rsid w:val="00E60B02"/>
    <w:rsid w:val="00E60F9A"/>
    <w:rsid w:val="00E61584"/>
    <w:rsid w:val="00E61643"/>
    <w:rsid w:val="00E61B67"/>
    <w:rsid w:val="00E620E0"/>
    <w:rsid w:val="00E621F3"/>
    <w:rsid w:val="00E623AD"/>
    <w:rsid w:val="00E623E1"/>
    <w:rsid w:val="00E62D39"/>
    <w:rsid w:val="00E62E5A"/>
    <w:rsid w:val="00E63A12"/>
    <w:rsid w:val="00E63C7A"/>
    <w:rsid w:val="00E6459B"/>
    <w:rsid w:val="00E64A21"/>
    <w:rsid w:val="00E64E43"/>
    <w:rsid w:val="00E655DE"/>
    <w:rsid w:val="00E65858"/>
    <w:rsid w:val="00E65D05"/>
    <w:rsid w:val="00E65E46"/>
    <w:rsid w:val="00E6607E"/>
    <w:rsid w:val="00E6723A"/>
    <w:rsid w:val="00E6745C"/>
    <w:rsid w:val="00E70068"/>
    <w:rsid w:val="00E70470"/>
    <w:rsid w:val="00E707C8"/>
    <w:rsid w:val="00E70BF3"/>
    <w:rsid w:val="00E712A4"/>
    <w:rsid w:val="00E71417"/>
    <w:rsid w:val="00E71722"/>
    <w:rsid w:val="00E71796"/>
    <w:rsid w:val="00E71CA0"/>
    <w:rsid w:val="00E72030"/>
    <w:rsid w:val="00E736CB"/>
    <w:rsid w:val="00E73A75"/>
    <w:rsid w:val="00E7429B"/>
    <w:rsid w:val="00E74A0E"/>
    <w:rsid w:val="00E74B4B"/>
    <w:rsid w:val="00E752AC"/>
    <w:rsid w:val="00E75313"/>
    <w:rsid w:val="00E76023"/>
    <w:rsid w:val="00E76537"/>
    <w:rsid w:val="00E7713E"/>
    <w:rsid w:val="00E77970"/>
    <w:rsid w:val="00E77C61"/>
    <w:rsid w:val="00E77C78"/>
    <w:rsid w:val="00E80234"/>
    <w:rsid w:val="00E811FD"/>
    <w:rsid w:val="00E82243"/>
    <w:rsid w:val="00E82FCE"/>
    <w:rsid w:val="00E831BD"/>
    <w:rsid w:val="00E83715"/>
    <w:rsid w:val="00E83BAA"/>
    <w:rsid w:val="00E84094"/>
    <w:rsid w:val="00E842FF"/>
    <w:rsid w:val="00E844EA"/>
    <w:rsid w:val="00E84718"/>
    <w:rsid w:val="00E84889"/>
    <w:rsid w:val="00E84F27"/>
    <w:rsid w:val="00E85E39"/>
    <w:rsid w:val="00E85F72"/>
    <w:rsid w:val="00E863CE"/>
    <w:rsid w:val="00E86A3A"/>
    <w:rsid w:val="00E86E1E"/>
    <w:rsid w:val="00E870E5"/>
    <w:rsid w:val="00E871F0"/>
    <w:rsid w:val="00E876F6"/>
    <w:rsid w:val="00E87941"/>
    <w:rsid w:val="00E87AA4"/>
    <w:rsid w:val="00E87BC6"/>
    <w:rsid w:val="00E87D9E"/>
    <w:rsid w:val="00E90AA2"/>
    <w:rsid w:val="00E90FE3"/>
    <w:rsid w:val="00E914AC"/>
    <w:rsid w:val="00E91D87"/>
    <w:rsid w:val="00E91E5A"/>
    <w:rsid w:val="00E92656"/>
    <w:rsid w:val="00E92D91"/>
    <w:rsid w:val="00E93604"/>
    <w:rsid w:val="00E93854"/>
    <w:rsid w:val="00E93F6A"/>
    <w:rsid w:val="00E9512A"/>
    <w:rsid w:val="00E954D3"/>
    <w:rsid w:val="00E95CDB"/>
    <w:rsid w:val="00E9631F"/>
    <w:rsid w:val="00E96C8F"/>
    <w:rsid w:val="00E96E09"/>
    <w:rsid w:val="00E9775F"/>
    <w:rsid w:val="00E97E1F"/>
    <w:rsid w:val="00EA021A"/>
    <w:rsid w:val="00EA0955"/>
    <w:rsid w:val="00EA0CF6"/>
    <w:rsid w:val="00EA180A"/>
    <w:rsid w:val="00EA2087"/>
    <w:rsid w:val="00EA209D"/>
    <w:rsid w:val="00EA39F2"/>
    <w:rsid w:val="00EA3EC9"/>
    <w:rsid w:val="00EA45B9"/>
    <w:rsid w:val="00EA4743"/>
    <w:rsid w:val="00EA4BFB"/>
    <w:rsid w:val="00EA508A"/>
    <w:rsid w:val="00EA5E19"/>
    <w:rsid w:val="00EA5FBB"/>
    <w:rsid w:val="00EA6257"/>
    <w:rsid w:val="00EA6A53"/>
    <w:rsid w:val="00EA6A6F"/>
    <w:rsid w:val="00EA72DC"/>
    <w:rsid w:val="00EA767D"/>
    <w:rsid w:val="00EA7EE9"/>
    <w:rsid w:val="00EA7F74"/>
    <w:rsid w:val="00EA7F7C"/>
    <w:rsid w:val="00EB0029"/>
    <w:rsid w:val="00EB0484"/>
    <w:rsid w:val="00EB06EA"/>
    <w:rsid w:val="00EB10EF"/>
    <w:rsid w:val="00EB233F"/>
    <w:rsid w:val="00EB2342"/>
    <w:rsid w:val="00EB234A"/>
    <w:rsid w:val="00EB24E5"/>
    <w:rsid w:val="00EB2544"/>
    <w:rsid w:val="00EB2892"/>
    <w:rsid w:val="00EB2A3E"/>
    <w:rsid w:val="00EB2D9E"/>
    <w:rsid w:val="00EB337C"/>
    <w:rsid w:val="00EB35B7"/>
    <w:rsid w:val="00EB4E5D"/>
    <w:rsid w:val="00EB547C"/>
    <w:rsid w:val="00EB5BC3"/>
    <w:rsid w:val="00EB69AA"/>
    <w:rsid w:val="00EB6BEE"/>
    <w:rsid w:val="00EB6DB6"/>
    <w:rsid w:val="00EB7423"/>
    <w:rsid w:val="00EC0461"/>
    <w:rsid w:val="00EC09AD"/>
    <w:rsid w:val="00EC0D8E"/>
    <w:rsid w:val="00EC113A"/>
    <w:rsid w:val="00EC16C8"/>
    <w:rsid w:val="00EC1A35"/>
    <w:rsid w:val="00EC210E"/>
    <w:rsid w:val="00EC2942"/>
    <w:rsid w:val="00EC29D9"/>
    <w:rsid w:val="00EC363D"/>
    <w:rsid w:val="00EC3800"/>
    <w:rsid w:val="00EC3C87"/>
    <w:rsid w:val="00EC3F85"/>
    <w:rsid w:val="00EC45C2"/>
    <w:rsid w:val="00EC4F06"/>
    <w:rsid w:val="00EC51E5"/>
    <w:rsid w:val="00EC5483"/>
    <w:rsid w:val="00EC592B"/>
    <w:rsid w:val="00EC5B8B"/>
    <w:rsid w:val="00EC6A8B"/>
    <w:rsid w:val="00EC6AC0"/>
    <w:rsid w:val="00EC6AEC"/>
    <w:rsid w:val="00EC783D"/>
    <w:rsid w:val="00EC7A28"/>
    <w:rsid w:val="00ED09A3"/>
    <w:rsid w:val="00ED09BD"/>
    <w:rsid w:val="00ED0ACC"/>
    <w:rsid w:val="00ED13C9"/>
    <w:rsid w:val="00ED168C"/>
    <w:rsid w:val="00ED1724"/>
    <w:rsid w:val="00ED17BB"/>
    <w:rsid w:val="00ED2147"/>
    <w:rsid w:val="00ED217F"/>
    <w:rsid w:val="00ED2920"/>
    <w:rsid w:val="00ED29C5"/>
    <w:rsid w:val="00ED2BF0"/>
    <w:rsid w:val="00ED2E97"/>
    <w:rsid w:val="00ED31F0"/>
    <w:rsid w:val="00ED3751"/>
    <w:rsid w:val="00ED4723"/>
    <w:rsid w:val="00ED4822"/>
    <w:rsid w:val="00ED4A88"/>
    <w:rsid w:val="00ED4FBF"/>
    <w:rsid w:val="00ED5B97"/>
    <w:rsid w:val="00ED5F13"/>
    <w:rsid w:val="00ED6970"/>
    <w:rsid w:val="00ED6AE5"/>
    <w:rsid w:val="00ED6E94"/>
    <w:rsid w:val="00ED757C"/>
    <w:rsid w:val="00ED7671"/>
    <w:rsid w:val="00ED797B"/>
    <w:rsid w:val="00ED7A84"/>
    <w:rsid w:val="00ED7C0D"/>
    <w:rsid w:val="00ED7C2C"/>
    <w:rsid w:val="00ED7D12"/>
    <w:rsid w:val="00ED7D9C"/>
    <w:rsid w:val="00ED7F04"/>
    <w:rsid w:val="00EE0000"/>
    <w:rsid w:val="00EE0092"/>
    <w:rsid w:val="00EE051C"/>
    <w:rsid w:val="00EE064A"/>
    <w:rsid w:val="00EE0C0E"/>
    <w:rsid w:val="00EE17AF"/>
    <w:rsid w:val="00EE19C3"/>
    <w:rsid w:val="00EE1AE6"/>
    <w:rsid w:val="00EE1C21"/>
    <w:rsid w:val="00EE4E9D"/>
    <w:rsid w:val="00EE539C"/>
    <w:rsid w:val="00EE57E8"/>
    <w:rsid w:val="00EE5BFE"/>
    <w:rsid w:val="00EE65CD"/>
    <w:rsid w:val="00EE6E41"/>
    <w:rsid w:val="00EE7713"/>
    <w:rsid w:val="00EE786D"/>
    <w:rsid w:val="00EE7F5B"/>
    <w:rsid w:val="00EF0801"/>
    <w:rsid w:val="00EF15EE"/>
    <w:rsid w:val="00EF2147"/>
    <w:rsid w:val="00EF2879"/>
    <w:rsid w:val="00EF2ACC"/>
    <w:rsid w:val="00EF2BDE"/>
    <w:rsid w:val="00EF392C"/>
    <w:rsid w:val="00EF3EA6"/>
    <w:rsid w:val="00EF40CC"/>
    <w:rsid w:val="00EF41E9"/>
    <w:rsid w:val="00EF4956"/>
    <w:rsid w:val="00EF4CD4"/>
    <w:rsid w:val="00EF5007"/>
    <w:rsid w:val="00EF50BF"/>
    <w:rsid w:val="00EF5C2B"/>
    <w:rsid w:val="00EF5F0E"/>
    <w:rsid w:val="00EF6204"/>
    <w:rsid w:val="00EF6437"/>
    <w:rsid w:val="00EF6853"/>
    <w:rsid w:val="00EF6978"/>
    <w:rsid w:val="00EF69F3"/>
    <w:rsid w:val="00EF6BF6"/>
    <w:rsid w:val="00EF71B0"/>
    <w:rsid w:val="00F002B7"/>
    <w:rsid w:val="00F002CA"/>
    <w:rsid w:val="00F00D0C"/>
    <w:rsid w:val="00F00DF1"/>
    <w:rsid w:val="00F00F2E"/>
    <w:rsid w:val="00F01019"/>
    <w:rsid w:val="00F01613"/>
    <w:rsid w:val="00F02662"/>
    <w:rsid w:val="00F02A6C"/>
    <w:rsid w:val="00F03073"/>
    <w:rsid w:val="00F03CC9"/>
    <w:rsid w:val="00F04108"/>
    <w:rsid w:val="00F0445E"/>
    <w:rsid w:val="00F0456A"/>
    <w:rsid w:val="00F04BCD"/>
    <w:rsid w:val="00F04DF1"/>
    <w:rsid w:val="00F056D7"/>
    <w:rsid w:val="00F05AEE"/>
    <w:rsid w:val="00F05DE5"/>
    <w:rsid w:val="00F05E0F"/>
    <w:rsid w:val="00F05F01"/>
    <w:rsid w:val="00F0711B"/>
    <w:rsid w:val="00F075C8"/>
    <w:rsid w:val="00F0760A"/>
    <w:rsid w:val="00F07C2E"/>
    <w:rsid w:val="00F10549"/>
    <w:rsid w:val="00F105C1"/>
    <w:rsid w:val="00F1132D"/>
    <w:rsid w:val="00F11870"/>
    <w:rsid w:val="00F11AE8"/>
    <w:rsid w:val="00F12609"/>
    <w:rsid w:val="00F126E6"/>
    <w:rsid w:val="00F12B4F"/>
    <w:rsid w:val="00F12D8A"/>
    <w:rsid w:val="00F13182"/>
    <w:rsid w:val="00F13278"/>
    <w:rsid w:val="00F136CD"/>
    <w:rsid w:val="00F1386F"/>
    <w:rsid w:val="00F13AED"/>
    <w:rsid w:val="00F148DA"/>
    <w:rsid w:val="00F15032"/>
    <w:rsid w:val="00F15142"/>
    <w:rsid w:val="00F1526F"/>
    <w:rsid w:val="00F15F52"/>
    <w:rsid w:val="00F16DE4"/>
    <w:rsid w:val="00F175EE"/>
    <w:rsid w:val="00F17AA3"/>
    <w:rsid w:val="00F20B4C"/>
    <w:rsid w:val="00F20F8D"/>
    <w:rsid w:val="00F21343"/>
    <w:rsid w:val="00F22C5F"/>
    <w:rsid w:val="00F23804"/>
    <w:rsid w:val="00F24355"/>
    <w:rsid w:val="00F2464C"/>
    <w:rsid w:val="00F24748"/>
    <w:rsid w:val="00F24E74"/>
    <w:rsid w:val="00F25612"/>
    <w:rsid w:val="00F2575B"/>
    <w:rsid w:val="00F258D5"/>
    <w:rsid w:val="00F266F7"/>
    <w:rsid w:val="00F26C9F"/>
    <w:rsid w:val="00F2778B"/>
    <w:rsid w:val="00F27BF6"/>
    <w:rsid w:val="00F30313"/>
    <w:rsid w:val="00F3048D"/>
    <w:rsid w:val="00F30706"/>
    <w:rsid w:val="00F30D78"/>
    <w:rsid w:val="00F30E6B"/>
    <w:rsid w:val="00F30EC1"/>
    <w:rsid w:val="00F311C1"/>
    <w:rsid w:val="00F31CE8"/>
    <w:rsid w:val="00F327EF"/>
    <w:rsid w:val="00F33D19"/>
    <w:rsid w:val="00F3452B"/>
    <w:rsid w:val="00F34D57"/>
    <w:rsid w:val="00F34FEC"/>
    <w:rsid w:val="00F352B2"/>
    <w:rsid w:val="00F35C64"/>
    <w:rsid w:val="00F35FC9"/>
    <w:rsid w:val="00F364F6"/>
    <w:rsid w:val="00F36ABB"/>
    <w:rsid w:val="00F36AF7"/>
    <w:rsid w:val="00F37224"/>
    <w:rsid w:val="00F373E7"/>
    <w:rsid w:val="00F37510"/>
    <w:rsid w:val="00F3797E"/>
    <w:rsid w:val="00F37B03"/>
    <w:rsid w:val="00F37B0F"/>
    <w:rsid w:val="00F37B29"/>
    <w:rsid w:val="00F37EBA"/>
    <w:rsid w:val="00F4013E"/>
    <w:rsid w:val="00F40508"/>
    <w:rsid w:val="00F40AB8"/>
    <w:rsid w:val="00F40B5E"/>
    <w:rsid w:val="00F42AEC"/>
    <w:rsid w:val="00F43544"/>
    <w:rsid w:val="00F43ADD"/>
    <w:rsid w:val="00F440DC"/>
    <w:rsid w:val="00F4462D"/>
    <w:rsid w:val="00F4464C"/>
    <w:rsid w:val="00F44EA3"/>
    <w:rsid w:val="00F44F64"/>
    <w:rsid w:val="00F45D09"/>
    <w:rsid w:val="00F45E9A"/>
    <w:rsid w:val="00F461DC"/>
    <w:rsid w:val="00F467E2"/>
    <w:rsid w:val="00F46EAE"/>
    <w:rsid w:val="00F472CE"/>
    <w:rsid w:val="00F474C0"/>
    <w:rsid w:val="00F4795A"/>
    <w:rsid w:val="00F5069B"/>
    <w:rsid w:val="00F5088B"/>
    <w:rsid w:val="00F508F2"/>
    <w:rsid w:val="00F51455"/>
    <w:rsid w:val="00F51560"/>
    <w:rsid w:val="00F51DA9"/>
    <w:rsid w:val="00F523F4"/>
    <w:rsid w:val="00F52A68"/>
    <w:rsid w:val="00F52FA8"/>
    <w:rsid w:val="00F5314E"/>
    <w:rsid w:val="00F53A19"/>
    <w:rsid w:val="00F53D43"/>
    <w:rsid w:val="00F53FAD"/>
    <w:rsid w:val="00F54FB8"/>
    <w:rsid w:val="00F5521E"/>
    <w:rsid w:val="00F55230"/>
    <w:rsid w:val="00F556A6"/>
    <w:rsid w:val="00F55D37"/>
    <w:rsid w:val="00F56683"/>
    <w:rsid w:val="00F57939"/>
    <w:rsid w:val="00F57DD0"/>
    <w:rsid w:val="00F60350"/>
    <w:rsid w:val="00F60755"/>
    <w:rsid w:val="00F6087B"/>
    <w:rsid w:val="00F61479"/>
    <w:rsid w:val="00F61989"/>
    <w:rsid w:val="00F61A92"/>
    <w:rsid w:val="00F620D2"/>
    <w:rsid w:val="00F621B2"/>
    <w:rsid w:val="00F62815"/>
    <w:rsid w:val="00F634F2"/>
    <w:rsid w:val="00F6353D"/>
    <w:rsid w:val="00F63A63"/>
    <w:rsid w:val="00F63E16"/>
    <w:rsid w:val="00F63FE4"/>
    <w:rsid w:val="00F64141"/>
    <w:rsid w:val="00F6503C"/>
    <w:rsid w:val="00F65142"/>
    <w:rsid w:val="00F66411"/>
    <w:rsid w:val="00F664EB"/>
    <w:rsid w:val="00F66540"/>
    <w:rsid w:val="00F672B5"/>
    <w:rsid w:val="00F67EAD"/>
    <w:rsid w:val="00F706B2"/>
    <w:rsid w:val="00F70F11"/>
    <w:rsid w:val="00F71661"/>
    <w:rsid w:val="00F71D85"/>
    <w:rsid w:val="00F730AF"/>
    <w:rsid w:val="00F73442"/>
    <w:rsid w:val="00F73445"/>
    <w:rsid w:val="00F737C8"/>
    <w:rsid w:val="00F73B7B"/>
    <w:rsid w:val="00F73BE6"/>
    <w:rsid w:val="00F740F4"/>
    <w:rsid w:val="00F7411C"/>
    <w:rsid w:val="00F7481D"/>
    <w:rsid w:val="00F74B6F"/>
    <w:rsid w:val="00F74EB1"/>
    <w:rsid w:val="00F74F6C"/>
    <w:rsid w:val="00F753E1"/>
    <w:rsid w:val="00F75A01"/>
    <w:rsid w:val="00F75B50"/>
    <w:rsid w:val="00F7626A"/>
    <w:rsid w:val="00F76294"/>
    <w:rsid w:val="00F76865"/>
    <w:rsid w:val="00F800C8"/>
    <w:rsid w:val="00F8124F"/>
    <w:rsid w:val="00F817C4"/>
    <w:rsid w:val="00F8184F"/>
    <w:rsid w:val="00F821DF"/>
    <w:rsid w:val="00F82BA8"/>
    <w:rsid w:val="00F82E81"/>
    <w:rsid w:val="00F830AC"/>
    <w:rsid w:val="00F83274"/>
    <w:rsid w:val="00F835A9"/>
    <w:rsid w:val="00F83922"/>
    <w:rsid w:val="00F83BF8"/>
    <w:rsid w:val="00F84951"/>
    <w:rsid w:val="00F84A28"/>
    <w:rsid w:val="00F84BB1"/>
    <w:rsid w:val="00F85232"/>
    <w:rsid w:val="00F859BB"/>
    <w:rsid w:val="00F85EE7"/>
    <w:rsid w:val="00F86291"/>
    <w:rsid w:val="00F86448"/>
    <w:rsid w:val="00F86889"/>
    <w:rsid w:val="00F8688B"/>
    <w:rsid w:val="00F86A79"/>
    <w:rsid w:val="00F86B98"/>
    <w:rsid w:val="00F86D2A"/>
    <w:rsid w:val="00F873F0"/>
    <w:rsid w:val="00F874C8"/>
    <w:rsid w:val="00F87841"/>
    <w:rsid w:val="00F87922"/>
    <w:rsid w:val="00F879E4"/>
    <w:rsid w:val="00F9030E"/>
    <w:rsid w:val="00F90D2F"/>
    <w:rsid w:val="00F91BB0"/>
    <w:rsid w:val="00F9231B"/>
    <w:rsid w:val="00F92441"/>
    <w:rsid w:val="00F9253D"/>
    <w:rsid w:val="00F925D8"/>
    <w:rsid w:val="00F926BD"/>
    <w:rsid w:val="00F93050"/>
    <w:rsid w:val="00F934BE"/>
    <w:rsid w:val="00F935B9"/>
    <w:rsid w:val="00F93869"/>
    <w:rsid w:val="00F95751"/>
    <w:rsid w:val="00F95AC3"/>
    <w:rsid w:val="00F95C6A"/>
    <w:rsid w:val="00F95F52"/>
    <w:rsid w:val="00F96124"/>
    <w:rsid w:val="00F961BE"/>
    <w:rsid w:val="00F9637C"/>
    <w:rsid w:val="00F9655A"/>
    <w:rsid w:val="00F966F4"/>
    <w:rsid w:val="00F970DA"/>
    <w:rsid w:val="00F97773"/>
    <w:rsid w:val="00F97E9E"/>
    <w:rsid w:val="00FA01F5"/>
    <w:rsid w:val="00FA0324"/>
    <w:rsid w:val="00FA079D"/>
    <w:rsid w:val="00FA0931"/>
    <w:rsid w:val="00FA0BCE"/>
    <w:rsid w:val="00FA0EC2"/>
    <w:rsid w:val="00FA12FB"/>
    <w:rsid w:val="00FA136A"/>
    <w:rsid w:val="00FA191F"/>
    <w:rsid w:val="00FA1DD3"/>
    <w:rsid w:val="00FA1DF8"/>
    <w:rsid w:val="00FA24DD"/>
    <w:rsid w:val="00FA35E8"/>
    <w:rsid w:val="00FA399B"/>
    <w:rsid w:val="00FA3A8D"/>
    <w:rsid w:val="00FA3BDB"/>
    <w:rsid w:val="00FA3EB9"/>
    <w:rsid w:val="00FA4373"/>
    <w:rsid w:val="00FA4B3F"/>
    <w:rsid w:val="00FA4E45"/>
    <w:rsid w:val="00FA51CB"/>
    <w:rsid w:val="00FA53B1"/>
    <w:rsid w:val="00FA59CD"/>
    <w:rsid w:val="00FA6207"/>
    <w:rsid w:val="00FA66DC"/>
    <w:rsid w:val="00FA6703"/>
    <w:rsid w:val="00FA6911"/>
    <w:rsid w:val="00FA6FB6"/>
    <w:rsid w:val="00FA711C"/>
    <w:rsid w:val="00FA7348"/>
    <w:rsid w:val="00FA7636"/>
    <w:rsid w:val="00FB040F"/>
    <w:rsid w:val="00FB0C38"/>
    <w:rsid w:val="00FB0EBD"/>
    <w:rsid w:val="00FB0F0C"/>
    <w:rsid w:val="00FB0F53"/>
    <w:rsid w:val="00FB11EF"/>
    <w:rsid w:val="00FB2516"/>
    <w:rsid w:val="00FB2DCA"/>
    <w:rsid w:val="00FB374B"/>
    <w:rsid w:val="00FB3A2B"/>
    <w:rsid w:val="00FB4181"/>
    <w:rsid w:val="00FB4890"/>
    <w:rsid w:val="00FB499C"/>
    <w:rsid w:val="00FB4A09"/>
    <w:rsid w:val="00FB52A7"/>
    <w:rsid w:val="00FB5E19"/>
    <w:rsid w:val="00FB609A"/>
    <w:rsid w:val="00FB6487"/>
    <w:rsid w:val="00FB6822"/>
    <w:rsid w:val="00FB6FD4"/>
    <w:rsid w:val="00FB7098"/>
    <w:rsid w:val="00FB7710"/>
    <w:rsid w:val="00FB7A7B"/>
    <w:rsid w:val="00FB7B46"/>
    <w:rsid w:val="00FB7B4D"/>
    <w:rsid w:val="00FC0300"/>
    <w:rsid w:val="00FC038D"/>
    <w:rsid w:val="00FC06D6"/>
    <w:rsid w:val="00FC071E"/>
    <w:rsid w:val="00FC0997"/>
    <w:rsid w:val="00FC0A0A"/>
    <w:rsid w:val="00FC0BFC"/>
    <w:rsid w:val="00FC0F61"/>
    <w:rsid w:val="00FC1073"/>
    <w:rsid w:val="00FC1E37"/>
    <w:rsid w:val="00FC1E54"/>
    <w:rsid w:val="00FC331C"/>
    <w:rsid w:val="00FC33BC"/>
    <w:rsid w:val="00FC3521"/>
    <w:rsid w:val="00FC3A37"/>
    <w:rsid w:val="00FC3A43"/>
    <w:rsid w:val="00FC3D05"/>
    <w:rsid w:val="00FC3F1C"/>
    <w:rsid w:val="00FC44B4"/>
    <w:rsid w:val="00FC4D2C"/>
    <w:rsid w:val="00FC65F0"/>
    <w:rsid w:val="00FC6C9E"/>
    <w:rsid w:val="00FC7CD2"/>
    <w:rsid w:val="00FC7DA9"/>
    <w:rsid w:val="00FD0A02"/>
    <w:rsid w:val="00FD135B"/>
    <w:rsid w:val="00FD144A"/>
    <w:rsid w:val="00FD1468"/>
    <w:rsid w:val="00FD1507"/>
    <w:rsid w:val="00FD1617"/>
    <w:rsid w:val="00FD1972"/>
    <w:rsid w:val="00FD1F64"/>
    <w:rsid w:val="00FD2B21"/>
    <w:rsid w:val="00FD2B89"/>
    <w:rsid w:val="00FD2DC7"/>
    <w:rsid w:val="00FD303C"/>
    <w:rsid w:val="00FD366A"/>
    <w:rsid w:val="00FD3747"/>
    <w:rsid w:val="00FD3906"/>
    <w:rsid w:val="00FD3C4D"/>
    <w:rsid w:val="00FD4344"/>
    <w:rsid w:val="00FD53CC"/>
    <w:rsid w:val="00FD56AE"/>
    <w:rsid w:val="00FD5C37"/>
    <w:rsid w:val="00FD5DDD"/>
    <w:rsid w:val="00FD763E"/>
    <w:rsid w:val="00FD76B1"/>
    <w:rsid w:val="00FE02A5"/>
    <w:rsid w:val="00FE0D19"/>
    <w:rsid w:val="00FE1017"/>
    <w:rsid w:val="00FE121A"/>
    <w:rsid w:val="00FE2216"/>
    <w:rsid w:val="00FE2293"/>
    <w:rsid w:val="00FE23AA"/>
    <w:rsid w:val="00FE29E4"/>
    <w:rsid w:val="00FE2FDD"/>
    <w:rsid w:val="00FE31BB"/>
    <w:rsid w:val="00FE3786"/>
    <w:rsid w:val="00FE3B1F"/>
    <w:rsid w:val="00FE3CF9"/>
    <w:rsid w:val="00FE456A"/>
    <w:rsid w:val="00FE465A"/>
    <w:rsid w:val="00FE4880"/>
    <w:rsid w:val="00FE4890"/>
    <w:rsid w:val="00FE5852"/>
    <w:rsid w:val="00FE6589"/>
    <w:rsid w:val="00FE6DB9"/>
    <w:rsid w:val="00FE6F8A"/>
    <w:rsid w:val="00FE7068"/>
    <w:rsid w:val="00FE742B"/>
    <w:rsid w:val="00FE74EF"/>
    <w:rsid w:val="00FE777E"/>
    <w:rsid w:val="00FF1343"/>
    <w:rsid w:val="00FF27D4"/>
    <w:rsid w:val="00FF2845"/>
    <w:rsid w:val="00FF2B55"/>
    <w:rsid w:val="00FF3297"/>
    <w:rsid w:val="00FF45A1"/>
    <w:rsid w:val="00FF488B"/>
    <w:rsid w:val="00FF4BA8"/>
    <w:rsid w:val="00FF52D9"/>
    <w:rsid w:val="00FF61DB"/>
    <w:rsid w:val="00FF6710"/>
    <w:rsid w:val="00FF685A"/>
    <w:rsid w:val="00FF68AD"/>
    <w:rsid w:val="00FF7178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C501C"/>
  <w15:docId w15:val="{872E620C-9121-4001-B6A5-44EFC53A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438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357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57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8357E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57E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57E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57E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57E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57E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57E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locked/>
    <w:rsid w:val="0058357E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locked/>
    <w:rsid w:val="0058357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locked/>
    <w:rsid w:val="0058357E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6Znak">
    <w:name w:val="Nagłówek 6 Znak"/>
    <w:link w:val="Nagwek6"/>
    <w:uiPriority w:val="9"/>
    <w:semiHidden/>
    <w:locked/>
    <w:rsid w:val="0058357E"/>
    <w:rPr>
      <w:rFonts w:ascii="Calibri Light" w:eastAsia="Times New Roman" w:hAnsi="Calibri Light" w:cs="Times New Roman"/>
      <w:color w:val="1F4D78"/>
    </w:rPr>
  </w:style>
  <w:style w:type="character" w:customStyle="1" w:styleId="Nagwek9Znak">
    <w:name w:val="Nagłówek 9 Znak"/>
    <w:link w:val="Nagwek9"/>
    <w:uiPriority w:val="9"/>
    <w:semiHidden/>
    <w:locked/>
    <w:rsid w:val="0058357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NormalnyWeb">
    <w:name w:val="Normal (Web)"/>
    <w:basedOn w:val="Normalny"/>
    <w:uiPriority w:val="99"/>
    <w:rsid w:val="00EA3EC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E64E4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Znak2">
    <w:name w:val="Znak2"/>
    <w:uiPriority w:val="99"/>
    <w:semiHidden/>
    <w:rsid w:val="00EA3EC9"/>
    <w:rPr>
      <w:rFonts w:ascii="Tahoma" w:hAnsi="Tahoma"/>
      <w:sz w:val="16"/>
    </w:rPr>
  </w:style>
  <w:style w:type="character" w:customStyle="1" w:styleId="Nagwek1Znak">
    <w:name w:val="Nagłówek 1 Znak"/>
    <w:link w:val="Nagwek1"/>
    <w:uiPriority w:val="9"/>
    <w:locked/>
    <w:rsid w:val="0058357E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EA3EC9"/>
    <w:pPr>
      <w:ind w:left="720"/>
      <w:contextualSpacing/>
    </w:pPr>
  </w:style>
  <w:style w:type="character" w:customStyle="1" w:styleId="Znak">
    <w:name w:val="Znak"/>
    <w:uiPriority w:val="99"/>
    <w:rsid w:val="00EA3EC9"/>
    <w:rPr>
      <w:b/>
      <w:sz w:val="28"/>
      <w:lang w:val="pl-PL" w:eastAsia="pl-PL"/>
    </w:rPr>
  </w:style>
  <w:style w:type="character" w:customStyle="1" w:styleId="Znak10">
    <w:name w:val="Znak10"/>
    <w:uiPriority w:val="99"/>
    <w:rsid w:val="00EA3EC9"/>
    <w:rPr>
      <w:b/>
      <w:sz w:val="28"/>
      <w:lang w:val="pl-PL" w:eastAsia="pl-PL"/>
    </w:rPr>
  </w:style>
  <w:style w:type="character" w:customStyle="1" w:styleId="Znak9">
    <w:name w:val="Znak9"/>
    <w:uiPriority w:val="99"/>
    <w:rsid w:val="00EA3EC9"/>
    <w:rPr>
      <w:b/>
      <w:sz w:val="26"/>
      <w:lang w:val="pl-PL"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EA3EC9"/>
    <w:pPr>
      <w:spacing w:after="0" w:line="240" w:lineRule="auto"/>
    </w:pPr>
    <w:rPr>
      <w:sz w:val="20"/>
      <w:szCs w:val="20"/>
    </w:rPr>
  </w:style>
  <w:style w:type="character" w:customStyle="1" w:styleId="Podrozdzia1">
    <w:name w:val="Podrozdział1"/>
    <w:aliases w:val="Footnote1,Podrozdzia3 Znak,Podrozdział Znak,Footnote Znak,-E Fuﬂnotentext Znak,Fuﬂnotentext Ursprung Znak,footnote text Znak,Fußnotentext Ursprung Znak,-E Fußnotentext Znak,Fußnote Znak,Footnote text Znak"/>
    <w:semiHidden/>
    <w:rsid w:val="00EA3EC9"/>
    <w:rPr>
      <w:sz w:val="20"/>
    </w:rPr>
  </w:style>
  <w:style w:type="paragraph" w:customStyle="1" w:styleId="TekstprzypisudolnegoFootnotePodrozdzia">
    <w:name w:val="Tekst przypisu dolnego.Footnote.Podrozdział"/>
    <w:basedOn w:val="Normalny"/>
    <w:uiPriority w:val="99"/>
    <w:rsid w:val="009213CA"/>
    <w:pPr>
      <w:spacing w:after="0" w:line="240" w:lineRule="auto"/>
    </w:pPr>
    <w:rPr>
      <w:sz w:val="20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A3EC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A3EC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nak8">
    <w:name w:val="Znak8"/>
    <w:uiPriority w:val="99"/>
    <w:semiHidden/>
    <w:rsid w:val="00EA3EC9"/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A3EC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nak7">
    <w:name w:val="Znak7"/>
    <w:uiPriority w:val="99"/>
    <w:rsid w:val="00EA3EC9"/>
    <w:rPr>
      <w:rFonts w:cs="Times New Roman"/>
    </w:rPr>
  </w:style>
  <w:style w:type="character" w:customStyle="1" w:styleId="StopkaZnak">
    <w:name w:val="Stopka Znak"/>
    <w:link w:val="Stopka"/>
    <w:uiPriority w:val="99"/>
    <w:locked/>
    <w:rPr>
      <w:rFonts w:cs="Times New Roman"/>
    </w:rPr>
  </w:style>
  <w:style w:type="character" w:customStyle="1" w:styleId="Znak6">
    <w:name w:val="Znak6"/>
    <w:uiPriority w:val="99"/>
    <w:semiHidden/>
    <w:rsid w:val="00EA3EC9"/>
    <w:rPr>
      <w:rFonts w:ascii="Cambria" w:hAnsi="Cambria"/>
      <w:b/>
      <w:i/>
      <w:color w:val="4F81BD"/>
    </w:rPr>
  </w:style>
  <w:style w:type="paragraph" w:styleId="Tekstpodstawowywcity">
    <w:name w:val="Body Text Indent"/>
    <w:basedOn w:val="Normalny"/>
    <w:link w:val="TekstpodstawowywcityZnak"/>
    <w:uiPriority w:val="99"/>
    <w:rsid w:val="00EA3EC9"/>
    <w:pPr>
      <w:spacing w:after="120" w:line="240" w:lineRule="auto"/>
      <w:ind w:firstLine="360"/>
      <w:jc w:val="both"/>
    </w:pPr>
    <w:rPr>
      <w:sz w:val="20"/>
      <w:szCs w:val="20"/>
      <w:lang w:val="x-none" w:eastAsia="x-none"/>
    </w:rPr>
  </w:style>
  <w:style w:type="character" w:customStyle="1" w:styleId="Znak5">
    <w:name w:val="Znak5"/>
    <w:uiPriority w:val="99"/>
    <w:rsid w:val="00EA3EC9"/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EA3EC9"/>
    <w:pPr>
      <w:spacing w:after="120" w:line="240" w:lineRule="auto"/>
    </w:pPr>
    <w:rPr>
      <w:sz w:val="20"/>
      <w:szCs w:val="20"/>
    </w:rPr>
  </w:style>
  <w:style w:type="character" w:customStyle="1" w:styleId="Znak4">
    <w:name w:val="Znak4"/>
    <w:uiPriority w:val="99"/>
    <w:rsid w:val="00EA3EC9"/>
    <w:rPr>
      <w:rFonts w:ascii="Times New Roman" w:hAnsi="Times New Roman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E73A75"/>
    <w:rPr>
      <w:rFonts w:cs="Times New Roman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A3EC9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Znak3">
    <w:name w:val="Znak3"/>
    <w:uiPriority w:val="99"/>
    <w:rsid w:val="00EA3EC9"/>
    <w:rPr>
      <w:rFonts w:ascii="Times New Roman" w:hAnsi="Times New Roman"/>
      <w:sz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Pr>
      <w:rFonts w:cs="Times New Roman"/>
    </w:rPr>
  </w:style>
  <w:style w:type="paragraph" w:customStyle="1" w:styleId="SubTitle2">
    <w:name w:val="SubTitle 2"/>
    <w:basedOn w:val="Normalny"/>
    <w:uiPriority w:val="99"/>
    <w:rsid w:val="00EA3EC9"/>
    <w:pPr>
      <w:spacing w:after="240" w:line="240" w:lineRule="auto"/>
      <w:jc w:val="center"/>
    </w:pPr>
    <w:rPr>
      <w:b/>
      <w:sz w:val="32"/>
      <w:szCs w:val="20"/>
    </w:rPr>
  </w:style>
  <w:style w:type="paragraph" w:customStyle="1" w:styleId="Pisma">
    <w:name w:val="Pisma"/>
    <w:basedOn w:val="Normalny"/>
    <w:uiPriority w:val="99"/>
    <w:rsid w:val="00EA3EC9"/>
    <w:pPr>
      <w:spacing w:after="0" w:line="240" w:lineRule="auto"/>
      <w:jc w:val="both"/>
    </w:pPr>
    <w:rPr>
      <w:sz w:val="24"/>
      <w:szCs w:val="20"/>
    </w:rPr>
  </w:style>
  <w:style w:type="paragraph" w:styleId="Lista2">
    <w:name w:val="List 2"/>
    <w:basedOn w:val="Normalny"/>
    <w:uiPriority w:val="99"/>
    <w:rsid w:val="00EA3EC9"/>
    <w:pPr>
      <w:spacing w:after="0" w:line="240" w:lineRule="auto"/>
      <w:ind w:left="566" w:hanging="283"/>
    </w:pPr>
    <w:rPr>
      <w:sz w:val="24"/>
      <w:szCs w:val="24"/>
    </w:rPr>
  </w:style>
  <w:style w:type="character" w:styleId="Hipercze">
    <w:name w:val="Hyperlink"/>
    <w:uiPriority w:val="99"/>
    <w:rsid w:val="00EA3EC9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EA3EC9"/>
    <w:pPr>
      <w:spacing w:after="0" w:line="240" w:lineRule="auto"/>
      <w:ind w:firstLine="880"/>
      <w:jc w:val="both"/>
    </w:pPr>
    <w:rPr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locked/>
    <w:rsid w:val="00E64E43"/>
    <w:rPr>
      <w:sz w:val="20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locked/>
    <w:rPr>
      <w:rFonts w:cs="Times New Roman"/>
      <w:sz w:val="16"/>
      <w:szCs w:val="16"/>
    </w:rPr>
  </w:style>
  <w:style w:type="paragraph" w:styleId="Bezodstpw">
    <w:name w:val="No Spacing"/>
    <w:uiPriority w:val="1"/>
    <w:qFormat/>
    <w:rsid w:val="0058357E"/>
    <w:rPr>
      <w:sz w:val="22"/>
      <w:szCs w:val="22"/>
    </w:rPr>
  </w:style>
  <w:style w:type="character" w:styleId="UyteHipercze">
    <w:name w:val="FollowedHyperlink"/>
    <w:uiPriority w:val="99"/>
    <w:rsid w:val="00EA3EC9"/>
    <w:rPr>
      <w:rFonts w:cs="Times New Roman"/>
      <w:color w:val="800080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8357E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AF4F82"/>
    <w:pPr>
      <w:tabs>
        <w:tab w:val="right" w:leader="dot" w:pos="9062"/>
      </w:tabs>
      <w:spacing w:before="120" w:after="100"/>
      <w:ind w:right="1701"/>
      <w:jc w:val="both"/>
    </w:pPr>
    <w:rPr>
      <w:bCs/>
      <w:noProof/>
    </w:rPr>
  </w:style>
  <w:style w:type="paragraph" w:styleId="Spistreci2">
    <w:name w:val="toc 2"/>
    <w:basedOn w:val="Normalny"/>
    <w:next w:val="Normalny"/>
    <w:autoRedefine/>
    <w:uiPriority w:val="39"/>
    <w:rsid w:val="00892826"/>
    <w:pPr>
      <w:tabs>
        <w:tab w:val="left" w:pos="426"/>
        <w:tab w:val="right" w:leader="dot" w:pos="9062"/>
      </w:tabs>
      <w:spacing w:after="100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rsid w:val="00AF4F82"/>
    <w:pPr>
      <w:tabs>
        <w:tab w:val="left" w:pos="426"/>
        <w:tab w:val="right" w:leader="dot" w:pos="9062"/>
      </w:tabs>
      <w:spacing w:after="0"/>
      <w:ind w:left="180" w:hanging="180"/>
      <w:jc w:val="both"/>
    </w:pPr>
    <w:rPr>
      <w:noProof/>
      <w:sz w:val="24"/>
      <w:szCs w:val="24"/>
    </w:rPr>
  </w:style>
  <w:style w:type="character" w:styleId="Pogrubienie">
    <w:name w:val="Strong"/>
    <w:qFormat/>
    <w:rsid w:val="0058357E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58357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EA3EC9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TytuZnak">
    <w:name w:val="Tytuł Znak"/>
    <w:link w:val="Tytu"/>
    <w:uiPriority w:val="10"/>
    <w:locked/>
    <w:rsid w:val="0058357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Text1">
    <w:name w:val="Text 1"/>
    <w:basedOn w:val="Normalny"/>
    <w:uiPriority w:val="99"/>
    <w:rsid w:val="00EA3EC9"/>
    <w:pPr>
      <w:spacing w:after="240" w:line="240" w:lineRule="auto"/>
      <w:ind w:left="482"/>
      <w:jc w:val="both"/>
    </w:pPr>
    <w:rPr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EA3EC9"/>
    <w:pPr>
      <w:spacing w:after="120"/>
    </w:pPr>
    <w:rPr>
      <w:sz w:val="16"/>
      <w:szCs w:val="16"/>
      <w:lang w:val="x-none" w:eastAsia="x-none"/>
    </w:rPr>
  </w:style>
  <w:style w:type="paragraph" w:customStyle="1" w:styleId="tabela">
    <w:name w:val="tabela"/>
    <w:basedOn w:val="Normalny"/>
    <w:uiPriority w:val="99"/>
    <w:rsid w:val="00EA3EC9"/>
    <w:pPr>
      <w:autoSpaceDE w:val="0"/>
      <w:autoSpaceDN w:val="0"/>
      <w:adjustRightInd w:val="0"/>
      <w:spacing w:before="40" w:after="40" w:line="240" w:lineRule="auto"/>
    </w:pPr>
    <w:rPr>
      <w:rFonts w:ascii="Tahoma" w:hAnsi="Tahoma" w:cs="Tahoma"/>
      <w:sz w:val="18"/>
      <w:szCs w:val="18"/>
    </w:rPr>
  </w:style>
  <w:style w:type="character" w:customStyle="1" w:styleId="Tekstpodstawowy3Znak">
    <w:name w:val="Tekst podstawowy 3 Znak"/>
    <w:link w:val="Tekstpodstawowy3"/>
    <w:uiPriority w:val="99"/>
    <w:locked/>
    <w:rPr>
      <w:rFonts w:cs="Times New Roman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357E"/>
    <w:pPr>
      <w:spacing w:after="200" w:line="240" w:lineRule="auto"/>
    </w:pPr>
    <w:rPr>
      <w:i/>
      <w:iCs/>
      <w:color w:val="44546A"/>
      <w:sz w:val="18"/>
      <w:szCs w:val="18"/>
    </w:rPr>
  </w:style>
  <w:style w:type="character" w:styleId="Numerstrony">
    <w:name w:val="page number"/>
    <w:uiPriority w:val="99"/>
    <w:rsid w:val="00EA3EC9"/>
    <w:rPr>
      <w:rFonts w:cs="Times New Roman"/>
    </w:rPr>
  </w:style>
  <w:style w:type="paragraph" w:styleId="Listapunktowana2">
    <w:name w:val="List Bullet 2"/>
    <w:basedOn w:val="Normalny"/>
    <w:autoRedefine/>
    <w:uiPriority w:val="99"/>
    <w:rsid w:val="005C756D"/>
    <w:pPr>
      <w:spacing w:after="0" w:line="240" w:lineRule="auto"/>
    </w:pPr>
    <w:rPr>
      <w:bCs/>
    </w:rPr>
  </w:style>
  <w:style w:type="paragraph" w:customStyle="1" w:styleId="SOP-tekst">
    <w:name w:val="SOP-tekst"/>
    <w:basedOn w:val="Normalny"/>
    <w:uiPriority w:val="99"/>
    <w:rsid w:val="00EA3EC9"/>
    <w:pPr>
      <w:widowControl w:val="0"/>
      <w:spacing w:before="240"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Standardowy1">
    <w:name w:val="Standardowy1"/>
    <w:uiPriority w:val="99"/>
    <w:rsid w:val="00EA3EC9"/>
    <w:pPr>
      <w:tabs>
        <w:tab w:val="left" w:pos="720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sz w:val="24"/>
      <w:szCs w:val="22"/>
    </w:rPr>
  </w:style>
  <w:style w:type="paragraph" w:customStyle="1" w:styleId="xl38">
    <w:name w:val="xl38"/>
    <w:basedOn w:val="Normalny"/>
    <w:uiPriority w:val="99"/>
    <w:rsid w:val="00EA3EC9"/>
    <w:pPr>
      <w:spacing w:before="100" w:after="100" w:line="240" w:lineRule="auto"/>
      <w:textAlignment w:val="top"/>
    </w:pPr>
    <w:rPr>
      <w:b/>
      <w:sz w:val="24"/>
      <w:szCs w:val="20"/>
    </w:rPr>
  </w:style>
  <w:style w:type="character" w:customStyle="1" w:styleId="Znak1">
    <w:name w:val="Znak1"/>
    <w:uiPriority w:val="99"/>
    <w:semiHidden/>
    <w:rsid w:val="00EA3EC9"/>
    <w:rPr>
      <w:rFonts w:ascii="Calibri" w:hAnsi="Calibri"/>
      <w:b/>
      <w:sz w:val="22"/>
    </w:rPr>
  </w:style>
  <w:style w:type="paragraph" w:styleId="Adreszwrotnynakopercie">
    <w:name w:val="envelope return"/>
    <w:basedOn w:val="Normalny"/>
    <w:uiPriority w:val="99"/>
    <w:rsid w:val="00EA3E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rsid w:val="00EA3EC9"/>
    <w:pPr>
      <w:ind w:left="220" w:hanging="220"/>
    </w:pPr>
  </w:style>
  <w:style w:type="paragraph" w:styleId="Nagwekindeksu">
    <w:name w:val="index heading"/>
    <w:basedOn w:val="Normalny"/>
    <w:next w:val="Indeks1"/>
    <w:uiPriority w:val="99"/>
    <w:semiHidden/>
    <w:rsid w:val="00EA3E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42C30"/>
    <w:rPr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rsid w:val="00442C30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1"/>
    <w:link w:val="Tekstprzypisudolnego"/>
    <w:uiPriority w:val="99"/>
    <w:locked/>
    <w:rsid w:val="00AD2847"/>
    <w:rPr>
      <w:lang w:val="pl-PL" w:eastAsia="pl-PL"/>
    </w:rPr>
  </w:style>
  <w:style w:type="character" w:styleId="Odwoaniedokomentarza">
    <w:name w:val="annotation reference"/>
    <w:uiPriority w:val="99"/>
    <w:semiHidden/>
    <w:rsid w:val="00C422B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C422BA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422BA"/>
    <w:rPr>
      <w:b/>
      <w:bCs/>
    </w:rPr>
  </w:style>
  <w:style w:type="character" w:customStyle="1" w:styleId="TekstkomentarzaZnak">
    <w:name w:val="Tekst komentarza Znak"/>
    <w:link w:val="Tekstkomentarza"/>
    <w:uiPriority w:val="99"/>
    <w:locked/>
    <w:rPr>
      <w:rFonts w:cs="Times New Roman"/>
      <w:sz w:val="20"/>
      <w:szCs w:val="20"/>
    </w:rPr>
  </w:style>
  <w:style w:type="paragraph" w:customStyle="1" w:styleId="SOP">
    <w:name w:val="SOP"/>
    <w:basedOn w:val="Tekstpodstawowy3"/>
    <w:uiPriority w:val="99"/>
    <w:rsid w:val="00CF1539"/>
    <w:pPr>
      <w:widowControl w:val="0"/>
      <w:spacing w:before="240" w:after="0" w:line="240" w:lineRule="auto"/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7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">
    <w:name w:val="CM6"/>
    <w:basedOn w:val="Normalny"/>
    <w:next w:val="Normalny"/>
    <w:uiPriority w:val="99"/>
    <w:rsid w:val="007076DE"/>
    <w:pPr>
      <w:widowControl w:val="0"/>
      <w:autoSpaceDE w:val="0"/>
      <w:autoSpaceDN w:val="0"/>
      <w:adjustRightInd w:val="0"/>
      <w:spacing w:after="405" w:line="240" w:lineRule="auto"/>
    </w:pPr>
    <w:rPr>
      <w:rFonts w:ascii="Univers Pro" w:hAnsi="Univers Pro"/>
      <w:sz w:val="24"/>
      <w:szCs w:val="24"/>
    </w:rPr>
  </w:style>
  <w:style w:type="paragraph" w:customStyle="1" w:styleId="styl62">
    <w:name w:val="styl 6.2"/>
    <w:basedOn w:val="Nagwek2"/>
    <w:uiPriority w:val="99"/>
    <w:rsid w:val="004049D5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CC66"/>
      <w:suppressAutoHyphens/>
      <w:spacing w:line="360" w:lineRule="auto"/>
    </w:pPr>
    <w:rPr>
      <w:lang w:eastAsia="ar-SA"/>
    </w:rPr>
  </w:style>
  <w:style w:type="character" w:customStyle="1" w:styleId="Znakiprzypiswdolnych">
    <w:name w:val="Znaki przypisów dolnych"/>
    <w:uiPriority w:val="99"/>
    <w:rsid w:val="00105009"/>
    <w:rPr>
      <w:vertAlign w:val="superscript"/>
    </w:rPr>
  </w:style>
  <w:style w:type="paragraph" w:customStyle="1" w:styleId="Default">
    <w:name w:val="Default"/>
    <w:link w:val="DefaultZnak"/>
    <w:rsid w:val="00C173AD"/>
    <w:pPr>
      <w:suppressAutoHyphens/>
      <w:autoSpaceDE w:val="0"/>
      <w:spacing w:after="160" w:line="259" w:lineRule="auto"/>
    </w:pPr>
    <w:rPr>
      <w:color w:val="000000"/>
      <w:sz w:val="22"/>
      <w:szCs w:val="22"/>
      <w:lang w:eastAsia="ar-SA"/>
    </w:rPr>
  </w:style>
  <w:style w:type="character" w:customStyle="1" w:styleId="DefaultZnak">
    <w:name w:val="Default Znak"/>
    <w:link w:val="Default"/>
    <w:uiPriority w:val="99"/>
    <w:locked/>
    <w:rsid w:val="00C173AD"/>
    <w:rPr>
      <w:color w:val="000000"/>
      <w:sz w:val="22"/>
      <w:szCs w:val="22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A34EC4"/>
    <w:pPr>
      <w:suppressAutoHyphens/>
      <w:spacing w:after="0" w:line="240" w:lineRule="auto"/>
      <w:ind w:firstLine="880"/>
      <w:jc w:val="both"/>
    </w:pPr>
    <w:rPr>
      <w:b/>
      <w:bCs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A34EC4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A34EC4"/>
    <w:pPr>
      <w:jc w:val="center"/>
    </w:pPr>
    <w:rPr>
      <w:b/>
      <w:bCs/>
    </w:rPr>
  </w:style>
  <w:style w:type="paragraph" w:customStyle="1" w:styleId="Akapitzlist1">
    <w:name w:val="Akapit z listą1"/>
    <w:basedOn w:val="Normalny"/>
    <w:uiPriority w:val="99"/>
    <w:rsid w:val="00A34EC4"/>
    <w:pPr>
      <w:ind w:left="720"/>
      <w:contextualSpacing/>
    </w:pPr>
    <w:rPr>
      <w:lang w:eastAsia="en-US"/>
    </w:rPr>
  </w:style>
  <w:style w:type="paragraph" w:customStyle="1" w:styleId="Tekstpodstawowy31">
    <w:name w:val="Tekst podstawowy 31"/>
    <w:basedOn w:val="Normalny"/>
    <w:uiPriority w:val="99"/>
    <w:rsid w:val="00117243"/>
    <w:pPr>
      <w:suppressAutoHyphens/>
      <w:spacing w:after="120"/>
    </w:pPr>
    <w:rPr>
      <w:sz w:val="16"/>
      <w:szCs w:val="16"/>
      <w:lang w:eastAsia="ar-SA"/>
    </w:rPr>
  </w:style>
  <w:style w:type="paragraph" w:customStyle="1" w:styleId="Listapunktowana21">
    <w:name w:val="Lista punktowana 21"/>
    <w:basedOn w:val="Normalny"/>
    <w:uiPriority w:val="99"/>
    <w:rsid w:val="00117243"/>
    <w:pPr>
      <w:suppressAutoHyphens/>
      <w:spacing w:after="0" w:line="240" w:lineRule="auto"/>
    </w:pPr>
    <w:rPr>
      <w:bCs/>
      <w:lang w:eastAsia="ar-SA"/>
    </w:rPr>
  </w:style>
  <w:style w:type="paragraph" w:customStyle="1" w:styleId="Tekstpodstawowy22">
    <w:name w:val="Tekst podstawowy 22"/>
    <w:basedOn w:val="Normalny"/>
    <w:uiPriority w:val="99"/>
    <w:rsid w:val="001555F6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WW-Znakiprzypiswdolnych">
    <w:name w:val="WW-Znaki przypisów dolnych"/>
    <w:uiPriority w:val="99"/>
    <w:rsid w:val="003B7B2B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14667E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57E"/>
    <w:pPr>
      <w:numPr>
        <w:ilvl w:val="1"/>
      </w:numPr>
    </w:pPr>
    <w:rPr>
      <w:rFonts w:eastAsia="Times New Roman"/>
      <w:color w:val="5A5A5A"/>
      <w:spacing w:val="15"/>
      <w:sz w:val="20"/>
      <w:szCs w:val="20"/>
      <w:lang w:val="x-none" w:eastAsia="x-none"/>
    </w:rPr>
  </w:style>
  <w:style w:type="paragraph" w:customStyle="1" w:styleId="StylinstrukcjaI">
    <w:name w:val="Stylinstrukcja_I"/>
    <w:basedOn w:val="Nagwek"/>
    <w:uiPriority w:val="99"/>
    <w:rsid w:val="00250975"/>
    <w:pPr>
      <w:numPr>
        <w:numId w:val="5"/>
      </w:numPr>
      <w:tabs>
        <w:tab w:val="clear" w:pos="4536"/>
        <w:tab w:val="clear" w:pos="9072"/>
      </w:tabs>
      <w:autoSpaceDE w:val="0"/>
      <w:autoSpaceDN w:val="0"/>
      <w:spacing w:line="360" w:lineRule="auto"/>
      <w:jc w:val="both"/>
    </w:pPr>
    <w:rPr>
      <w:rFonts w:ascii="Verdana" w:hAnsi="Verdana"/>
      <w:b/>
      <w:i/>
      <w:sz w:val="28"/>
      <w:szCs w:val="18"/>
      <w:lang w:eastAsia="en-US"/>
    </w:rPr>
  </w:style>
  <w:style w:type="character" w:customStyle="1" w:styleId="PodtytuZnak">
    <w:name w:val="Podtytuł Znak"/>
    <w:link w:val="Podtytu"/>
    <w:uiPriority w:val="11"/>
    <w:locked/>
    <w:rsid w:val="0058357E"/>
    <w:rPr>
      <w:rFonts w:eastAsia="Times New Roman"/>
      <w:color w:val="5A5A5A"/>
      <w:spacing w:val="15"/>
    </w:rPr>
  </w:style>
  <w:style w:type="character" w:customStyle="1" w:styleId="t31">
    <w:name w:val="t31"/>
    <w:rsid w:val="008C7BEF"/>
    <w:rPr>
      <w:rFonts w:ascii="Courier New" w:hAnsi="Courier New" w:cs="Courier New" w:hint="default"/>
    </w:rPr>
  </w:style>
  <w:style w:type="paragraph" w:styleId="Poprawka">
    <w:name w:val="Revision"/>
    <w:hidden/>
    <w:uiPriority w:val="99"/>
    <w:semiHidden/>
    <w:rsid w:val="004468CB"/>
    <w:pPr>
      <w:spacing w:after="160" w:line="259" w:lineRule="auto"/>
    </w:pPr>
    <w:rPr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634601"/>
  </w:style>
  <w:style w:type="paragraph" w:customStyle="1" w:styleId="font5">
    <w:name w:val="font5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font6">
    <w:name w:val="font6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font7">
    <w:name w:val="font7"/>
    <w:basedOn w:val="Normalny"/>
    <w:uiPriority w:val="99"/>
    <w:rsid w:val="0063460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8">
    <w:name w:val="font8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font9">
    <w:name w:val="font9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8"/>
      <w:szCs w:val="28"/>
    </w:rPr>
  </w:style>
  <w:style w:type="paragraph" w:customStyle="1" w:styleId="font10">
    <w:name w:val="font10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1">
    <w:name w:val="font11"/>
    <w:basedOn w:val="Normalny"/>
    <w:uiPriority w:val="99"/>
    <w:rsid w:val="00634601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font12">
    <w:name w:val="font12"/>
    <w:basedOn w:val="Normalny"/>
    <w:uiPriority w:val="99"/>
    <w:rsid w:val="00634601"/>
    <w:pPr>
      <w:spacing w:before="100" w:beforeAutospacing="1" w:after="100" w:afterAutospacing="1" w:line="240" w:lineRule="auto"/>
    </w:pPr>
    <w:rPr>
      <w:color w:val="000000"/>
      <w:sz w:val="24"/>
      <w:szCs w:val="24"/>
      <w:u w:val="single"/>
    </w:rPr>
  </w:style>
  <w:style w:type="paragraph" w:customStyle="1" w:styleId="font13">
    <w:name w:val="font13"/>
    <w:basedOn w:val="Normalny"/>
    <w:uiPriority w:val="99"/>
    <w:rsid w:val="00634601"/>
    <w:pPr>
      <w:spacing w:before="100" w:beforeAutospacing="1" w:after="100" w:afterAutospacing="1" w:line="240" w:lineRule="auto"/>
    </w:pPr>
    <w:rPr>
      <w:sz w:val="14"/>
      <w:szCs w:val="14"/>
    </w:rPr>
  </w:style>
  <w:style w:type="paragraph" w:customStyle="1" w:styleId="font14">
    <w:name w:val="font14"/>
    <w:basedOn w:val="Normalny"/>
    <w:uiPriority w:val="99"/>
    <w:rsid w:val="00634601"/>
    <w:pPr>
      <w:spacing w:before="100" w:beforeAutospacing="1" w:after="100" w:afterAutospacing="1" w:line="240" w:lineRule="auto"/>
    </w:pPr>
    <w:rPr>
      <w:i/>
      <w:iCs/>
      <w:sz w:val="24"/>
      <w:szCs w:val="24"/>
    </w:rPr>
  </w:style>
  <w:style w:type="paragraph" w:customStyle="1" w:styleId="xl65">
    <w:name w:val="xl65"/>
    <w:basedOn w:val="Normalny"/>
    <w:uiPriority w:val="99"/>
    <w:rsid w:val="0063460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7">
    <w:name w:val="xl67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68">
    <w:name w:val="xl6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1">
    <w:name w:val="xl71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2">
    <w:name w:val="xl72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3">
    <w:name w:val="xl73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0">
    <w:name w:val="xl80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1">
    <w:name w:val="xl81"/>
    <w:basedOn w:val="Normalny"/>
    <w:uiPriority w:val="99"/>
    <w:rsid w:val="0063460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2">
    <w:name w:val="xl82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3">
    <w:name w:val="xl83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4">
    <w:name w:val="xl84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8">
    <w:name w:val="xl88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9">
    <w:name w:val="xl89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2">
    <w:name w:val="xl92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93">
    <w:name w:val="xl93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4">
    <w:name w:val="xl94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95">
    <w:name w:val="xl95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96">
    <w:name w:val="xl96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9">
    <w:name w:val="xl99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00">
    <w:name w:val="xl100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03">
    <w:name w:val="xl103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04">
    <w:name w:val="xl104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05">
    <w:name w:val="xl105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06">
    <w:name w:val="xl106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8">
    <w:name w:val="xl108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9">
    <w:name w:val="xl109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10">
    <w:name w:val="xl110"/>
    <w:basedOn w:val="Normalny"/>
    <w:uiPriority w:val="99"/>
    <w:rsid w:val="00634601"/>
    <w:pPr>
      <w:pBdr>
        <w:top w:val="single" w:sz="4" w:space="0" w:color="auto"/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1">
    <w:name w:val="xl111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12">
    <w:name w:val="xl112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3">
    <w:name w:val="xl113"/>
    <w:basedOn w:val="Normalny"/>
    <w:uiPriority w:val="99"/>
    <w:rsid w:val="00634601"/>
    <w:pPr>
      <w:pBdr>
        <w:top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4">
    <w:name w:val="xl114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5">
    <w:name w:val="xl115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6">
    <w:name w:val="xl116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7">
    <w:name w:val="xl11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18">
    <w:name w:val="xl11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19">
    <w:name w:val="xl119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20">
    <w:name w:val="xl120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22">
    <w:name w:val="xl122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24">
    <w:name w:val="xl124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25">
    <w:name w:val="xl125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26">
    <w:name w:val="xl126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27">
    <w:name w:val="xl12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28">
    <w:name w:val="xl12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Normalny"/>
    <w:uiPriority w:val="99"/>
    <w:rsid w:val="00634601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31">
    <w:name w:val="xl131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32">
    <w:name w:val="xl132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33">
    <w:name w:val="xl133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35">
    <w:name w:val="xl135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38">
    <w:name w:val="xl13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39">
    <w:name w:val="xl139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40">
    <w:name w:val="xl140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41">
    <w:name w:val="xl141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43">
    <w:name w:val="xl143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46">
    <w:name w:val="xl146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48">
    <w:name w:val="xl14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150">
    <w:name w:val="xl150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151">
    <w:name w:val="xl151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52">
    <w:name w:val="xl152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53">
    <w:name w:val="xl153"/>
    <w:basedOn w:val="Normalny"/>
    <w:uiPriority w:val="99"/>
    <w:rsid w:val="00634601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4">
    <w:name w:val="xl154"/>
    <w:basedOn w:val="Normalny"/>
    <w:uiPriority w:val="99"/>
    <w:rsid w:val="00634601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5">
    <w:name w:val="xl155"/>
    <w:basedOn w:val="Normalny"/>
    <w:uiPriority w:val="99"/>
    <w:rsid w:val="00634601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6">
    <w:name w:val="xl156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57">
    <w:name w:val="xl157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8">
    <w:name w:val="xl158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59">
    <w:name w:val="xl159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60">
    <w:name w:val="xl160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</w:rPr>
  </w:style>
  <w:style w:type="paragraph" w:customStyle="1" w:styleId="xl161">
    <w:name w:val="xl161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</w:rPr>
  </w:style>
  <w:style w:type="paragraph" w:customStyle="1" w:styleId="xl162">
    <w:name w:val="xl162"/>
    <w:basedOn w:val="Normalny"/>
    <w:uiPriority w:val="99"/>
    <w:rsid w:val="00634601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63">
    <w:name w:val="xl163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64">
    <w:name w:val="xl164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65">
    <w:name w:val="xl165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66">
    <w:name w:val="xl166"/>
    <w:basedOn w:val="Normalny"/>
    <w:uiPriority w:val="99"/>
    <w:rsid w:val="00634601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Normalny"/>
    <w:uiPriority w:val="99"/>
    <w:rsid w:val="00634601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69">
    <w:name w:val="xl169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0">
    <w:name w:val="xl170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1">
    <w:name w:val="xl171"/>
    <w:basedOn w:val="Normalny"/>
    <w:uiPriority w:val="99"/>
    <w:rsid w:val="00634601"/>
    <w:pPr>
      <w:pBdr>
        <w:bottom w:val="single" w:sz="12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2">
    <w:name w:val="xl172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3">
    <w:name w:val="xl173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74">
    <w:name w:val="xl174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76">
    <w:name w:val="xl176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177">
    <w:name w:val="xl177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178">
    <w:name w:val="xl178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179">
    <w:name w:val="xl179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180">
    <w:name w:val="xl180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Normalny"/>
    <w:uiPriority w:val="99"/>
    <w:rsid w:val="00634601"/>
    <w:pPr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182">
    <w:name w:val="xl182"/>
    <w:basedOn w:val="Normalny"/>
    <w:uiPriority w:val="99"/>
    <w:rsid w:val="00634601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83">
    <w:name w:val="xl183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84">
    <w:name w:val="xl184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185">
    <w:name w:val="xl185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186">
    <w:name w:val="xl186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187">
    <w:name w:val="xl18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9">
    <w:name w:val="xl18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Normalny"/>
    <w:uiPriority w:val="99"/>
    <w:rsid w:val="0063460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8">
    <w:name w:val="xl19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9">
    <w:name w:val="xl199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0">
    <w:name w:val="xl200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</w:rPr>
  </w:style>
  <w:style w:type="paragraph" w:customStyle="1" w:styleId="xl205">
    <w:name w:val="xl205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06">
    <w:name w:val="xl206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08">
    <w:name w:val="xl208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09">
    <w:name w:val="xl209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210">
    <w:name w:val="xl210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11">
    <w:name w:val="xl211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12">
    <w:name w:val="xl212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13">
    <w:name w:val="xl213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14">
    <w:name w:val="xl214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15">
    <w:name w:val="xl215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16">
    <w:name w:val="xl216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217">
    <w:name w:val="xl217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219">
    <w:name w:val="xl21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20">
    <w:name w:val="xl220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21">
    <w:name w:val="xl221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2">
    <w:name w:val="xl222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3">
    <w:name w:val="xl223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4">
    <w:name w:val="xl224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5">
    <w:name w:val="xl225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6">
    <w:name w:val="xl226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7">
    <w:name w:val="xl22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28">
    <w:name w:val="xl22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232">
    <w:name w:val="xl232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233">
    <w:name w:val="xl233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234">
    <w:name w:val="xl234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235">
    <w:name w:val="xl235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236">
    <w:name w:val="xl236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37">
    <w:name w:val="xl237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38">
    <w:name w:val="xl23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239">
    <w:name w:val="xl23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41">
    <w:name w:val="xl241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2">
    <w:name w:val="xl242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3">
    <w:name w:val="xl243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4">
    <w:name w:val="xl244"/>
    <w:basedOn w:val="Normalny"/>
    <w:uiPriority w:val="99"/>
    <w:rsid w:val="0063460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45">
    <w:name w:val="xl245"/>
    <w:basedOn w:val="Normalny"/>
    <w:uiPriority w:val="99"/>
    <w:rsid w:val="00634601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6">
    <w:name w:val="xl246"/>
    <w:basedOn w:val="Normalny"/>
    <w:uiPriority w:val="99"/>
    <w:rsid w:val="00634601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7">
    <w:name w:val="xl247"/>
    <w:basedOn w:val="Normalny"/>
    <w:uiPriority w:val="99"/>
    <w:rsid w:val="00634601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8">
    <w:name w:val="xl24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49">
    <w:name w:val="xl249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50">
    <w:name w:val="xl250"/>
    <w:basedOn w:val="Normalny"/>
    <w:uiPriority w:val="99"/>
    <w:rsid w:val="00634601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51">
    <w:name w:val="xl251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52">
    <w:name w:val="xl252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254">
    <w:name w:val="xl254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5">
    <w:name w:val="xl255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6">
    <w:name w:val="xl256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7">
    <w:name w:val="xl257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8">
    <w:name w:val="xl258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9">
    <w:name w:val="xl259"/>
    <w:basedOn w:val="Normalny"/>
    <w:uiPriority w:val="99"/>
    <w:rsid w:val="0063460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60">
    <w:name w:val="xl260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1">
    <w:name w:val="xl261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2">
    <w:name w:val="xl262"/>
    <w:basedOn w:val="Normalny"/>
    <w:uiPriority w:val="99"/>
    <w:rsid w:val="0063460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3">
    <w:name w:val="xl263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4">
    <w:name w:val="xl264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5">
    <w:name w:val="xl265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6">
    <w:name w:val="xl266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267">
    <w:name w:val="xl267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68">
    <w:name w:val="xl268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69">
    <w:name w:val="xl269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70">
    <w:name w:val="xl270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271">
    <w:name w:val="xl271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72">
    <w:name w:val="xl272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73">
    <w:name w:val="xl273"/>
    <w:basedOn w:val="Normalny"/>
    <w:uiPriority w:val="99"/>
    <w:rsid w:val="00634601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4">
    <w:name w:val="xl274"/>
    <w:basedOn w:val="Normalny"/>
    <w:uiPriority w:val="99"/>
    <w:rsid w:val="00634601"/>
    <w:pPr>
      <w:pBdr>
        <w:top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5">
    <w:name w:val="xl275"/>
    <w:basedOn w:val="Normalny"/>
    <w:uiPriority w:val="99"/>
    <w:rsid w:val="00634601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6">
    <w:name w:val="xl276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7">
    <w:name w:val="xl277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8">
    <w:name w:val="xl278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9">
    <w:name w:val="xl279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80">
    <w:name w:val="xl280"/>
    <w:basedOn w:val="Normalny"/>
    <w:uiPriority w:val="99"/>
    <w:rsid w:val="00634601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81">
    <w:name w:val="xl281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82">
    <w:name w:val="xl282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83">
    <w:name w:val="xl283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84">
    <w:name w:val="xl284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85">
    <w:name w:val="xl285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86">
    <w:name w:val="xl286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87">
    <w:name w:val="xl287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88">
    <w:name w:val="xl28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89">
    <w:name w:val="xl289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91">
    <w:name w:val="xl291"/>
    <w:basedOn w:val="Normalny"/>
    <w:uiPriority w:val="99"/>
    <w:rsid w:val="00634601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92">
    <w:name w:val="xl292"/>
    <w:basedOn w:val="Normalny"/>
    <w:uiPriority w:val="99"/>
    <w:rsid w:val="00634601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Normalny"/>
    <w:uiPriority w:val="99"/>
    <w:rsid w:val="00634601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94">
    <w:name w:val="xl294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5">
    <w:name w:val="xl295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6">
    <w:name w:val="xl296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7">
    <w:name w:val="xl29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298">
    <w:name w:val="xl29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9">
    <w:name w:val="xl299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300">
    <w:name w:val="xl300"/>
    <w:basedOn w:val="Normalny"/>
    <w:uiPriority w:val="99"/>
    <w:rsid w:val="00634601"/>
    <w:pPr>
      <w:pBdr>
        <w:top w:val="single" w:sz="4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301">
    <w:name w:val="xl301"/>
    <w:basedOn w:val="Normalny"/>
    <w:uiPriority w:val="99"/>
    <w:rsid w:val="00634601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302">
    <w:name w:val="xl302"/>
    <w:basedOn w:val="Normalny"/>
    <w:uiPriority w:val="99"/>
    <w:rsid w:val="00634601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color w:val="969696"/>
      <w:sz w:val="24"/>
      <w:szCs w:val="24"/>
    </w:rPr>
  </w:style>
  <w:style w:type="paragraph" w:customStyle="1" w:styleId="xl303">
    <w:name w:val="xl303"/>
    <w:basedOn w:val="Normalny"/>
    <w:uiPriority w:val="99"/>
    <w:rsid w:val="00634601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color w:val="969696"/>
      <w:sz w:val="24"/>
      <w:szCs w:val="24"/>
    </w:rPr>
  </w:style>
  <w:style w:type="paragraph" w:customStyle="1" w:styleId="xl304">
    <w:name w:val="xl304"/>
    <w:basedOn w:val="Normalny"/>
    <w:uiPriority w:val="99"/>
    <w:rsid w:val="00634601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color w:val="969696"/>
      <w:sz w:val="24"/>
      <w:szCs w:val="24"/>
    </w:rPr>
  </w:style>
  <w:style w:type="paragraph" w:customStyle="1" w:styleId="xl305">
    <w:name w:val="xl305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6">
    <w:name w:val="xl306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7">
    <w:name w:val="xl307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8">
    <w:name w:val="xl308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9">
    <w:name w:val="xl309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0">
    <w:name w:val="xl310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1">
    <w:name w:val="xl311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312">
    <w:name w:val="xl312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3">
    <w:name w:val="xl313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4">
    <w:name w:val="xl314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5">
    <w:name w:val="xl315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6">
    <w:name w:val="xl316"/>
    <w:basedOn w:val="Normalny"/>
    <w:uiPriority w:val="99"/>
    <w:rsid w:val="00634601"/>
    <w:pPr>
      <w:pBdr>
        <w:top w:val="single" w:sz="8" w:space="0" w:color="auto"/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7">
    <w:name w:val="xl317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8">
    <w:name w:val="xl318"/>
    <w:basedOn w:val="Normalny"/>
    <w:uiPriority w:val="99"/>
    <w:rsid w:val="00634601"/>
    <w:pPr>
      <w:pBdr>
        <w:top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9">
    <w:name w:val="xl319"/>
    <w:basedOn w:val="Normalny"/>
    <w:uiPriority w:val="99"/>
    <w:rsid w:val="0063460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0">
    <w:name w:val="xl320"/>
    <w:basedOn w:val="Normalny"/>
    <w:uiPriority w:val="99"/>
    <w:rsid w:val="00634601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1">
    <w:name w:val="xl321"/>
    <w:basedOn w:val="Normalny"/>
    <w:uiPriority w:val="99"/>
    <w:rsid w:val="0063460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2">
    <w:name w:val="xl322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3">
    <w:name w:val="xl323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4">
    <w:name w:val="xl324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5">
    <w:name w:val="xl325"/>
    <w:basedOn w:val="Normalny"/>
    <w:uiPriority w:val="99"/>
    <w:rsid w:val="006346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6">
    <w:name w:val="xl326"/>
    <w:basedOn w:val="Normalny"/>
    <w:uiPriority w:val="99"/>
    <w:rsid w:val="00634601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7">
    <w:name w:val="xl327"/>
    <w:basedOn w:val="Normalny"/>
    <w:uiPriority w:val="99"/>
    <w:rsid w:val="0063460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8">
    <w:name w:val="xl328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9">
    <w:name w:val="xl329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0">
    <w:name w:val="xl330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1">
    <w:name w:val="xl331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32">
    <w:name w:val="xl332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33">
    <w:name w:val="xl333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334">
    <w:name w:val="xl334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335">
    <w:name w:val="xl335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336">
    <w:name w:val="xl336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337">
    <w:name w:val="xl337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338">
    <w:name w:val="xl338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339">
    <w:name w:val="xl339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0">
    <w:name w:val="xl340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1">
    <w:name w:val="xl341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2">
    <w:name w:val="xl342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3">
    <w:name w:val="xl343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4">
    <w:name w:val="xl344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5">
    <w:name w:val="xl345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6">
    <w:name w:val="xl346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7">
    <w:name w:val="xl347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8">
    <w:name w:val="xl34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49">
    <w:name w:val="xl34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50">
    <w:name w:val="xl350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18"/>
      <w:szCs w:val="18"/>
    </w:rPr>
  </w:style>
  <w:style w:type="paragraph" w:customStyle="1" w:styleId="xl351">
    <w:name w:val="xl351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18"/>
      <w:szCs w:val="18"/>
    </w:rPr>
  </w:style>
  <w:style w:type="paragraph" w:customStyle="1" w:styleId="xl352">
    <w:name w:val="xl352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353">
    <w:name w:val="xl353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354">
    <w:name w:val="xl354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355">
    <w:name w:val="xl355"/>
    <w:basedOn w:val="Normalny"/>
    <w:uiPriority w:val="99"/>
    <w:rsid w:val="0063460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56">
    <w:name w:val="xl356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57">
    <w:name w:val="xl35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58">
    <w:name w:val="xl358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59">
    <w:name w:val="xl359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60">
    <w:name w:val="xl360"/>
    <w:basedOn w:val="Normalny"/>
    <w:uiPriority w:val="99"/>
    <w:rsid w:val="0063460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1">
    <w:name w:val="xl361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2">
    <w:name w:val="xl362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3">
    <w:name w:val="xl363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4">
    <w:name w:val="xl364"/>
    <w:basedOn w:val="Normalny"/>
    <w:uiPriority w:val="99"/>
    <w:rsid w:val="00634601"/>
    <w:pPr>
      <w:pBdr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65">
    <w:name w:val="xl365"/>
    <w:basedOn w:val="Normalny"/>
    <w:uiPriority w:val="99"/>
    <w:rsid w:val="00634601"/>
    <w:pPr>
      <w:pBdr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366">
    <w:name w:val="xl366"/>
    <w:basedOn w:val="Normalny"/>
    <w:uiPriority w:val="99"/>
    <w:rsid w:val="00634601"/>
    <w:pPr>
      <w:pBdr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367">
    <w:name w:val="xl367"/>
    <w:basedOn w:val="Normalny"/>
    <w:uiPriority w:val="99"/>
    <w:rsid w:val="00634601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8">
    <w:name w:val="xl368"/>
    <w:basedOn w:val="Normalny"/>
    <w:uiPriority w:val="99"/>
    <w:rsid w:val="0063460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9">
    <w:name w:val="xl369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70">
    <w:name w:val="xl370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71">
    <w:name w:val="xl371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72">
    <w:name w:val="xl372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58357E"/>
    <w:rPr>
      <w:rFonts w:ascii="Calibri Light" w:eastAsia="Times New Roman" w:hAnsi="Calibri Light" w:cs="Times New Roman"/>
      <w:color w:val="2E74B5"/>
    </w:rPr>
  </w:style>
  <w:style w:type="character" w:customStyle="1" w:styleId="Nagwek7Znak">
    <w:name w:val="Nagłówek 7 Znak"/>
    <w:link w:val="Nagwek7"/>
    <w:uiPriority w:val="9"/>
    <w:semiHidden/>
    <w:rsid w:val="0058357E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semiHidden/>
    <w:rsid w:val="0058357E"/>
    <w:rPr>
      <w:rFonts w:ascii="Calibri Light" w:eastAsia="Times New Roman" w:hAnsi="Calibri Light" w:cs="Times New Roman"/>
      <w:color w:val="272727"/>
      <w:sz w:val="21"/>
      <w:szCs w:val="21"/>
    </w:rPr>
  </w:style>
  <w:style w:type="character" w:styleId="Uwydatnienie">
    <w:name w:val="Emphasis"/>
    <w:uiPriority w:val="20"/>
    <w:qFormat/>
    <w:rsid w:val="0058357E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8357E"/>
    <w:pPr>
      <w:spacing w:before="200"/>
      <w:ind w:left="864" w:right="864"/>
      <w:jc w:val="center"/>
    </w:pPr>
    <w:rPr>
      <w:i/>
      <w:iCs/>
      <w:color w:val="404040"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58357E"/>
    <w:rPr>
      <w:i/>
      <w:iCs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57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58357E"/>
    <w:rPr>
      <w:i/>
      <w:iCs/>
      <w:color w:val="5B9BD5"/>
    </w:rPr>
  </w:style>
  <w:style w:type="character" w:styleId="Wyrnieniedelikatne">
    <w:name w:val="Subtle Emphasis"/>
    <w:uiPriority w:val="19"/>
    <w:qFormat/>
    <w:rsid w:val="0058357E"/>
    <w:rPr>
      <w:i/>
      <w:iCs/>
      <w:color w:val="404040"/>
    </w:rPr>
  </w:style>
  <w:style w:type="character" w:styleId="Wyrnienieintensywne">
    <w:name w:val="Intense Emphasis"/>
    <w:uiPriority w:val="21"/>
    <w:qFormat/>
    <w:rsid w:val="0058357E"/>
    <w:rPr>
      <w:i/>
      <w:iCs/>
      <w:color w:val="5B9BD5"/>
    </w:rPr>
  </w:style>
  <w:style w:type="character" w:styleId="Odwoaniedelikatne">
    <w:name w:val="Subtle Reference"/>
    <w:uiPriority w:val="31"/>
    <w:qFormat/>
    <w:rsid w:val="0058357E"/>
    <w:rPr>
      <w:smallCaps/>
      <w:color w:val="5A5A5A"/>
    </w:rPr>
  </w:style>
  <w:style w:type="character" w:styleId="Odwoanieintensywne">
    <w:name w:val="Intense Reference"/>
    <w:uiPriority w:val="32"/>
    <w:qFormat/>
    <w:rsid w:val="0058357E"/>
    <w:rPr>
      <w:b/>
      <w:bCs/>
      <w:smallCaps/>
      <w:color w:val="5B9BD5"/>
      <w:spacing w:val="5"/>
    </w:rPr>
  </w:style>
  <w:style w:type="character" w:styleId="Tytuksiki">
    <w:name w:val="Book Title"/>
    <w:uiPriority w:val="33"/>
    <w:qFormat/>
    <w:rsid w:val="0058357E"/>
    <w:rPr>
      <w:b/>
      <w:bCs/>
      <w:i/>
      <w:iCs/>
      <w:spacing w:val="5"/>
    </w:rPr>
  </w:style>
  <w:style w:type="paragraph" w:customStyle="1" w:styleId="ZnakZnak4">
    <w:name w:val="Znak Znak4"/>
    <w:basedOn w:val="Normalny"/>
    <w:rsid w:val="00AB0C79"/>
    <w:pPr>
      <w:spacing w:after="0" w:line="360" w:lineRule="auto"/>
      <w:jc w:val="both"/>
    </w:pPr>
    <w:rPr>
      <w:rFonts w:ascii="Verdana" w:hAnsi="Verdana"/>
      <w:sz w:val="20"/>
      <w:szCs w:val="20"/>
    </w:rPr>
  </w:style>
  <w:style w:type="character" w:customStyle="1" w:styleId="Znak0">
    <w:name w:val="Znak"/>
    <w:rsid w:val="00F65142"/>
    <w:rPr>
      <w:b/>
      <w:sz w:val="28"/>
      <w:szCs w:val="28"/>
      <w:lang w:val="pl-PL" w:eastAsia="pl-PL" w:bidi="ar-SA"/>
    </w:rPr>
  </w:style>
  <w:style w:type="character" w:customStyle="1" w:styleId="Znak100">
    <w:name w:val="Znak10"/>
    <w:rsid w:val="00F65142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Znak90">
    <w:name w:val="Znak9"/>
    <w:rsid w:val="00F65142"/>
    <w:rPr>
      <w:rFonts w:cs="Arial"/>
      <w:b/>
      <w:bCs/>
      <w:sz w:val="22"/>
      <w:szCs w:val="26"/>
      <w:lang w:val="pl-PL" w:eastAsia="pl-PL" w:bidi="ar-SA"/>
    </w:rPr>
  </w:style>
  <w:style w:type="character" w:customStyle="1" w:styleId="Znak80">
    <w:name w:val="Znak8"/>
    <w:basedOn w:val="Domylnaczcionkaakapitu"/>
    <w:semiHidden/>
    <w:rsid w:val="00F65142"/>
  </w:style>
  <w:style w:type="character" w:customStyle="1" w:styleId="Znak70">
    <w:name w:val="Znak7"/>
    <w:basedOn w:val="Domylnaczcionkaakapitu"/>
    <w:rsid w:val="00F65142"/>
  </w:style>
  <w:style w:type="character" w:customStyle="1" w:styleId="Znak60">
    <w:name w:val="Znak6"/>
    <w:semiHidden/>
    <w:rsid w:val="00F6514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Znak50">
    <w:name w:val="Znak5"/>
    <w:rsid w:val="00F65142"/>
    <w:rPr>
      <w:rFonts w:ascii="Times New Roman" w:eastAsia="Times New Roman" w:hAnsi="Times New Roman" w:cs="Times New Roman"/>
      <w:sz w:val="24"/>
      <w:szCs w:val="20"/>
    </w:rPr>
  </w:style>
  <w:style w:type="character" w:customStyle="1" w:styleId="Znak40">
    <w:name w:val="Znak4"/>
    <w:rsid w:val="00F65142"/>
    <w:rPr>
      <w:rFonts w:ascii="Times New Roman" w:eastAsia="Times New Roman" w:hAnsi="Times New Roman" w:cs="Times New Roman"/>
      <w:sz w:val="20"/>
      <w:szCs w:val="20"/>
    </w:rPr>
  </w:style>
  <w:style w:type="character" w:customStyle="1" w:styleId="Znak30">
    <w:name w:val="Znak3"/>
    <w:rsid w:val="00F65142"/>
    <w:rPr>
      <w:rFonts w:ascii="Times New Roman" w:eastAsia="Times New Roman" w:hAnsi="Times New Roman" w:cs="Times New Roman"/>
      <w:sz w:val="20"/>
      <w:szCs w:val="20"/>
    </w:rPr>
  </w:style>
  <w:style w:type="character" w:customStyle="1" w:styleId="Znak20">
    <w:name w:val="Znak2"/>
    <w:semiHidden/>
    <w:rsid w:val="00F65142"/>
    <w:rPr>
      <w:rFonts w:ascii="Tahoma" w:hAnsi="Tahoma" w:cs="Tahoma"/>
      <w:sz w:val="16"/>
      <w:szCs w:val="16"/>
    </w:rPr>
  </w:style>
  <w:style w:type="paragraph" w:customStyle="1" w:styleId="Standardowy2">
    <w:name w:val="Standardowy2"/>
    <w:rsid w:val="00F65142"/>
    <w:pPr>
      <w:tabs>
        <w:tab w:val="left" w:pos="720"/>
      </w:tabs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character" w:customStyle="1" w:styleId="Znak11">
    <w:name w:val="Znak1"/>
    <w:semiHidden/>
    <w:rsid w:val="00F65142"/>
    <w:rPr>
      <w:rFonts w:ascii="Calibri" w:eastAsia="Times New Roman" w:hAnsi="Calibri" w:cs="Times New Roman"/>
      <w:b/>
      <w:bCs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locked/>
    <w:rsid w:val="00F65142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5">
    <w:name w:val="toc 5"/>
    <w:basedOn w:val="Normalny"/>
    <w:next w:val="Normalny"/>
    <w:autoRedefine/>
    <w:uiPriority w:val="39"/>
    <w:locked/>
    <w:rsid w:val="00F65142"/>
    <w:pPr>
      <w:spacing w:after="0" w:line="240" w:lineRule="auto"/>
      <w:ind w:left="96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6">
    <w:name w:val="toc 6"/>
    <w:basedOn w:val="Normalny"/>
    <w:next w:val="Normalny"/>
    <w:autoRedefine/>
    <w:uiPriority w:val="39"/>
    <w:locked/>
    <w:rsid w:val="00F65142"/>
    <w:pPr>
      <w:spacing w:after="0" w:line="240" w:lineRule="auto"/>
      <w:ind w:left="120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7">
    <w:name w:val="toc 7"/>
    <w:basedOn w:val="Normalny"/>
    <w:next w:val="Normalny"/>
    <w:autoRedefine/>
    <w:uiPriority w:val="39"/>
    <w:locked/>
    <w:rsid w:val="00F65142"/>
    <w:pPr>
      <w:spacing w:after="0" w:line="240" w:lineRule="auto"/>
      <w:ind w:left="144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8">
    <w:name w:val="toc 8"/>
    <w:basedOn w:val="Normalny"/>
    <w:next w:val="Normalny"/>
    <w:autoRedefine/>
    <w:uiPriority w:val="39"/>
    <w:locked/>
    <w:rsid w:val="00F65142"/>
    <w:pPr>
      <w:spacing w:after="0" w:line="240" w:lineRule="auto"/>
      <w:ind w:left="168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9">
    <w:name w:val="toc 9"/>
    <w:basedOn w:val="Normalny"/>
    <w:next w:val="Normalny"/>
    <w:autoRedefine/>
    <w:uiPriority w:val="39"/>
    <w:locked/>
    <w:rsid w:val="00F65142"/>
    <w:pPr>
      <w:spacing w:after="0" w:line="240" w:lineRule="auto"/>
      <w:ind w:left="1920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Akapitzlist2">
    <w:name w:val="Akapit z listą2"/>
    <w:basedOn w:val="Normalny"/>
    <w:rsid w:val="00F65142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WW8Num37z3">
    <w:name w:val="WW8Num37z3"/>
    <w:rsid w:val="00F65142"/>
    <w:rPr>
      <w:rFonts w:ascii="Symbol" w:hAnsi="Symbol"/>
    </w:rPr>
  </w:style>
  <w:style w:type="table" w:customStyle="1" w:styleId="Tabela-Siatka1">
    <w:name w:val="Tabela - Siatka1"/>
    <w:basedOn w:val="Standardowy"/>
    <w:next w:val="Tabela-Siatka"/>
    <w:uiPriority w:val="99"/>
    <w:rsid w:val="00F65142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706B2D"/>
  </w:style>
  <w:style w:type="table" w:customStyle="1" w:styleId="Tabela-Siatka2">
    <w:name w:val="Tabela - Siatka2"/>
    <w:basedOn w:val="Standardowy"/>
    <w:next w:val="Tabela-Siatka"/>
    <w:rsid w:val="00706B2D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64700B"/>
  </w:style>
  <w:style w:type="table" w:customStyle="1" w:styleId="Tabela-Siatka3">
    <w:name w:val="Tabela - Siatka3"/>
    <w:basedOn w:val="Standardowy"/>
    <w:next w:val="Tabela-Siatka"/>
    <w:rsid w:val="0064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4700B"/>
  </w:style>
  <w:style w:type="table" w:customStyle="1" w:styleId="Tabela-Siatka11">
    <w:name w:val="Tabela - Siatka11"/>
    <w:basedOn w:val="Standardowy"/>
    <w:next w:val="Tabela-Siatka"/>
    <w:uiPriority w:val="99"/>
    <w:rsid w:val="0064700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64700B"/>
  </w:style>
  <w:style w:type="table" w:customStyle="1" w:styleId="Tabela-Siatka21">
    <w:name w:val="Tabela - Siatka21"/>
    <w:basedOn w:val="Standardowy"/>
    <w:next w:val="Tabela-Siatka"/>
    <w:rsid w:val="0064700B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A6491B"/>
  </w:style>
  <w:style w:type="table" w:customStyle="1" w:styleId="Tabela-Siatka4">
    <w:name w:val="Tabela - Siatka4"/>
    <w:basedOn w:val="Standardowy"/>
    <w:next w:val="Tabela-Siatka"/>
    <w:rsid w:val="00A649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A6491B"/>
  </w:style>
  <w:style w:type="table" w:customStyle="1" w:styleId="Tabela-Siatka12">
    <w:name w:val="Tabela - Siatka12"/>
    <w:basedOn w:val="Standardowy"/>
    <w:next w:val="Tabela-Siatka"/>
    <w:uiPriority w:val="99"/>
    <w:rsid w:val="00A6491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A6491B"/>
  </w:style>
  <w:style w:type="table" w:customStyle="1" w:styleId="Tabela-Siatka22">
    <w:name w:val="Tabela - Siatka22"/>
    <w:basedOn w:val="Standardowy"/>
    <w:next w:val="Tabela-Siatka"/>
    <w:rsid w:val="00A6491B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9E03A5"/>
    <w:rPr>
      <w:rFonts w:cs="Times New Roman" w:hint="default"/>
    </w:rPr>
  </w:style>
  <w:style w:type="character" w:customStyle="1" w:styleId="WW8Num1z1">
    <w:name w:val="WW8Num1z1"/>
    <w:rsid w:val="009E03A5"/>
    <w:rPr>
      <w:rFonts w:cs="Times New Roman"/>
    </w:rPr>
  </w:style>
  <w:style w:type="character" w:customStyle="1" w:styleId="WW8Num1z2">
    <w:name w:val="WW8Num1z2"/>
    <w:rsid w:val="009E03A5"/>
  </w:style>
  <w:style w:type="character" w:customStyle="1" w:styleId="WW8Num1z3">
    <w:name w:val="WW8Num1z3"/>
    <w:rsid w:val="009E03A5"/>
  </w:style>
  <w:style w:type="character" w:customStyle="1" w:styleId="WW8Num1z4">
    <w:name w:val="WW8Num1z4"/>
    <w:rsid w:val="009E03A5"/>
  </w:style>
  <w:style w:type="character" w:customStyle="1" w:styleId="WW8Num1z5">
    <w:name w:val="WW8Num1z5"/>
    <w:rsid w:val="009E03A5"/>
  </w:style>
  <w:style w:type="character" w:customStyle="1" w:styleId="WW8Num1z6">
    <w:name w:val="WW8Num1z6"/>
    <w:rsid w:val="009E03A5"/>
  </w:style>
  <w:style w:type="character" w:customStyle="1" w:styleId="WW8Num1z7">
    <w:name w:val="WW8Num1z7"/>
    <w:rsid w:val="009E03A5"/>
  </w:style>
  <w:style w:type="character" w:customStyle="1" w:styleId="WW8Num1z8">
    <w:name w:val="WW8Num1z8"/>
    <w:rsid w:val="009E03A5"/>
  </w:style>
  <w:style w:type="character" w:customStyle="1" w:styleId="WW8Num2z0">
    <w:name w:val="WW8Num2z0"/>
    <w:rsid w:val="009E03A5"/>
    <w:rPr>
      <w:rFonts w:hint="default"/>
    </w:rPr>
  </w:style>
  <w:style w:type="character" w:customStyle="1" w:styleId="WW8Num2z1">
    <w:name w:val="WW8Num2z1"/>
    <w:rsid w:val="009E03A5"/>
  </w:style>
  <w:style w:type="character" w:customStyle="1" w:styleId="WW8Num2z2">
    <w:name w:val="WW8Num2z2"/>
    <w:rsid w:val="009E03A5"/>
  </w:style>
  <w:style w:type="character" w:customStyle="1" w:styleId="WW8Num2z3">
    <w:name w:val="WW8Num2z3"/>
    <w:rsid w:val="009E03A5"/>
  </w:style>
  <w:style w:type="character" w:customStyle="1" w:styleId="WW8Num2z4">
    <w:name w:val="WW8Num2z4"/>
    <w:rsid w:val="009E03A5"/>
  </w:style>
  <w:style w:type="character" w:customStyle="1" w:styleId="WW8Num2z5">
    <w:name w:val="WW8Num2z5"/>
    <w:rsid w:val="009E03A5"/>
  </w:style>
  <w:style w:type="character" w:customStyle="1" w:styleId="WW8Num2z6">
    <w:name w:val="WW8Num2z6"/>
    <w:rsid w:val="009E03A5"/>
  </w:style>
  <w:style w:type="character" w:customStyle="1" w:styleId="WW8Num2z7">
    <w:name w:val="WW8Num2z7"/>
    <w:rsid w:val="009E03A5"/>
  </w:style>
  <w:style w:type="character" w:customStyle="1" w:styleId="WW8Num2z8">
    <w:name w:val="WW8Num2z8"/>
    <w:rsid w:val="009E03A5"/>
  </w:style>
  <w:style w:type="character" w:customStyle="1" w:styleId="Domylnaczcionkaakapitu1">
    <w:name w:val="Domyślna czcionka akapitu1"/>
    <w:rsid w:val="009E03A5"/>
  </w:style>
  <w:style w:type="character" w:customStyle="1" w:styleId="Symbolewypunktowania">
    <w:name w:val="Symbole wypunktowania"/>
    <w:rsid w:val="009E03A5"/>
    <w:rPr>
      <w:rFonts w:ascii="OpenSymbol" w:eastAsia="OpenSymbol" w:hAnsi="OpenSymbol" w:cs="OpenSymbol"/>
    </w:rPr>
  </w:style>
  <w:style w:type="paragraph" w:styleId="Lista">
    <w:name w:val="List"/>
    <w:basedOn w:val="Tekstpodstawowy"/>
    <w:rsid w:val="009E03A5"/>
    <w:pPr>
      <w:suppressAutoHyphens/>
      <w:spacing w:line="276" w:lineRule="auto"/>
    </w:pPr>
    <w:rPr>
      <w:rFonts w:cs="Mangal"/>
      <w:sz w:val="22"/>
      <w:szCs w:val="22"/>
      <w:lang w:eastAsia="ar-SA"/>
    </w:rPr>
  </w:style>
  <w:style w:type="paragraph" w:customStyle="1" w:styleId="Podpis1">
    <w:name w:val="Podpis1"/>
    <w:basedOn w:val="Normalny"/>
    <w:rsid w:val="009E03A5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E03A5"/>
    <w:pPr>
      <w:suppressLineNumbers/>
      <w:suppressAutoHyphens/>
      <w:spacing w:after="200" w:line="276" w:lineRule="auto"/>
    </w:pPr>
    <w:rPr>
      <w:rFonts w:cs="Mangal"/>
      <w:lang w:eastAsia="ar-SA"/>
    </w:rPr>
  </w:style>
  <w:style w:type="character" w:customStyle="1" w:styleId="NagwekZnak1">
    <w:name w:val="Nagłówek Znak1"/>
    <w:rsid w:val="009E03A5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uiPriority w:val="99"/>
    <w:rsid w:val="009E03A5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rsid w:val="009E03A5"/>
    <w:rPr>
      <w:rFonts w:ascii="Tahoma" w:eastAsia="Calibri" w:hAnsi="Tahoma" w:cs="Tahoma"/>
      <w:sz w:val="16"/>
      <w:szCs w:val="16"/>
      <w:lang w:eastAsia="ar-SA"/>
    </w:rPr>
  </w:style>
  <w:style w:type="numbering" w:customStyle="1" w:styleId="Bezlisty5">
    <w:name w:val="Bez listy5"/>
    <w:next w:val="Bezlisty"/>
    <w:uiPriority w:val="99"/>
    <w:semiHidden/>
    <w:unhideWhenUsed/>
    <w:rsid w:val="008C5DDF"/>
  </w:style>
  <w:style w:type="table" w:customStyle="1" w:styleId="Tabela-Siatka5">
    <w:name w:val="Tabela - Siatka5"/>
    <w:basedOn w:val="Standardowy"/>
    <w:next w:val="Tabela-Siatka"/>
    <w:uiPriority w:val="59"/>
    <w:rsid w:val="008C5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8C5DDF"/>
  </w:style>
  <w:style w:type="table" w:customStyle="1" w:styleId="Tabela-Siatka13">
    <w:name w:val="Tabela - Siatka13"/>
    <w:basedOn w:val="Standardowy"/>
    <w:next w:val="Tabela-Siatka"/>
    <w:uiPriority w:val="99"/>
    <w:rsid w:val="008C5DD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8C5DDF"/>
  </w:style>
  <w:style w:type="table" w:customStyle="1" w:styleId="Tabela-Siatka23">
    <w:name w:val="Tabela - Siatka23"/>
    <w:basedOn w:val="Standardowy"/>
    <w:next w:val="Tabela-Siatka"/>
    <w:rsid w:val="008C5DDF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8C5DDF"/>
  </w:style>
  <w:style w:type="table" w:customStyle="1" w:styleId="Tabela-Siatka31">
    <w:name w:val="Tabela - Siatka31"/>
    <w:basedOn w:val="Standardowy"/>
    <w:next w:val="Tabela-Siatka"/>
    <w:rsid w:val="008C5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8C5DDF"/>
  </w:style>
  <w:style w:type="table" w:customStyle="1" w:styleId="Tabela-Siatka111">
    <w:name w:val="Tabela - Siatka111"/>
    <w:basedOn w:val="Standardowy"/>
    <w:next w:val="Tabela-Siatka"/>
    <w:uiPriority w:val="99"/>
    <w:rsid w:val="008C5DD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8C5DDF"/>
  </w:style>
  <w:style w:type="table" w:customStyle="1" w:styleId="Tabela-Siatka211">
    <w:name w:val="Tabela - Siatka211"/>
    <w:basedOn w:val="Standardowy"/>
    <w:next w:val="Tabela-Siatka"/>
    <w:rsid w:val="008C5DDF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8C5DDF"/>
  </w:style>
  <w:style w:type="table" w:customStyle="1" w:styleId="Tabela-Siatka41">
    <w:name w:val="Tabela - Siatka41"/>
    <w:basedOn w:val="Standardowy"/>
    <w:next w:val="Tabela-Siatka"/>
    <w:rsid w:val="008C5DD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8C5DDF"/>
  </w:style>
  <w:style w:type="table" w:customStyle="1" w:styleId="Tabela-Siatka121">
    <w:name w:val="Tabela - Siatka121"/>
    <w:basedOn w:val="Standardowy"/>
    <w:next w:val="Tabela-Siatka"/>
    <w:uiPriority w:val="99"/>
    <w:rsid w:val="008C5DD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8C5DDF"/>
  </w:style>
  <w:style w:type="table" w:customStyle="1" w:styleId="Tabela-Siatka221">
    <w:name w:val="Tabela - Siatka221"/>
    <w:basedOn w:val="Standardowy"/>
    <w:next w:val="Tabela-Siatka"/>
    <w:rsid w:val="008C5DDF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B5137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2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6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55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79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8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22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B5499-9101-421D-9900-DD0DC93A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10084</Words>
  <Characters>60504</Characters>
  <Application>Microsoft Office Word</Application>
  <DocSecurity>0</DocSecurity>
  <Lines>504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70448</CharactersWithSpaces>
  <SharedDoc>false</SharedDoc>
  <HLinks>
    <vt:vector size="120" baseType="variant">
      <vt:variant>
        <vt:i4>1769521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_Toc137640399</vt:lpwstr>
      </vt:variant>
      <vt:variant>
        <vt:i4>1769521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_Toc137640398</vt:lpwstr>
      </vt:variant>
      <vt:variant>
        <vt:i4>1769521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_Toc137640397</vt:lpwstr>
      </vt:variant>
      <vt:variant>
        <vt:i4>1769521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_Toc137640396</vt:lpwstr>
      </vt:variant>
      <vt:variant>
        <vt:i4>1769521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_Toc137640395</vt:lpwstr>
      </vt:variant>
      <vt:variant>
        <vt:i4>1769521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_Toc137640394</vt:lpwstr>
      </vt:variant>
      <vt:variant>
        <vt:i4>1769521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_Toc137640393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_Toc137640392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_Toc137640391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_Toc137640390</vt:lpwstr>
      </vt:variant>
      <vt:variant>
        <vt:i4>1703985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_Toc137640389</vt:lpwstr>
      </vt:variant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_Toc137640388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_Toc137640387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_Toc137640386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_Toc137640385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_Toc137640384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_Toc137640383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_Toc137640382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_Toc137640381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_Toc137640380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k.lewczak@wup.opole.pl</cp:lastModifiedBy>
  <cp:revision>2</cp:revision>
  <cp:lastPrinted>2025-11-19T14:13:00Z</cp:lastPrinted>
  <dcterms:created xsi:type="dcterms:W3CDTF">2026-04-14T12:23:00Z</dcterms:created>
  <dcterms:modified xsi:type="dcterms:W3CDTF">2026-04-14T12:23:00Z</dcterms:modified>
</cp:coreProperties>
</file>