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6F10" w14:textId="5B225B33" w:rsidR="00EF0B45" w:rsidRDefault="00EF0B45">
      <w:pPr>
        <w:pStyle w:val="Nagwek"/>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7988424A">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03C7FA5C" w14:textId="777CA38F" w:rsidR="00D5611C" w:rsidRPr="00D5611C" w:rsidRDefault="00880DC9" w:rsidP="00D5611C">
      <w:pPr>
        <w:spacing w:after="0" w:line="276" w:lineRule="auto"/>
        <w:rPr>
          <w:rFonts w:eastAsia="Times New Roman" w:cstheme="minorHAnsi"/>
          <w:b/>
          <w:bCs/>
          <w:color w:val="000099"/>
          <w:sz w:val="48"/>
          <w:szCs w:val="48"/>
        </w:rPr>
      </w:pPr>
      <w:r w:rsidRPr="00880DC9">
        <w:rPr>
          <w:rFonts w:eastAsia="Times New Roman" w:cstheme="minorHAnsi"/>
          <w:b/>
          <w:bCs/>
          <w:color w:val="000099"/>
          <w:sz w:val="48"/>
          <w:szCs w:val="48"/>
        </w:rPr>
        <w:t xml:space="preserve">Kryteria wyboru projektów dla działania </w:t>
      </w:r>
      <w:r w:rsidR="006C59C1">
        <w:rPr>
          <w:rFonts w:eastAsia="Times New Roman" w:cstheme="minorHAnsi"/>
          <w:b/>
          <w:bCs/>
          <w:color w:val="000099"/>
          <w:sz w:val="48"/>
          <w:szCs w:val="48"/>
        </w:rPr>
        <w:t>6.2</w:t>
      </w:r>
      <w:r w:rsidRPr="00880DC9">
        <w:rPr>
          <w:rFonts w:eastAsia="Times New Roman" w:cstheme="minorHAnsi"/>
          <w:b/>
          <w:bCs/>
          <w:color w:val="000099"/>
          <w:sz w:val="48"/>
          <w:szCs w:val="48"/>
        </w:rPr>
        <w:t xml:space="preserve"> </w:t>
      </w:r>
      <w:r w:rsidR="006C59C1">
        <w:rPr>
          <w:rFonts w:eastAsia="Times New Roman" w:cstheme="minorHAnsi"/>
          <w:b/>
          <w:bCs/>
          <w:color w:val="000099"/>
          <w:sz w:val="48"/>
          <w:szCs w:val="48"/>
        </w:rPr>
        <w:t>Aktywizacja społeczno-zawodowa osób zagrożonych ubóstwem i wykluczeniem społecznym</w:t>
      </w:r>
      <w:r w:rsidRPr="00880DC9">
        <w:rPr>
          <w:rFonts w:eastAsia="Times New Roman" w:cstheme="minorHAnsi"/>
          <w:b/>
          <w:bCs/>
          <w:color w:val="000099"/>
          <w:sz w:val="48"/>
          <w:szCs w:val="48"/>
        </w:rPr>
        <w:t xml:space="preserve"> w ramach programu regionalnego FEO 2021-2027</w:t>
      </w:r>
      <w:r w:rsidR="00D5611C">
        <w:rPr>
          <w:rFonts w:eastAsia="Times New Roman" w:cstheme="minorHAnsi"/>
          <w:b/>
          <w:bCs/>
          <w:color w:val="000099"/>
          <w:sz w:val="48"/>
          <w:szCs w:val="48"/>
        </w:rPr>
        <w:t xml:space="preserve"> </w:t>
      </w:r>
      <w:r w:rsidR="00D5611C" w:rsidRPr="00D5611C">
        <w:rPr>
          <w:rFonts w:eastAsia="Times New Roman" w:cstheme="minorHAnsi"/>
          <w:b/>
          <w:bCs/>
          <w:color w:val="000099"/>
          <w:sz w:val="48"/>
          <w:szCs w:val="48"/>
        </w:rPr>
        <w:t>(nabór FEOP.06.02-IP.02-00</w:t>
      </w:r>
      <w:r w:rsidR="00D5611C">
        <w:rPr>
          <w:rFonts w:eastAsia="Times New Roman" w:cstheme="minorHAnsi"/>
          <w:b/>
          <w:bCs/>
          <w:color w:val="000099"/>
          <w:sz w:val="48"/>
          <w:szCs w:val="48"/>
        </w:rPr>
        <w:t>2</w:t>
      </w:r>
      <w:r w:rsidR="00D5611C" w:rsidRPr="00D5611C">
        <w:rPr>
          <w:rFonts w:eastAsia="Times New Roman" w:cstheme="minorHAnsi"/>
          <w:b/>
          <w:bCs/>
          <w:color w:val="000099"/>
          <w:sz w:val="48"/>
          <w:szCs w:val="48"/>
        </w:rPr>
        <w:t>/26)</w:t>
      </w:r>
    </w:p>
    <w:p w14:paraId="0B080A95" w14:textId="29DC5531" w:rsidR="00880DC9" w:rsidRPr="00880DC9" w:rsidRDefault="00880DC9" w:rsidP="00880DC9">
      <w:pPr>
        <w:spacing w:after="0" w:line="276" w:lineRule="auto"/>
        <w:rPr>
          <w:rFonts w:eastAsia="Times New Roman" w:cstheme="minorHAnsi"/>
          <w:b/>
          <w:bCs/>
          <w:color w:val="000099"/>
          <w:sz w:val="48"/>
          <w:szCs w:val="48"/>
        </w:rPr>
      </w:pPr>
    </w:p>
    <w:p w14:paraId="2A648BF5" w14:textId="039BAF0C" w:rsidR="00880DC9" w:rsidRDefault="00880DC9" w:rsidP="00601F23">
      <w:pPr>
        <w:spacing w:line="276" w:lineRule="auto"/>
        <w:rPr>
          <w:rFonts w:eastAsia="Times New Roman" w:cstheme="minorHAnsi"/>
          <w:b/>
          <w:bCs/>
          <w:color w:val="000099"/>
          <w:sz w:val="48"/>
          <w:szCs w:val="48"/>
        </w:rPr>
      </w:pPr>
      <w:r w:rsidRPr="00880DC9">
        <w:rPr>
          <w:rFonts w:eastAsia="Times New Roman" w:cstheme="minorHAnsi"/>
          <w:b/>
          <w:bCs/>
          <w:color w:val="000099"/>
          <w:sz w:val="48"/>
          <w:szCs w:val="48"/>
        </w:rPr>
        <w:t>Zakres: Europejski Fundusz Społeczny Plus</w:t>
      </w:r>
    </w:p>
    <w:p w14:paraId="0DEB3C7E" w14:textId="77777777" w:rsidR="00880DC9" w:rsidRDefault="00880DC9" w:rsidP="00601F23">
      <w:pPr>
        <w:spacing w:line="276" w:lineRule="auto"/>
        <w:rPr>
          <w:rFonts w:eastAsia="Times New Roman" w:cstheme="minorHAnsi"/>
          <w:b/>
          <w:bCs/>
          <w:color w:val="000099"/>
          <w:sz w:val="24"/>
          <w:szCs w:val="24"/>
        </w:rPr>
      </w:pPr>
    </w:p>
    <w:p w14:paraId="758D64F5" w14:textId="27484BAC" w:rsidR="009903CC" w:rsidRPr="009903CC" w:rsidRDefault="009903CC" w:rsidP="00601F23">
      <w:pPr>
        <w:spacing w:line="276" w:lineRule="auto"/>
        <w:rPr>
          <w:rFonts w:eastAsia="Times New Roman" w:cstheme="minorHAnsi"/>
          <w:sz w:val="24"/>
          <w:szCs w:val="24"/>
        </w:rPr>
      </w:pPr>
      <w:r w:rsidRPr="009903CC">
        <w:rPr>
          <w:rFonts w:eastAsia="Times New Roman" w:cstheme="minorHAnsi"/>
          <w:sz w:val="24"/>
          <w:szCs w:val="24"/>
        </w:rPr>
        <w:t xml:space="preserve">Opole, </w:t>
      </w:r>
      <w:r w:rsidR="00A80E18">
        <w:rPr>
          <w:rFonts w:eastAsia="Times New Roman" w:cstheme="minorHAnsi"/>
          <w:sz w:val="24"/>
          <w:szCs w:val="24"/>
        </w:rPr>
        <w:t xml:space="preserve">kwiecień </w:t>
      </w:r>
      <w:r w:rsidR="001520BF">
        <w:rPr>
          <w:rFonts w:eastAsia="Times New Roman" w:cstheme="minorHAnsi"/>
          <w:sz w:val="24"/>
          <w:szCs w:val="24"/>
        </w:rPr>
        <w:t>2026</w:t>
      </w:r>
      <w:r w:rsidRPr="009903CC">
        <w:rPr>
          <w:rFonts w:eastAsia="Times New Roman" w:cstheme="minorHAnsi"/>
          <w:sz w:val="24"/>
          <w:szCs w:val="24"/>
        </w:rPr>
        <w:t xml:space="preserve"> r. </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6A50CB3F" w14:textId="77777777" w:rsidR="006C59C1" w:rsidRDefault="006C59C1" w:rsidP="006C59C1">
      <w:pPr>
        <w:rPr>
          <w:rFonts w:eastAsia="Calibri" w:cstheme="minorHAnsi"/>
          <w:b/>
          <w:color w:val="000099"/>
          <w:sz w:val="24"/>
          <w:szCs w:val="24"/>
        </w:rPr>
      </w:pPr>
    </w:p>
    <w:p w14:paraId="5AF2E013" w14:textId="3D2CAD40" w:rsidR="006C59C1" w:rsidRPr="006C59C1" w:rsidRDefault="006C59C1" w:rsidP="00007EAE">
      <w:pPr>
        <w:rPr>
          <w:rFonts w:ascii="Calibri" w:eastAsia="Times New Roman" w:hAnsi="Calibri" w:cs="Calibri"/>
          <w:b/>
          <w:bCs/>
          <w:sz w:val="24"/>
          <w:szCs w:val="44"/>
        </w:rPr>
      </w:pPr>
      <w:r w:rsidRPr="006C59C1">
        <w:rPr>
          <w:rFonts w:ascii="Calibri" w:eastAsia="Times New Roman" w:hAnsi="Calibri" w:cs="Calibri"/>
          <w:b/>
          <w:bCs/>
          <w:sz w:val="24"/>
          <w:szCs w:val="44"/>
        </w:rPr>
        <w:t>Dotyczy następujących</w:t>
      </w:r>
      <w:r w:rsidR="00007EAE">
        <w:rPr>
          <w:rFonts w:ascii="Calibri" w:eastAsia="Times New Roman" w:hAnsi="Calibri" w:cs="Calibri"/>
          <w:b/>
          <w:bCs/>
          <w:sz w:val="24"/>
          <w:szCs w:val="44"/>
        </w:rPr>
        <w:t xml:space="preserve"> typów projektów/przedsięwzięć:</w:t>
      </w:r>
    </w:p>
    <w:p w14:paraId="752EFB23"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5. Usługi reintegracji społecznej i zawodowej realizowane w ramach ZAZ:</w:t>
      </w:r>
    </w:p>
    <w:p w14:paraId="26657077"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a) zwiększenie liczby OzN zatrudnionych w istniejących ZAZ</w:t>
      </w:r>
    </w:p>
    <w:p w14:paraId="1C985DB9"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b) wsparcie OzN, dotychczas zatrudnionych w ZAZ, nowymi usługami reintegracji społ. I  zawodowej</w:t>
      </w:r>
    </w:p>
    <w:p w14:paraId="4F2209F9" w14:textId="5B8B3FE4"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 xml:space="preserve">c) tworzenie nowych ZAZ. </w:t>
      </w:r>
    </w:p>
    <w:p w14:paraId="67E5834D"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6. Tworzenie mieszkań treningowych i wspomaganych dla odbiorców usług w podmiotach</w:t>
      </w:r>
    </w:p>
    <w:p w14:paraId="55487C5A" w14:textId="081EF9F4"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 xml:space="preserve">     reintegracyjnych jako element kompleksowego projektu.</w:t>
      </w:r>
    </w:p>
    <w:p w14:paraId="58D76E39"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7. Działania na rzecz zapewnienia osobom zagrożonym ubóstwem lub wykluczeniem społecznym poprawy kompetencji w zakresie spędzania czasu wolnego i rekreacji oraz uczestnictwa w kulturze (jedynie jako element kompleksowego projektu stanowiący działania towarzyszące usługom aktywnej integracji), w tym m.in.:</w:t>
      </w:r>
    </w:p>
    <w:p w14:paraId="5BAC5F44"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a) animacja kulturalna w środowisku lokalnym, w tym m.in. pikniki edukacyjne, warsztaty</w:t>
      </w:r>
    </w:p>
    <w:p w14:paraId="7ECF9661"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b) udział w formach proponowanych przez organizacje społeczeństwa obywatelskiego w środowisku lokalnym z zakresu aktywizacji społ.-kulturalnej</w:t>
      </w:r>
    </w:p>
    <w:p w14:paraId="7CC90FE7"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c) uczestnictwo w formach proponowanych przez instytucje kultury, rekreacji i innych form spędzania czasu wolnego w regionie</w:t>
      </w:r>
    </w:p>
    <w:p w14:paraId="298D8F51" w14:textId="2767BD3D"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d) formy spędzania czasu wolnego, w tym w zakresie kultury i rekreacji.</w:t>
      </w:r>
    </w:p>
    <w:p w14:paraId="36BFEF97"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8. Budowanie potencjału organizacji społeczeństwa obywatelskiego do realizacji działań na rzecz włączenia społecznego (jako element projektu).</w:t>
      </w:r>
    </w:p>
    <w:p w14:paraId="38B148FC" w14:textId="77777777" w:rsidR="006C59C1" w:rsidRDefault="006C59C1" w:rsidP="00601F23">
      <w:pPr>
        <w:spacing w:after="0" w:line="276" w:lineRule="auto"/>
        <w:rPr>
          <w:rFonts w:eastAsia="Calibri" w:cstheme="minorHAnsi"/>
          <w:b/>
          <w:color w:val="000099"/>
          <w:sz w:val="24"/>
          <w:szCs w:val="24"/>
        </w:rPr>
      </w:pPr>
    </w:p>
    <w:p w14:paraId="0449BEA5" w14:textId="77777777" w:rsidR="006C59C1" w:rsidRDefault="006C59C1" w:rsidP="00601F23">
      <w:pPr>
        <w:spacing w:after="0" w:line="276" w:lineRule="auto"/>
        <w:rPr>
          <w:rFonts w:eastAsia="Calibri" w:cstheme="minorHAnsi"/>
          <w:b/>
          <w:color w:val="000099"/>
          <w:sz w:val="24"/>
          <w:szCs w:val="24"/>
        </w:rPr>
      </w:pPr>
    </w:p>
    <w:p w14:paraId="2987B5CD" w14:textId="77777777" w:rsidR="0015161A" w:rsidRDefault="0015161A" w:rsidP="00601F23">
      <w:pPr>
        <w:spacing w:after="0" w:line="276" w:lineRule="auto"/>
        <w:rPr>
          <w:rFonts w:eastAsia="Calibri" w:cstheme="minorHAnsi"/>
          <w:b/>
          <w:color w:val="000099"/>
          <w:sz w:val="24"/>
          <w:szCs w:val="24"/>
        </w:rPr>
      </w:pPr>
    </w:p>
    <w:p w14:paraId="56563EA1" w14:textId="77777777" w:rsidR="0015161A" w:rsidRDefault="0015161A" w:rsidP="00601F23">
      <w:pPr>
        <w:spacing w:after="0" w:line="276" w:lineRule="auto"/>
        <w:rPr>
          <w:rFonts w:eastAsia="Calibri" w:cstheme="minorHAnsi"/>
          <w:b/>
          <w:color w:val="000099"/>
          <w:sz w:val="24"/>
          <w:szCs w:val="24"/>
        </w:rPr>
      </w:pPr>
    </w:p>
    <w:p w14:paraId="45AD996E" w14:textId="77777777" w:rsidR="0015161A" w:rsidRDefault="0015161A" w:rsidP="00601F23">
      <w:pPr>
        <w:spacing w:after="0" w:line="276" w:lineRule="auto"/>
        <w:rPr>
          <w:rFonts w:eastAsia="Calibri" w:cstheme="minorHAnsi"/>
          <w:b/>
          <w:color w:val="000099"/>
          <w:sz w:val="24"/>
          <w:szCs w:val="24"/>
        </w:rPr>
      </w:pPr>
    </w:p>
    <w:p w14:paraId="2FE3DCDD" w14:textId="77777777" w:rsidR="0015161A" w:rsidRDefault="0015161A" w:rsidP="00601F23">
      <w:pPr>
        <w:spacing w:after="0" w:line="276" w:lineRule="auto"/>
        <w:rPr>
          <w:rFonts w:eastAsia="Calibri" w:cstheme="minorHAnsi"/>
          <w:b/>
          <w:color w:val="000099"/>
          <w:sz w:val="24"/>
          <w:szCs w:val="24"/>
        </w:rPr>
      </w:pPr>
    </w:p>
    <w:p w14:paraId="5317596D" w14:textId="7F5DC299" w:rsid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lastRenderedPageBreak/>
        <w:t xml:space="preserve">KRYTERIA FORMALNE WYBORU PROJEKTÓW DLA DZIAŁANIA </w:t>
      </w:r>
      <w:r w:rsidR="006C59C1">
        <w:rPr>
          <w:rFonts w:eastAsia="Calibri" w:cstheme="minorHAnsi"/>
          <w:b/>
          <w:color w:val="000099"/>
          <w:sz w:val="36"/>
          <w:szCs w:val="36"/>
        </w:rPr>
        <w:t>6.2</w:t>
      </w:r>
      <w:r w:rsidRPr="00880DC9">
        <w:rPr>
          <w:rFonts w:eastAsia="Calibri" w:cstheme="minorHAnsi"/>
          <w:b/>
          <w:color w:val="000099"/>
          <w:sz w:val="36"/>
          <w:szCs w:val="36"/>
        </w:rPr>
        <w:t xml:space="preserve"> </w:t>
      </w:r>
      <w:r w:rsidR="006C59C1" w:rsidRPr="006C59C1">
        <w:rPr>
          <w:rFonts w:eastAsia="Calibri" w:cstheme="minorHAnsi"/>
          <w:b/>
          <w:color w:val="000099"/>
          <w:sz w:val="36"/>
          <w:szCs w:val="36"/>
        </w:rPr>
        <w:t xml:space="preserve">Aktywizacja społeczno-zawodowa osób zagrożonych ubóstwem i wykluczeniem społecznym </w:t>
      </w:r>
      <w:r w:rsidRPr="00880DC9">
        <w:rPr>
          <w:rFonts w:eastAsia="Calibri" w:cstheme="minorHAnsi"/>
          <w:b/>
          <w:color w:val="000099"/>
          <w:sz w:val="36"/>
          <w:szCs w:val="36"/>
        </w:rPr>
        <w:t xml:space="preserve">FEO 2021-2027 </w:t>
      </w:r>
    </w:p>
    <w:p w14:paraId="2C651C6C" w14:textId="77777777" w:rsidR="00880DC9" w:rsidRPr="00880DC9" w:rsidRDefault="00880DC9" w:rsidP="00880DC9">
      <w:pPr>
        <w:spacing w:after="0" w:line="276" w:lineRule="auto"/>
        <w:rPr>
          <w:rFonts w:eastAsia="Calibri" w:cstheme="minorHAnsi"/>
          <w:b/>
          <w:color w:val="000099"/>
          <w:sz w:val="36"/>
          <w:szCs w:val="36"/>
        </w:rPr>
      </w:pPr>
    </w:p>
    <w:p w14:paraId="2C99BD08" w14:textId="41CE797F" w:rsidR="00880DC9" w:rsidRP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Zakres: Europejski Fundusz Społeczny Plus</w:t>
      </w:r>
    </w:p>
    <w:p w14:paraId="1532F65C" w14:textId="77777777" w:rsidR="00880DC9" w:rsidRDefault="00880DC9" w:rsidP="00601F23">
      <w:pPr>
        <w:spacing w:after="0" w:line="276" w:lineRule="auto"/>
        <w:rPr>
          <w:rFonts w:eastAsia="Calibri" w:cstheme="minorHAnsi"/>
          <w:b/>
          <w:color w:val="000099"/>
          <w:sz w:val="24"/>
          <w:szCs w:val="24"/>
        </w:rPr>
      </w:pPr>
    </w:p>
    <w:p w14:paraId="646B5ADE" w14:textId="77777777" w:rsidR="00880DC9" w:rsidRDefault="00880DC9" w:rsidP="00601F23">
      <w:pPr>
        <w:spacing w:after="0" w:line="276" w:lineRule="auto"/>
        <w:rPr>
          <w:rFonts w:eastAsia="Calibri" w:cstheme="minorHAnsi"/>
          <w:b/>
          <w:color w:val="000099"/>
          <w:sz w:val="24"/>
          <w:szCs w:val="24"/>
        </w:rPr>
      </w:pPr>
    </w:p>
    <w:p w14:paraId="705FA05F" w14:textId="77777777" w:rsidR="00880DC9" w:rsidRPr="00601F23" w:rsidRDefault="00880DC9"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6C59C1" w:rsidRPr="00601F23" w14:paraId="1201AFD6" w14:textId="77777777" w:rsidTr="006C59C1">
        <w:trPr>
          <w:trHeight w:val="231"/>
          <w:tblHeader/>
        </w:trPr>
        <w:tc>
          <w:tcPr>
            <w:tcW w:w="15168" w:type="dxa"/>
            <w:gridSpan w:val="4"/>
            <w:shd w:val="clear" w:color="auto" w:fill="D9D9D9"/>
            <w:noWrap/>
            <w:vAlign w:val="center"/>
          </w:tcPr>
          <w:p w14:paraId="74D45D06"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6C59C1" w:rsidRPr="00601F23" w14:paraId="1559B38B" w14:textId="77777777" w:rsidTr="006C59C1">
        <w:trPr>
          <w:trHeight w:val="231"/>
          <w:tblHeader/>
        </w:trPr>
        <w:tc>
          <w:tcPr>
            <w:tcW w:w="562" w:type="dxa"/>
            <w:shd w:val="clear" w:color="auto" w:fill="D9D9D9"/>
            <w:noWrap/>
            <w:vAlign w:val="center"/>
          </w:tcPr>
          <w:p w14:paraId="65C35392"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1169F609"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291083A0"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7996481F"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6C59C1" w:rsidRPr="00601F23" w14:paraId="1EB1D9C9" w14:textId="77777777" w:rsidTr="006C59C1">
        <w:trPr>
          <w:trHeight w:val="327"/>
          <w:tblHeader/>
        </w:trPr>
        <w:tc>
          <w:tcPr>
            <w:tcW w:w="562" w:type="dxa"/>
            <w:shd w:val="clear" w:color="auto" w:fill="F2F2F2"/>
            <w:noWrap/>
            <w:vAlign w:val="center"/>
          </w:tcPr>
          <w:p w14:paraId="2D498CBA"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79A87C01"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4FAA3AA8"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50992874"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6C59C1" w:rsidRPr="00601F23" w14:paraId="3D51469F" w14:textId="77777777" w:rsidTr="006C59C1">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7FCC03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6671A2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62528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43041BFE" w14:textId="77777777" w:rsidR="006C59C1" w:rsidRPr="00601F23" w:rsidRDefault="006C59C1" w:rsidP="006C59C1">
            <w:pPr>
              <w:spacing w:after="0" w:line="276" w:lineRule="auto"/>
              <w:rPr>
                <w:rFonts w:eastAsia="Calibri" w:cstheme="minorHAnsi"/>
                <w:sz w:val="24"/>
                <w:szCs w:val="24"/>
              </w:rPr>
            </w:pPr>
          </w:p>
          <w:p w14:paraId="0FB2C62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86888B4"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04324074" w14:textId="77777777" w:rsidTr="006C59C1">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20F047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2A7C9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 xml:space="preserve">o dofinansowanie projektu w ramach </w:t>
            </w:r>
            <w:r w:rsidRPr="00601F23">
              <w:rPr>
                <w:rFonts w:eastAsia="Calibri" w:cstheme="minorHAnsi"/>
                <w:sz w:val="24"/>
                <w:szCs w:val="24"/>
              </w:rPr>
              <w:lastRenderedPageBreak/>
              <w:t>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09FA1AA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5ADD26D3" w14:textId="77777777" w:rsidR="006C59C1" w:rsidRPr="00601F23" w:rsidRDefault="006C59C1" w:rsidP="006C59C1">
            <w:pPr>
              <w:spacing w:after="0" w:line="276" w:lineRule="auto"/>
              <w:rPr>
                <w:rFonts w:eastAsia="Calibri" w:cstheme="minorHAnsi"/>
                <w:sz w:val="24"/>
                <w:szCs w:val="24"/>
              </w:rPr>
            </w:pPr>
          </w:p>
          <w:p w14:paraId="7127424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A2728B1" w14:textId="77777777" w:rsidR="006C59C1" w:rsidRPr="00601F23" w:rsidRDefault="006C59C1" w:rsidP="006C59C1">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1B50C214"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17F721C5" w14:textId="77777777" w:rsidTr="006C59C1">
        <w:trPr>
          <w:trHeight w:val="1078"/>
        </w:trPr>
        <w:tc>
          <w:tcPr>
            <w:tcW w:w="562" w:type="dxa"/>
            <w:shd w:val="clear" w:color="auto" w:fill="FFFFFF"/>
            <w:noWrap/>
            <w:vAlign w:val="center"/>
          </w:tcPr>
          <w:p w14:paraId="16DF44AF"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3.</w:t>
            </w:r>
          </w:p>
        </w:tc>
        <w:tc>
          <w:tcPr>
            <w:tcW w:w="2699" w:type="dxa"/>
            <w:shd w:val="clear" w:color="auto" w:fill="FFFFFF"/>
            <w:vAlign w:val="center"/>
          </w:tcPr>
          <w:p w14:paraId="0E5ABD4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4A1CF0A3"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34889DC" w14:textId="77777777" w:rsidR="006C59C1" w:rsidRPr="00601F23" w:rsidRDefault="006C59C1" w:rsidP="006C59C1">
            <w:pPr>
              <w:spacing w:after="0" w:line="276" w:lineRule="auto"/>
              <w:rPr>
                <w:rFonts w:eastAsia="Calibri" w:cstheme="minorHAnsi"/>
                <w:sz w:val="24"/>
                <w:szCs w:val="24"/>
              </w:rPr>
            </w:pPr>
          </w:p>
          <w:p w14:paraId="20DDA54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721B2F6B"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0F3F5C9C" w14:textId="77777777" w:rsidTr="006C59C1">
        <w:trPr>
          <w:trHeight w:val="758"/>
        </w:trPr>
        <w:tc>
          <w:tcPr>
            <w:tcW w:w="562" w:type="dxa"/>
            <w:shd w:val="clear" w:color="auto" w:fill="FFFFFF"/>
            <w:noWrap/>
            <w:vAlign w:val="center"/>
          </w:tcPr>
          <w:p w14:paraId="7ED74CD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4.</w:t>
            </w:r>
          </w:p>
          <w:p w14:paraId="24AAEE5B" w14:textId="77777777" w:rsidR="006C59C1" w:rsidRPr="00601F23" w:rsidRDefault="006C59C1" w:rsidP="006C59C1">
            <w:pPr>
              <w:spacing w:after="0" w:line="276" w:lineRule="auto"/>
              <w:rPr>
                <w:rFonts w:eastAsia="Calibri" w:cstheme="minorHAnsi"/>
                <w:sz w:val="24"/>
                <w:szCs w:val="24"/>
              </w:rPr>
            </w:pPr>
          </w:p>
          <w:p w14:paraId="4C86D96C" w14:textId="77777777" w:rsidR="006C59C1" w:rsidRPr="00601F23" w:rsidRDefault="006C59C1" w:rsidP="006C59C1">
            <w:pPr>
              <w:spacing w:after="0" w:line="276" w:lineRule="auto"/>
              <w:rPr>
                <w:rFonts w:eastAsia="Calibri" w:cstheme="minorHAnsi"/>
                <w:sz w:val="24"/>
                <w:szCs w:val="24"/>
              </w:rPr>
            </w:pPr>
          </w:p>
        </w:tc>
        <w:tc>
          <w:tcPr>
            <w:tcW w:w="2699" w:type="dxa"/>
            <w:shd w:val="clear" w:color="auto" w:fill="FFFFFF"/>
            <w:vAlign w:val="center"/>
          </w:tcPr>
          <w:p w14:paraId="6C4FDF3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4F326EA2" w14:textId="77777777" w:rsidR="006C59C1" w:rsidRPr="00601F23" w:rsidRDefault="006C59C1" w:rsidP="006C59C1">
            <w:pPr>
              <w:spacing w:after="0" w:line="276" w:lineRule="auto"/>
              <w:rPr>
                <w:rFonts w:eastAsia="Calibri" w:cstheme="minorHAnsi"/>
                <w:sz w:val="24"/>
                <w:szCs w:val="24"/>
              </w:rPr>
            </w:pPr>
          </w:p>
          <w:p w14:paraId="5CCB253A" w14:textId="77777777" w:rsidR="006C59C1" w:rsidRPr="00601F23" w:rsidRDefault="006C59C1" w:rsidP="006C59C1">
            <w:pPr>
              <w:spacing w:after="0" w:line="276" w:lineRule="auto"/>
              <w:rPr>
                <w:rFonts w:eastAsia="Calibri" w:cstheme="minorHAnsi"/>
                <w:sz w:val="24"/>
                <w:szCs w:val="24"/>
              </w:rPr>
            </w:pPr>
          </w:p>
          <w:p w14:paraId="785FFCE1" w14:textId="77777777" w:rsidR="006C59C1" w:rsidRPr="00601F23" w:rsidRDefault="006C59C1" w:rsidP="006C59C1">
            <w:pPr>
              <w:spacing w:after="0" w:line="276" w:lineRule="auto"/>
              <w:rPr>
                <w:rFonts w:eastAsia="Calibri" w:cstheme="minorHAnsi"/>
                <w:sz w:val="24"/>
                <w:szCs w:val="24"/>
              </w:rPr>
            </w:pPr>
          </w:p>
          <w:p w14:paraId="157549A3" w14:textId="77777777" w:rsidR="006C59C1" w:rsidRPr="00601F23" w:rsidRDefault="006C59C1" w:rsidP="006C59C1">
            <w:pPr>
              <w:spacing w:after="0" w:line="276" w:lineRule="auto"/>
              <w:rPr>
                <w:rFonts w:eastAsia="Calibri" w:cstheme="minorHAnsi"/>
                <w:sz w:val="24"/>
                <w:szCs w:val="24"/>
              </w:rPr>
            </w:pPr>
          </w:p>
        </w:tc>
        <w:tc>
          <w:tcPr>
            <w:tcW w:w="8930" w:type="dxa"/>
            <w:vAlign w:val="center"/>
          </w:tcPr>
          <w:p w14:paraId="4F96BC7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64C921A8" w14:textId="77777777" w:rsidR="006C59C1" w:rsidRPr="00601F23" w:rsidRDefault="006C59C1" w:rsidP="00DE26EE">
            <w:pPr>
              <w:numPr>
                <w:ilvl w:val="0"/>
                <w:numId w:val="2"/>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131D109C" w14:textId="77777777" w:rsidR="006C59C1" w:rsidRPr="00601F23" w:rsidRDefault="006C59C1" w:rsidP="00DE26EE">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5D12FDB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 </w:t>
            </w:r>
          </w:p>
          <w:p w14:paraId="3C9B8B60"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363EC96D" w14:textId="77777777" w:rsidR="006C59C1" w:rsidRPr="00601F23" w:rsidRDefault="006C59C1" w:rsidP="006C59C1">
            <w:pPr>
              <w:spacing w:after="0" w:line="276" w:lineRule="auto"/>
              <w:rPr>
                <w:rFonts w:eastAsia="Calibri" w:cstheme="minorHAnsi"/>
                <w:sz w:val="24"/>
                <w:szCs w:val="24"/>
              </w:rPr>
            </w:pPr>
          </w:p>
          <w:p w14:paraId="21C2357D" w14:textId="77777777" w:rsidR="006C59C1" w:rsidRPr="00601F23" w:rsidRDefault="008366DA" w:rsidP="006C59C1">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6C59C1" w:rsidRPr="00601F23">
              <w:rPr>
                <w:rFonts w:eastAsia="Calibri" w:cstheme="minorHAnsi"/>
                <w:sz w:val="24"/>
                <w:szCs w:val="24"/>
              </w:rPr>
              <w:t xml:space="preserve">    x 12 miesięcy.</w:t>
            </w:r>
          </w:p>
          <w:p w14:paraId="328ABC8D" w14:textId="77777777" w:rsidR="006C59C1" w:rsidRPr="00601F23" w:rsidRDefault="006C59C1" w:rsidP="006C59C1">
            <w:pPr>
              <w:spacing w:after="0" w:line="276" w:lineRule="auto"/>
              <w:rPr>
                <w:rFonts w:eastAsia="Calibri" w:cstheme="minorHAnsi"/>
                <w:sz w:val="24"/>
                <w:szCs w:val="24"/>
              </w:rPr>
            </w:pPr>
          </w:p>
          <w:p w14:paraId="0F70334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5E6C24A0" w14:textId="77777777" w:rsidR="006C59C1" w:rsidRPr="00601F23" w:rsidRDefault="006C59C1" w:rsidP="006C59C1">
            <w:pPr>
              <w:spacing w:after="0" w:line="276" w:lineRule="auto"/>
              <w:rPr>
                <w:rFonts w:eastAsia="Calibri" w:cstheme="minorHAnsi"/>
                <w:sz w:val="24"/>
                <w:szCs w:val="24"/>
              </w:rPr>
            </w:pPr>
          </w:p>
          <w:p w14:paraId="75C5F54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przypadku gdy:</w:t>
            </w:r>
          </w:p>
          <w:p w14:paraId="46606962" w14:textId="77777777" w:rsidR="006C59C1" w:rsidRPr="00601F23" w:rsidRDefault="006C59C1" w:rsidP="00DE26EE">
            <w:pPr>
              <w:numPr>
                <w:ilvl w:val="0"/>
                <w:numId w:val="1"/>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7BB7A958" w14:textId="77777777" w:rsidR="006C59C1" w:rsidRPr="00CA42D2" w:rsidRDefault="006C59C1" w:rsidP="00DE26EE">
            <w:pPr>
              <w:numPr>
                <w:ilvl w:val="0"/>
                <w:numId w:val="1"/>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4FE87F8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xml:space="preserve">- dotyczy sytuacji, gdy w projekcie realizowanym w Partnerstwie występuje co najmniej jeden Partner nie będący jednostką </w:t>
            </w:r>
            <w:r w:rsidRPr="009E3C7B">
              <w:rPr>
                <w:rFonts w:eastAsia="Calibri" w:cstheme="minorHAnsi"/>
                <w:sz w:val="24"/>
                <w:szCs w:val="24"/>
              </w:rPr>
              <w:lastRenderedPageBreak/>
              <w:t>sektora finansów publicznych.</w:t>
            </w:r>
          </w:p>
          <w:p w14:paraId="2570D02F" w14:textId="77777777" w:rsidR="006C59C1" w:rsidRPr="00601F23" w:rsidRDefault="006C59C1" w:rsidP="006C59C1">
            <w:pPr>
              <w:spacing w:after="0" w:line="276" w:lineRule="auto"/>
              <w:rPr>
                <w:rFonts w:eastAsia="Calibri" w:cstheme="minorHAnsi"/>
                <w:sz w:val="24"/>
                <w:szCs w:val="24"/>
              </w:rPr>
            </w:pPr>
          </w:p>
          <w:p w14:paraId="73EF5DC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40ECCEA4" w14:textId="77777777" w:rsidR="006C59C1" w:rsidRPr="00601F23" w:rsidRDefault="006C59C1" w:rsidP="006C59C1">
            <w:pPr>
              <w:spacing w:after="0" w:line="276" w:lineRule="auto"/>
              <w:rPr>
                <w:rFonts w:eastAsia="Calibri" w:cstheme="minorHAnsi"/>
                <w:sz w:val="24"/>
                <w:szCs w:val="24"/>
              </w:rPr>
            </w:pPr>
          </w:p>
          <w:p w14:paraId="57C04A7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6F56564"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1168CF0C" w14:textId="77777777" w:rsidTr="006C59C1">
        <w:trPr>
          <w:trHeight w:val="758"/>
        </w:trPr>
        <w:tc>
          <w:tcPr>
            <w:tcW w:w="562" w:type="dxa"/>
            <w:shd w:val="clear" w:color="auto" w:fill="FFFFFF"/>
            <w:noWrap/>
            <w:vAlign w:val="center"/>
          </w:tcPr>
          <w:p w14:paraId="0CD097C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395A7AB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5F23844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0961C36" w14:textId="77777777" w:rsidR="006C59C1" w:rsidRPr="00601F23" w:rsidRDefault="006C59C1" w:rsidP="006C59C1">
            <w:pPr>
              <w:spacing w:after="0" w:line="276" w:lineRule="auto"/>
              <w:rPr>
                <w:rFonts w:eastAsia="Calibri" w:cstheme="minorHAnsi"/>
                <w:sz w:val="24"/>
                <w:szCs w:val="24"/>
              </w:rPr>
            </w:pPr>
          </w:p>
          <w:p w14:paraId="49C538F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2E26D3DD" w14:textId="77777777" w:rsidR="006C59C1" w:rsidRPr="00601F23" w:rsidRDefault="006C59C1" w:rsidP="006C59C1">
            <w:pPr>
              <w:spacing w:after="0" w:line="276" w:lineRule="auto"/>
              <w:rPr>
                <w:rFonts w:eastAsia="Calibri" w:cstheme="minorHAnsi"/>
                <w:sz w:val="24"/>
                <w:szCs w:val="24"/>
              </w:rPr>
            </w:pPr>
          </w:p>
          <w:p w14:paraId="229A9C5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 .</w:t>
            </w:r>
          </w:p>
        </w:tc>
        <w:tc>
          <w:tcPr>
            <w:tcW w:w="2977" w:type="dxa"/>
            <w:vAlign w:val="center"/>
          </w:tcPr>
          <w:p w14:paraId="206D0516"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147A978D" w14:textId="77777777" w:rsidTr="006C59C1">
        <w:trPr>
          <w:trHeight w:val="758"/>
        </w:trPr>
        <w:tc>
          <w:tcPr>
            <w:tcW w:w="562" w:type="dxa"/>
            <w:shd w:val="clear" w:color="auto" w:fill="FFFFFF"/>
            <w:noWrap/>
            <w:vAlign w:val="center"/>
          </w:tcPr>
          <w:p w14:paraId="7CDBBFB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6.</w:t>
            </w:r>
          </w:p>
        </w:tc>
        <w:tc>
          <w:tcPr>
            <w:tcW w:w="2699" w:type="dxa"/>
            <w:shd w:val="clear" w:color="auto" w:fill="FFFFFF"/>
            <w:vAlign w:val="center"/>
          </w:tcPr>
          <w:p w14:paraId="1556F72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44551A3E"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0FDC8C66" w14:textId="77777777" w:rsidR="006C59C1" w:rsidRPr="00601F23" w:rsidRDefault="006C59C1" w:rsidP="006C59C1">
            <w:pPr>
              <w:spacing w:after="0" w:line="276" w:lineRule="auto"/>
              <w:rPr>
                <w:rFonts w:eastAsia="Calibri" w:cstheme="minorHAnsi"/>
                <w:sz w:val="24"/>
                <w:szCs w:val="24"/>
              </w:rPr>
            </w:pPr>
          </w:p>
          <w:p w14:paraId="1B02F0A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D7416F" w14:textId="77777777" w:rsidR="006C59C1" w:rsidRPr="00601F23" w:rsidRDefault="006C59C1" w:rsidP="006C59C1">
            <w:pPr>
              <w:spacing w:after="0" w:line="276" w:lineRule="auto"/>
              <w:rPr>
                <w:rFonts w:eastAsia="Calibri" w:cstheme="minorHAnsi"/>
                <w:sz w:val="24"/>
                <w:szCs w:val="24"/>
              </w:rPr>
            </w:pPr>
          </w:p>
        </w:tc>
        <w:tc>
          <w:tcPr>
            <w:tcW w:w="2977" w:type="dxa"/>
            <w:vAlign w:val="center"/>
          </w:tcPr>
          <w:p w14:paraId="0EF62874"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0ED05A5D" w14:textId="77777777" w:rsidTr="006C59C1">
        <w:trPr>
          <w:trHeight w:val="758"/>
        </w:trPr>
        <w:tc>
          <w:tcPr>
            <w:tcW w:w="562" w:type="dxa"/>
            <w:shd w:val="clear" w:color="auto" w:fill="FFFFFF"/>
            <w:noWrap/>
            <w:vAlign w:val="center"/>
          </w:tcPr>
          <w:p w14:paraId="3E14B28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3B1272C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4DCA5F43" w14:textId="77777777" w:rsidR="006C59C1" w:rsidRPr="00601F23" w:rsidRDefault="006C59C1" w:rsidP="006C59C1">
            <w:pPr>
              <w:spacing w:after="0" w:line="276" w:lineRule="auto"/>
              <w:rPr>
                <w:rFonts w:eastAsia="Calibri" w:cstheme="minorHAnsi"/>
                <w:sz w:val="24"/>
                <w:szCs w:val="24"/>
              </w:rPr>
            </w:pPr>
          </w:p>
        </w:tc>
        <w:tc>
          <w:tcPr>
            <w:tcW w:w="8930" w:type="dxa"/>
            <w:vAlign w:val="center"/>
          </w:tcPr>
          <w:p w14:paraId="67B569C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35A8BCD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2562002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BAD269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7CAE7F2A" w14:textId="77777777" w:rsidR="006C59C1" w:rsidRPr="00601F23" w:rsidRDefault="006C59C1" w:rsidP="006C59C1">
            <w:pPr>
              <w:spacing w:after="0" w:line="276" w:lineRule="auto"/>
              <w:rPr>
                <w:rFonts w:eastAsia="Calibri" w:cstheme="minorHAnsi"/>
                <w:sz w:val="24"/>
                <w:szCs w:val="24"/>
              </w:rPr>
            </w:pPr>
          </w:p>
          <w:p w14:paraId="4D51685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vAlign w:val="center"/>
          </w:tcPr>
          <w:p w14:paraId="471BC138"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61373949" w14:textId="77777777" w:rsidTr="006C59C1">
        <w:trPr>
          <w:trHeight w:val="719"/>
        </w:trPr>
        <w:tc>
          <w:tcPr>
            <w:tcW w:w="562" w:type="dxa"/>
            <w:shd w:val="clear" w:color="auto" w:fill="FFFFFF"/>
            <w:noWrap/>
            <w:vAlign w:val="center"/>
          </w:tcPr>
          <w:p w14:paraId="6A274D2B"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8.</w:t>
            </w:r>
          </w:p>
        </w:tc>
        <w:tc>
          <w:tcPr>
            <w:tcW w:w="2699" w:type="dxa"/>
            <w:shd w:val="clear" w:color="auto" w:fill="FFFFFF"/>
            <w:vAlign w:val="center"/>
          </w:tcPr>
          <w:p w14:paraId="00C84AFC" w14:textId="77777777" w:rsidR="006C59C1" w:rsidRPr="00601F23" w:rsidRDefault="006C59C1" w:rsidP="006C59C1">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1EF1494A"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29956803" w14:textId="77777777" w:rsidR="006C59C1" w:rsidRPr="00601F23" w:rsidRDefault="006C59C1" w:rsidP="006C59C1">
            <w:pPr>
              <w:spacing w:after="0" w:line="276" w:lineRule="auto"/>
              <w:rPr>
                <w:rFonts w:eastAsia="Times New Roman" w:cstheme="minorHAnsi"/>
                <w:sz w:val="24"/>
                <w:szCs w:val="24"/>
              </w:rPr>
            </w:pPr>
          </w:p>
          <w:p w14:paraId="63C40F0C" w14:textId="77777777" w:rsidR="006C59C1" w:rsidRPr="00127639" w:rsidRDefault="006C59C1" w:rsidP="006C59C1">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73821A48" w14:textId="77777777" w:rsidR="006C59C1" w:rsidRPr="00601F23" w:rsidRDefault="006C59C1" w:rsidP="006C59C1">
            <w:pPr>
              <w:spacing w:after="0" w:line="276" w:lineRule="auto"/>
              <w:rPr>
                <w:rFonts w:eastAsia="Times New Roman" w:cstheme="minorHAnsi"/>
                <w:sz w:val="24"/>
                <w:szCs w:val="24"/>
              </w:rPr>
            </w:pPr>
            <w:r w:rsidRPr="00601F23">
              <w:rPr>
                <w:rFonts w:cstheme="minorHAnsi"/>
                <w:sz w:val="24"/>
                <w:szCs w:val="24"/>
              </w:rPr>
              <w:t>Kryterium bezwzględne (0/1)</w:t>
            </w:r>
          </w:p>
        </w:tc>
      </w:tr>
      <w:tr w:rsidR="006C59C1" w:rsidRPr="00601F23" w14:paraId="7BEFE66A" w14:textId="77777777" w:rsidTr="006C59C1">
        <w:trPr>
          <w:trHeight w:val="719"/>
        </w:trPr>
        <w:tc>
          <w:tcPr>
            <w:tcW w:w="562" w:type="dxa"/>
            <w:shd w:val="clear" w:color="auto" w:fill="FFFFFF"/>
            <w:noWrap/>
            <w:vAlign w:val="center"/>
          </w:tcPr>
          <w:p w14:paraId="1E9D8C8C" w14:textId="77777777" w:rsidR="006C59C1" w:rsidRPr="00601F23" w:rsidRDefault="006C59C1" w:rsidP="006C59C1">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1D25A756"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930" w:type="dxa"/>
            <w:vAlign w:val="center"/>
          </w:tcPr>
          <w:p w14:paraId="489144DD" w14:textId="77777777" w:rsidR="006C59C1" w:rsidRPr="00601F23" w:rsidRDefault="006C59C1" w:rsidP="006C59C1">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080BBC16" w14:textId="77777777" w:rsidR="006C59C1" w:rsidRPr="00601F23" w:rsidRDefault="006C59C1" w:rsidP="006C59C1">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453B5DC0"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1886CB7"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39BF536A"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44CE47A2" w14:textId="77777777" w:rsidTr="006C59C1">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D6779B4"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lastRenderedPageBreak/>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B4B85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określonej w postępowaniu konkurencyjnym oraz wartość</w:t>
            </w:r>
            <w:r w:rsidRPr="006C59C1">
              <w:rPr>
                <w:rFonts w:eastAsia="Calibri" w:cstheme="minorHAnsi"/>
                <w:sz w:val="24"/>
                <w:szCs w:val="24"/>
              </w:rPr>
              <w:t xml:space="preserve"> dofinansowania </w:t>
            </w:r>
            <w:r>
              <w:rPr>
                <w:rFonts w:eastAsia="Calibri" w:cstheme="minorHAnsi"/>
                <w:sz w:val="24"/>
                <w:szCs w:val="24"/>
              </w:rPr>
              <w:t>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4110EC8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414EA161" w14:textId="77777777" w:rsidR="006C59C1" w:rsidRPr="00601F23" w:rsidRDefault="006C59C1" w:rsidP="006C59C1">
            <w:pPr>
              <w:spacing w:after="0" w:line="276" w:lineRule="auto"/>
              <w:rPr>
                <w:rFonts w:eastAsia="Calibri" w:cstheme="minorHAnsi"/>
                <w:sz w:val="24"/>
                <w:szCs w:val="24"/>
              </w:rPr>
            </w:pPr>
          </w:p>
          <w:p w14:paraId="0091D1C5"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752929A3" w14:textId="77777777" w:rsidR="006C59C1" w:rsidRPr="00601F23" w:rsidRDefault="006C59C1" w:rsidP="006C59C1">
            <w:pPr>
              <w:spacing w:after="0" w:line="276" w:lineRule="auto"/>
              <w:rPr>
                <w:rFonts w:eastAsia="Calibri" w:cstheme="minorHAnsi"/>
                <w:sz w:val="24"/>
                <w:szCs w:val="24"/>
              </w:rPr>
            </w:pPr>
          </w:p>
          <w:p w14:paraId="472F3F7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7AA270CC"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668DFFF7" w14:textId="77777777" w:rsidTr="006C59C1">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89EDFB4"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1F8CBAA"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w:t>
            </w:r>
            <w:r w:rsidRPr="00601F23">
              <w:rPr>
                <w:rFonts w:eastAsia="Calibri" w:cstheme="minorHAnsi"/>
                <w:sz w:val="24"/>
                <w:szCs w:val="24"/>
              </w:rPr>
              <w:lastRenderedPageBreak/>
              <w:t xml:space="preserve">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00AA1958" w14:textId="77777777" w:rsidR="006C59C1" w:rsidRPr="00601F23" w:rsidRDefault="006C59C1" w:rsidP="006C59C1">
            <w:pPr>
              <w:spacing w:after="0" w:line="276" w:lineRule="auto"/>
              <w:rPr>
                <w:rFonts w:eastAsia="Calibri" w:cstheme="minorHAnsi"/>
                <w:iCs/>
                <w:sz w:val="24"/>
                <w:szCs w:val="24"/>
              </w:rPr>
            </w:pPr>
            <w:r w:rsidRPr="00601F23">
              <w:rPr>
                <w:rFonts w:eastAsia="Calibri" w:cstheme="minorHAnsi"/>
                <w:iCs/>
                <w:sz w:val="24"/>
                <w:szCs w:val="24"/>
              </w:rPr>
              <w:lastRenderedPageBreak/>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189AFD9E" w14:textId="77777777" w:rsidR="006C59C1" w:rsidRPr="00601F23" w:rsidRDefault="006C59C1" w:rsidP="006C59C1">
            <w:pPr>
              <w:spacing w:after="0" w:line="276" w:lineRule="auto"/>
              <w:rPr>
                <w:rFonts w:eastAsia="Calibri" w:cstheme="minorHAnsi"/>
                <w:sz w:val="24"/>
                <w:szCs w:val="24"/>
              </w:rPr>
            </w:pPr>
          </w:p>
          <w:p w14:paraId="0D00562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0F65E56" w14:textId="77777777" w:rsidR="006C59C1" w:rsidRPr="00601F23" w:rsidRDefault="006C59C1" w:rsidP="006C59C1">
            <w:pPr>
              <w:spacing w:after="0" w:line="276" w:lineRule="auto"/>
              <w:rPr>
                <w:rFonts w:eastAsia="Calibri" w:cstheme="minorHAnsi"/>
                <w:iCs/>
                <w:sz w:val="24"/>
                <w:szCs w:val="24"/>
              </w:rPr>
            </w:pPr>
            <w:r w:rsidRPr="00601F23">
              <w:rPr>
                <w:rFonts w:cstheme="minorHAnsi"/>
                <w:sz w:val="24"/>
                <w:szCs w:val="24"/>
              </w:rPr>
              <w:lastRenderedPageBreak/>
              <w:t>Kryterium bezwzględne (0/1)</w:t>
            </w:r>
          </w:p>
        </w:tc>
      </w:tr>
      <w:tr w:rsidR="006C59C1" w:rsidRPr="00601F23" w14:paraId="6882AFB3" w14:textId="77777777" w:rsidTr="006C59C1">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0A18C7B"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0973E2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45380E3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2857E91" w14:textId="77777777" w:rsidR="006C59C1" w:rsidRPr="00601F23" w:rsidRDefault="006C59C1" w:rsidP="006C59C1">
            <w:pPr>
              <w:spacing w:after="0" w:line="276" w:lineRule="auto"/>
              <w:rPr>
                <w:rFonts w:eastAsia="Calibri" w:cstheme="minorHAnsi"/>
                <w:sz w:val="24"/>
                <w:szCs w:val="24"/>
              </w:rPr>
            </w:pPr>
          </w:p>
          <w:p w14:paraId="26553CE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F0EDEB6"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bl>
    <w:p w14:paraId="5E62E483" w14:textId="77777777" w:rsidR="00082725" w:rsidRDefault="00082725" w:rsidP="00082725">
      <w:pPr>
        <w:rPr>
          <w:rFonts w:eastAsia="Calibri" w:cs="Times New Roman"/>
        </w:rPr>
      </w:pPr>
    </w:p>
    <w:p w14:paraId="71D4047A" w14:textId="77777777" w:rsidR="008D287A" w:rsidRDefault="008D287A" w:rsidP="00082725">
      <w:pPr>
        <w:rPr>
          <w:rFonts w:eastAsia="Calibri" w:cs="Times New Roman"/>
        </w:rPr>
      </w:pPr>
    </w:p>
    <w:p w14:paraId="6DBCB81A" w14:textId="77777777" w:rsidR="008D287A" w:rsidRDefault="008D287A" w:rsidP="00082725">
      <w:pPr>
        <w:rPr>
          <w:rFonts w:eastAsia="Calibri" w:cs="Times New Roman"/>
        </w:rPr>
      </w:pPr>
    </w:p>
    <w:p w14:paraId="7BEFA584" w14:textId="77777777" w:rsidR="008D287A" w:rsidRDefault="008D287A" w:rsidP="00082725">
      <w:pPr>
        <w:rPr>
          <w:rFonts w:eastAsia="Calibri" w:cs="Times New Roman"/>
        </w:rPr>
      </w:pPr>
    </w:p>
    <w:p w14:paraId="33ADC4B2" w14:textId="77777777" w:rsidR="008D287A" w:rsidRDefault="008D287A" w:rsidP="00082725">
      <w:pPr>
        <w:rPr>
          <w:rFonts w:eastAsia="Calibri" w:cs="Times New Roman"/>
        </w:rPr>
      </w:pPr>
    </w:p>
    <w:p w14:paraId="2C5FB15D" w14:textId="77777777" w:rsidR="008D287A" w:rsidRDefault="008D287A" w:rsidP="00082725">
      <w:pPr>
        <w:rPr>
          <w:rFonts w:eastAsia="Calibri" w:cs="Times New Roman"/>
        </w:rPr>
      </w:pPr>
    </w:p>
    <w:p w14:paraId="7B40B5B7" w14:textId="5AA95B9F" w:rsidR="009903CC" w:rsidRDefault="00082725" w:rsidP="00880DC9">
      <w:pPr>
        <w:spacing w:after="0" w:line="276" w:lineRule="auto"/>
        <w:rPr>
          <w:rFonts w:eastAsia="Times New Roman" w:cs="Calibri"/>
          <w:b/>
          <w:bCs/>
          <w:color w:val="000099"/>
          <w:sz w:val="44"/>
          <w:szCs w:val="44"/>
        </w:rPr>
      </w:pPr>
      <w:r w:rsidRPr="00880DC9">
        <w:rPr>
          <w:rFonts w:eastAsia="Times New Roman" w:cs="Calibri"/>
          <w:b/>
          <w:bCs/>
          <w:color w:val="000099"/>
          <w:sz w:val="36"/>
          <w:szCs w:val="36"/>
        </w:rPr>
        <w:lastRenderedPageBreak/>
        <w:t xml:space="preserve">KRYTERIA MERYTORYCZNE UNIWERSALNE </w:t>
      </w:r>
      <w:r w:rsidR="009903CC" w:rsidRPr="00880DC9">
        <w:rPr>
          <w:rFonts w:eastAsia="Times New Roman" w:cs="Calibri"/>
          <w:b/>
          <w:bCs/>
          <w:color w:val="000099"/>
          <w:sz w:val="36"/>
          <w:szCs w:val="36"/>
        </w:rPr>
        <w:t xml:space="preserve">DLA DZIAŁANIA </w:t>
      </w:r>
      <w:r w:rsidR="006C59C1">
        <w:rPr>
          <w:rFonts w:eastAsia="Times New Roman" w:cs="Calibri"/>
          <w:b/>
          <w:bCs/>
          <w:color w:val="000099"/>
          <w:sz w:val="36"/>
          <w:szCs w:val="36"/>
        </w:rPr>
        <w:t>6.2</w:t>
      </w:r>
      <w:r w:rsidR="009903CC" w:rsidRPr="00880DC9">
        <w:rPr>
          <w:rFonts w:eastAsia="Times New Roman" w:cs="Calibri"/>
          <w:b/>
          <w:bCs/>
          <w:color w:val="000099"/>
          <w:sz w:val="36"/>
          <w:szCs w:val="36"/>
        </w:rPr>
        <w:t xml:space="preserve"> </w:t>
      </w:r>
      <w:r w:rsidR="006C59C1" w:rsidRPr="006C59C1">
        <w:rPr>
          <w:rFonts w:eastAsia="Times New Roman" w:cs="Calibri"/>
          <w:b/>
          <w:bCs/>
          <w:color w:val="000099"/>
          <w:sz w:val="36"/>
          <w:szCs w:val="36"/>
        </w:rPr>
        <w:t xml:space="preserve">Aktywizacja społeczno-zawodowa osób zagrożonych ubóstwem i wykluczeniem społecznym </w:t>
      </w:r>
      <w:r w:rsidRPr="00880DC9">
        <w:rPr>
          <w:rFonts w:eastAsia="Times New Roman" w:cs="Calibri"/>
          <w:b/>
          <w:bCs/>
          <w:color w:val="000099"/>
          <w:sz w:val="36"/>
          <w:szCs w:val="36"/>
        </w:rPr>
        <w:t xml:space="preserve">FEO 2021-2027 </w:t>
      </w:r>
    </w:p>
    <w:p w14:paraId="1952707C" w14:textId="1C476D81" w:rsidR="00082725" w:rsidRPr="00880DC9" w:rsidRDefault="00082725" w:rsidP="00082725">
      <w:pPr>
        <w:rPr>
          <w:rFonts w:eastAsia="Times New Roman" w:cs="Calibri"/>
          <w:b/>
          <w:bCs/>
          <w:color w:val="000099"/>
          <w:sz w:val="36"/>
          <w:szCs w:val="36"/>
        </w:rPr>
      </w:pPr>
      <w:r w:rsidRPr="00880DC9">
        <w:rPr>
          <w:rFonts w:eastAsia="Times New Roman" w:cs="Calibri"/>
          <w:b/>
          <w:bCs/>
          <w:color w:val="000099"/>
          <w:sz w:val="36"/>
          <w:szCs w:val="36"/>
        </w:rPr>
        <w:t>Zakres: Europejski Fundusz Społeczny Plus</w:t>
      </w:r>
    </w:p>
    <w:p w14:paraId="1D8DB5AE" w14:textId="77777777" w:rsidR="003C0258" w:rsidRPr="003E3F00" w:rsidRDefault="003C0258" w:rsidP="00082725">
      <w:pPr>
        <w:rPr>
          <w:rFonts w:eastAsia="Times New Roman" w:cs="Calibri"/>
          <w:b/>
          <w:bCs/>
          <w:color w:val="000099"/>
          <w:sz w:val="44"/>
          <w:szCs w:val="44"/>
        </w:rPr>
      </w:pPr>
    </w:p>
    <w:p w14:paraId="6E0888CC" w14:textId="01526234" w:rsidR="00082725" w:rsidRPr="002A247A" w:rsidRDefault="00082725" w:rsidP="00082725">
      <w:pPr>
        <w:rPr>
          <w:rFonts w:eastAsia="Times New Roman" w:cs="Calibri"/>
          <w:color w:val="000000"/>
          <w:sz w:val="24"/>
          <w:szCs w:val="24"/>
        </w:rPr>
      </w:pPr>
    </w:p>
    <w:tbl>
      <w:tblPr>
        <w:tblW w:w="1540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7"/>
        <w:gridCol w:w="8505"/>
        <w:gridCol w:w="2696"/>
        <w:gridCol w:w="16"/>
      </w:tblGrid>
      <w:tr w:rsidR="006C59C1" w:rsidRPr="006C59C1" w14:paraId="36C60B7E" w14:textId="77777777" w:rsidTr="006C59C1">
        <w:trPr>
          <w:trHeight w:val="274"/>
          <w:tblHeader/>
        </w:trPr>
        <w:tc>
          <w:tcPr>
            <w:tcW w:w="15403" w:type="dxa"/>
            <w:gridSpan w:val="5"/>
            <w:shd w:val="clear" w:color="auto" w:fill="D9D9D9"/>
            <w:noWrap/>
            <w:vAlign w:val="center"/>
          </w:tcPr>
          <w:p w14:paraId="22C6916F"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Kryteria merytoryczne uniwersalne</w:t>
            </w:r>
          </w:p>
        </w:tc>
      </w:tr>
      <w:tr w:rsidR="006C59C1" w:rsidRPr="006C59C1" w14:paraId="3F6769F0" w14:textId="77777777" w:rsidTr="006C59C1">
        <w:trPr>
          <w:gridAfter w:val="1"/>
          <w:wAfter w:w="16" w:type="dxa"/>
          <w:trHeight w:val="246"/>
          <w:tblHeader/>
        </w:trPr>
        <w:tc>
          <w:tcPr>
            <w:tcW w:w="709" w:type="dxa"/>
            <w:shd w:val="clear" w:color="auto" w:fill="D9D9D9"/>
            <w:noWrap/>
            <w:vAlign w:val="center"/>
          </w:tcPr>
          <w:p w14:paraId="66B3B524"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LP</w:t>
            </w:r>
          </w:p>
        </w:tc>
        <w:tc>
          <w:tcPr>
            <w:tcW w:w="3477" w:type="dxa"/>
            <w:shd w:val="clear" w:color="auto" w:fill="D9D9D9"/>
            <w:vAlign w:val="center"/>
          </w:tcPr>
          <w:p w14:paraId="17391427"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Nazwa kryterium</w:t>
            </w:r>
          </w:p>
        </w:tc>
        <w:tc>
          <w:tcPr>
            <w:tcW w:w="8505" w:type="dxa"/>
            <w:shd w:val="clear" w:color="auto" w:fill="D9D9D9"/>
            <w:vAlign w:val="center"/>
          </w:tcPr>
          <w:p w14:paraId="03C6C921"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Definicja</w:t>
            </w:r>
          </w:p>
        </w:tc>
        <w:tc>
          <w:tcPr>
            <w:tcW w:w="2696" w:type="dxa"/>
            <w:shd w:val="clear" w:color="auto" w:fill="D9D9D9"/>
            <w:vAlign w:val="center"/>
          </w:tcPr>
          <w:p w14:paraId="7C1EA9DC"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Opis znaczenia kryterium</w:t>
            </w:r>
          </w:p>
        </w:tc>
      </w:tr>
      <w:tr w:rsidR="006C59C1" w:rsidRPr="006C59C1" w14:paraId="2A4DDF27" w14:textId="77777777" w:rsidTr="006C59C1">
        <w:trPr>
          <w:gridAfter w:val="1"/>
          <w:wAfter w:w="16" w:type="dxa"/>
          <w:trHeight w:val="351"/>
          <w:tblHeader/>
        </w:trPr>
        <w:tc>
          <w:tcPr>
            <w:tcW w:w="709" w:type="dxa"/>
            <w:shd w:val="clear" w:color="auto" w:fill="F2F2F2"/>
            <w:noWrap/>
            <w:vAlign w:val="center"/>
          </w:tcPr>
          <w:p w14:paraId="7D57F054"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1</w:t>
            </w:r>
          </w:p>
        </w:tc>
        <w:tc>
          <w:tcPr>
            <w:tcW w:w="3477" w:type="dxa"/>
            <w:shd w:val="clear" w:color="auto" w:fill="F2F2F2"/>
            <w:vAlign w:val="center"/>
          </w:tcPr>
          <w:p w14:paraId="31ABC60B"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2</w:t>
            </w:r>
          </w:p>
        </w:tc>
        <w:tc>
          <w:tcPr>
            <w:tcW w:w="8505" w:type="dxa"/>
            <w:shd w:val="clear" w:color="auto" w:fill="F2F2F2"/>
            <w:vAlign w:val="center"/>
          </w:tcPr>
          <w:p w14:paraId="25D973D5"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3</w:t>
            </w:r>
          </w:p>
        </w:tc>
        <w:tc>
          <w:tcPr>
            <w:tcW w:w="2696" w:type="dxa"/>
            <w:shd w:val="clear" w:color="auto" w:fill="F2F2F2"/>
            <w:vAlign w:val="center"/>
          </w:tcPr>
          <w:p w14:paraId="223D7212"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4</w:t>
            </w:r>
          </w:p>
        </w:tc>
      </w:tr>
      <w:tr w:rsidR="006C59C1" w:rsidRPr="006C59C1" w14:paraId="5FE5A3B7" w14:textId="77777777" w:rsidTr="006C59C1">
        <w:tblPrEx>
          <w:tblCellMar>
            <w:left w:w="108" w:type="dxa"/>
            <w:right w:w="108" w:type="dxa"/>
          </w:tblCellMar>
        </w:tblPrEx>
        <w:trPr>
          <w:gridAfter w:val="1"/>
          <w:wAfter w:w="16" w:type="dxa"/>
          <w:trHeight w:val="719"/>
        </w:trPr>
        <w:tc>
          <w:tcPr>
            <w:tcW w:w="709" w:type="dxa"/>
            <w:noWrap/>
            <w:vAlign w:val="center"/>
          </w:tcPr>
          <w:p w14:paraId="0876A101" w14:textId="77777777" w:rsidR="006C59C1" w:rsidRPr="006C59C1" w:rsidRDefault="006C59C1" w:rsidP="00DE26EE">
            <w:pPr>
              <w:numPr>
                <w:ilvl w:val="0"/>
                <w:numId w:val="22"/>
              </w:numPr>
              <w:spacing w:after="0" w:line="276" w:lineRule="auto"/>
              <w:ind w:left="316" w:hanging="316"/>
              <w:contextualSpacing/>
              <w:rPr>
                <w:rFonts w:ascii="Calibri" w:eastAsia="Calibri" w:hAnsi="Calibri" w:cs="Calibri"/>
                <w:sz w:val="24"/>
                <w:szCs w:val="24"/>
              </w:rPr>
            </w:pPr>
          </w:p>
        </w:tc>
        <w:tc>
          <w:tcPr>
            <w:tcW w:w="3477" w:type="dxa"/>
            <w:vAlign w:val="center"/>
          </w:tcPr>
          <w:p w14:paraId="4A0B61E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Adekwatność i realność </w:t>
            </w:r>
            <w:r w:rsidRPr="006C59C1">
              <w:rPr>
                <w:rFonts w:ascii="Calibri" w:eastAsia="Calibri" w:hAnsi="Calibri" w:cs="Calibri"/>
                <w:color w:val="262626"/>
                <w:sz w:val="24"/>
                <w:szCs w:val="24"/>
              </w:rPr>
              <w:t xml:space="preserve">osiągnięcia </w:t>
            </w:r>
            <w:r w:rsidRPr="006C59C1">
              <w:rPr>
                <w:rFonts w:ascii="Calibri" w:eastAsia="Calibri" w:hAnsi="Calibri" w:cs="Calibri"/>
                <w:sz w:val="24"/>
                <w:szCs w:val="24"/>
              </w:rPr>
              <w:t>wybranych wskaźników w kontekście celu projektu.     </w:t>
            </w:r>
          </w:p>
        </w:tc>
        <w:tc>
          <w:tcPr>
            <w:tcW w:w="8505" w:type="dxa"/>
            <w:vAlign w:val="center"/>
          </w:tcPr>
          <w:p w14:paraId="31B8B4A3"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i/lub Partnerów oraz innych kluczowych czynników.</w:t>
            </w:r>
          </w:p>
          <w:p w14:paraId="15F6AE81" w14:textId="77777777" w:rsidR="006C59C1" w:rsidRPr="006C59C1" w:rsidRDefault="006C59C1" w:rsidP="006C59C1">
            <w:pPr>
              <w:spacing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339143CF" w14:textId="77777777" w:rsidR="006C59C1" w:rsidRPr="006C59C1" w:rsidRDefault="006C59C1" w:rsidP="00DE26EE">
            <w:pPr>
              <w:numPr>
                <w:ilvl w:val="0"/>
                <w:numId w:val="23"/>
              </w:num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 xml:space="preserve">konieczności spełnienia odnoszących się do tego kryterium warunków jakie musi spełnić projekt, aby móc otrzymać dofinansowanie i/lub </w:t>
            </w:r>
          </w:p>
          <w:p w14:paraId="66E337D6" w14:textId="77777777" w:rsidR="006C59C1" w:rsidRPr="006C59C1" w:rsidRDefault="006C59C1" w:rsidP="00DE26EE">
            <w:pPr>
              <w:numPr>
                <w:ilvl w:val="0"/>
                <w:numId w:val="23"/>
              </w:num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konieczności uzyskania informacji i wyjaśnień wątpliwości dotyczących zapisów wniosku o dofinansowanie projektu.</w:t>
            </w:r>
          </w:p>
          <w:p w14:paraId="35E1EC34" w14:textId="77777777" w:rsidR="006C59C1" w:rsidRPr="006C59C1" w:rsidRDefault="006C59C1" w:rsidP="006C59C1">
            <w:pPr>
              <w:spacing w:line="276" w:lineRule="auto"/>
              <w:rPr>
                <w:rFonts w:ascii="Calibri" w:eastAsia="Calibri" w:hAnsi="Calibri" w:cs="Calibri"/>
                <w:sz w:val="24"/>
                <w:szCs w:val="24"/>
              </w:rPr>
            </w:pPr>
            <w:r w:rsidRPr="006C59C1">
              <w:rPr>
                <w:rFonts w:ascii="Calibri" w:eastAsia="Calibri" w:hAnsi="Calibri" w:cs="Calibri"/>
                <w:sz w:val="24"/>
                <w:szCs w:val="24"/>
              </w:rPr>
              <w:t>Ocena z zastrzeżeniem skutkować będzie skierowaniem projektu do etapu negocjacji i możliwością korekty wniosku.</w:t>
            </w:r>
          </w:p>
          <w:p w14:paraId="372F4A1A" w14:textId="77777777" w:rsidR="006C59C1" w:rsidRPr="006C59C1" w:rsidRDefault="006C59C1" w:rsidP="006C59C1">
            <w:pPr>
              <w:rPr>
                <w:rFonts w:ascii="Calibri" w:eastAsia="Calibri" w:hAnsi="Calibri" w:cs="Calibri"/>
                <w:sz w:val="24"/>
                <w:szCs w:val="24"/>
              </w:rPr>
            </w:pPr>
            <w:r w:rsidRPr="006C59C1">
              <w:rPr>
                <w:rFonts w:ascii="Calibri" w:eastAsia="Calibri" w:hAnsi="Calibri" w:cs="Calibri"/>
                <w:sz w:val="24"/>
                <w:szCs w:val="24"/>
              </w:rPr>
              <w:t xml:space="preserve">Kryterium jest weryfikowane na podstawie zapisów wniosku o dofinansowanie i/lub </w:t>
            </w:r>
            <w:r w:rsidRPr="006C59C1">
              <w:rPr>
                <w:rFonts w:ascii="Calibri" w:eastAsia="Calibri" w:hAnsi="Calibri" w:cs="Calibri"/>
                <w:sz w:val="24"/>
                <w:szCs w:val="24"/>
              </w:rPr>
              <w:lastRenderedPageBreak/>
              <w:t>wyjaśnień udzielonych przez Wnioskodawcę.</w:t>
            </w:r>
          </w:p>
        </w:tc>
        <w:tc>
          <w:tcPr>
            <w:tcW w:w="2696" w:type="dxa"/>
            <w:vAlign w:val="center"/>
          </w:tcPr>
          <w:p w14:paraId="2C3A9EAA"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31234EB8" w14:textId="77777777" w:rsidTr="006C59C1">
        <w:tblPrEx>
          <w:tblCellMar>
            <w:left w:w="108" w:type="dxa"/>
            <w:right w:w="108" w:type="dxa"/>
          </w:tblCellMar>
        </w:tblPrEx>
        <w:trPr>
          <w:gridAfter w:val="1"/>
          <w:wAfter w:w="16" w:type="dxa"/>
          <w:trHeight w:val="719"/>
        </w:trPr>
        <w:tc>
          <w:tcPr>
            <w:tcW w:w="709" w:type="dxa"/>
            <w:noWrap/>
            <w:vAlign w:val="center"/>
          </w:tcPr>
          <w:p w14:paraId="07C69A05"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2.</w:t>
            </w:r>
          </w:p>
        </w:tc>
        <w:tc>
          <w:tcPr>
            <w:tcW w:w="3477" w:type="dxa"/>
            <w:vAlign w:val="center"/>
          </w:tcPr>
          <w:p w14:paraId="690F72ED" w14:textId="77777777" w:rsidR="006C59C1" w:rsidRPr="006C59C1" w:rsidDel="00C92703" w:rsidRDefault="006C59C1" w:rsidP="006C59C1">
            <w:pPr>
              <w:spacing w:after="0" w:line="276" w:lineRule="auto"/>
              <w:rPr>
                <w:rFonts w:ascii="Calibri" w:eastAsia="Calibri" w:hAnsi="Calibri" w:cs="Calibri"/>
                <w:sz w:val="24"/>
                <w:szCs w:val="24"/>
              </w:rPr>
            </w:pPr>
            <w:r w:rsidRPr="006C59C1">
              <w:rPr>
                <w:rFonts w:ascii="Calibri" w:eastAsia="Calibri" w:hAnsi="Calibri" w:cs="Calibri"/>
                <w:iCs/>
                <w:sz w:val="24"/>
                <w:szCs w:val="24"/>
              </w:rPr>
              <w:t xml:space="preserve">Projekt będzie miał pozytywny wpływ na realizację zasady równości szans </w:t>
            </w:r>
            <w:r w:rsidRPr="006C59C1">
              <w:rPr>
                <w:rFonts w:ascii="Calibri" w:eastAsia="Calibri" w:hAnsi="Calibri" w:cs="Calibri"/>
                <w:iCs/>
                <w:sz w:val="24"/>
                <w:szCs w:val="24"/>
              </w:rPr>
              <w:br/>
              <w:t xml:space="preserve">i niedyskryminacji, w tym dostępności dla osób </w:t>
            </w:r>
            <w:r w:rsidRPr="006C59C1">
              <w:rPr>
                <w:rFonts w:ascii="Calibri" w:eastAsia="Calibri" w:hAnsi="Calibri" w:cs="Calibri"/>
                <w:iCs/>
                <w:sz w:val="24"/>
                <w:szCs w:val="24"/>
              </w:rPr>
              <w:br/>
              <w:t>z niepełnoprawnościami.</w:t>
            </w:r>
          </w:p>
        </w:tc>
        <w:tc>
          <w:tcPr>
            <w:tcW w:w="8505" w:type="dxa"/>
            <w:vAlign w:val="center"/>
          </w:tcPr>
          <w:p w14:paraId="10B8E862" w14:textId="77777777" w:rsidR="006C59C1" w:rsidRPr="006C59C1" w:rsidRDefault="006C59C1" w:rsidP="006C59C1">
            <w:pPr>
              <w:spacing w:before="40" w:after="0" w:line="276" w:lineRule="auto"/>
              <w:rPr>
                <w:rFonts w:ascii="Calibri" w:eastAsia="Calibri" w:hAnsi="Calibri" w:cs="Calibri"/>
                <w:iCs/>
                <w:sz w:val="24"/>
                <w:szCs w:val="24"/>
              </w:rPr>
            </w:pPr>
            <w:r w:rsidRPr="006C59C1">
              <w:rPr>
                <w:rFonts w:ascii="Calibri" w:eastAsia="Times New Roman" w:hAnsi="Calibri" w:cs="Calibri"/>
                <w:sz w:val="24"/>
                <w:szCs w:val="24"/>
              </w:rPr>
              <w:t xml:space="preserve">Sprawdza się </w:t>
            </w:r>
            <w:r w:rsidRPr="006C59C1">
              <w:rPr>
                <w:rFonts w:ascii="Calibri" w:eastAsia="Calibri" w:hAnsi="Calibri" w:cs="Calibri"/>
                <w:iCs/>
                <w:sz w:val="24"/>
                <w:szCs w:val="24"/>
              </w:rPr>
              <w:t>czy wniosek ma pozytywny wpływ na realizację zasady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0B7BBDD" w14:textId="77777777" w:rsidR="006C59C1" w:rsidRPr="006C59C1" w:rsidRDefault="006C59C1" w:rsidP="006C59C1">
            <w:pPr>
              <w:spacing w:before="40" w:after="0" w:line="276" w:lineRule="auto"/>
              <w:rPr>
                <w:rFonts w:ascii="Calibri" w:eastAsia="Calibri" w:hAnsi="Calibri" w:cs="Calibri"/>
                <w:iCs/>
                <w:sz w:val="24"/>
                <w:szCs w:val="24"/>
              </w:rPr>
            </w:pPr>
          </w:p>
          <w:p w14:paraId="43AED2F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4E04B16" w14:textId="77777777" w:rsidR="006C59C1" w:rsidRPr="006C59C1" w:rsidRDefault="006C59C1" w:rsidP="00DE26EE">
            <w:pPr>
              <w:numPr>
                <w:ilvl w:val="0"/>
                <w:numId w:val="10"/>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BAD6069" w14:textId="77777777" w:rsidR="006C59C1" w:rsidRPr="006C59C1" w:rsidRDefault="006C59C1" w:rsidP="00DE26EE">
            <w:pPr>
              <w:numPr>
                <w:ilvl w:val="0"/>
                <w:numId w:val="10"/>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55878AE"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E1A9190" w14:textId="77777777" w:rsidR="006C59C1" w:rsidRPr="006C59C1" w:rsidRDefault="006C59C1" w:rsidP="006C59C1">
            <w:pPr>
              <w:tabs>
                <w:tab w:val="left" w:pos="2823"/>
              </w:tabs>
              <w:spacing w:after="0" w:line="276" w:lineRule="auto"/>
              <w:ind w:left="720"/>
              <w:contextualSpacing/>
              <w:rPr>
                <w:rFonts w:ascii="Calibri" w:eastAsia="Calibri" w:hAnsi="Calibri" w:cs="Calibri"/>
                <w:sz w:val="24"/>
                <w:szCs w:val="24"/>
              </w:rPr>
            </w:pPr>
          </w:p>
          <w:p w14:paraId="1C4F1FCD"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2283B0D3"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15B32280" w14:textId="77777777" w:rsidTr="006C59C1">
        <w:tblPrEx>
          <w:tblCellMar>
            <w:left w:w="108" w:type="dxa"/>
            <w:right w:w="108" w:type="dxa"/>
          </w:tblCellMar>
        </w:tblPrEx>
        <w:trPr>
          <w:gridAfter w:val="1"/>
          <w:wAfter w:w="16" w:type="dxa"/>
          <w:trHeight w:val="1064"/>
        </w:trPr>
        <w:tc>
          <w:tcPr>
            <w:tcW w:w="709" w:type="dxa"/>
            <w:noWrap/>
            <w:vAlign w:val="center"/>
          </w:tcPr>
          <w:p w14:paraId="328FA7EF"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3.</w:t>
            </w:r>
          </w:p>
        </w:tc>
        <w:tc>
          <w:tcPr>
            <w:tcW w:w="3477" w:type="dxa"/>
            <w:vAlign w:val="center"/>
          </w:tcPr>
          <w:p w14:paraId="4C2A536A"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jest zgodny </w:t>
            </w:r>
            <w:r w:rsidRPr="006C59C1">
              <w:rPr>
                <w:rFonts w:ascii="Calibri" w:eastAsia="Calibri" w:hAnsi="Calibri" w:cs="Calibri"/>
                <w:sz w:val="24"/>
                <w:szCs w:val="24"/>
              </w:rPr>
              <w:br/>
              <w:t xml:space="preserve">ze Standardem minimum realizacji zasady równości kobiet </w:t>
            </w:r>
            <w:r w:rsidRPr="006C59C1">
              <w:rPr>
                <w:rFonts w:ascii="Calibri" w:eastAsia="Calibri" w:hAnsi="Calibri" w:cs="Calibri"/>
                <w:sz w:val="24"/>
                <w:szCs w:val="24"/>
              </w:rPr>
              <w:br/>
              <w:t xml:space="preserve">i mężczyzn w ramach projektów współfinansowanych z EFS+, który został określony </w:t>
            </w:r>
            <w:r w:rsidRPr="006C59C1">
              <w:rPr>
                <w:rFonts w:ascii="Calibri" w:eastAsia="Calibri" w:hAnsi="Calibri" w:cs="Calibri"/>
                <w:sz w:val="24"/>
                <w:szCs w:val="24"/>
              </w:rPr>
              <w:br/>
              <w:t>w załączniku nr 1 do Wytycznych dotyczących realizacji zasad równościowych w ramach funduszy unijnych na lata 2021-2027.</w:t>
            </w:r>
          </w:p>
        </w:tc>
        <w:tc>
          <w:tcPr>
            <w:tcW w:w="8505" w:type="dxa"/>
            <w:vAlign w:val="center"/>
          </w:tcPr>
          <w:p w14:paraId="0ECEF050"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planowanego projektu z zasadą równości kobiet i mężczyzn. Przy ocenie obowiązkowe jest zastosowanie standardu minimum. </w:t>
            </w:r>
            <w:r w:rsidRPr="006C59C1">
              <w:rPr>
                <w:rFonts w:ascii="Calibri" w:eastAsia="Times New Roman" w:hAnsi="Calibri" w:cs="Calibri"/>
                <w:sz w:val="24"/>
                <w:szCs w:val="24"/>
                <w:lang w:eastAsia="ar-SA"/>
              </w:rPr>
              <w:t xml:space="preserve">Standard minimum jest spełniony w przypadku uzyskania co najmniej 3 punktów. </w:t>
            </w:r>
            <w:r w:rsidRPr="006C59C1">
              <w:rPr>
                <w:rFonts w:ascii="Calibri" w:eastAsia="Times New Roman" w:hAnsi="Calibri" w:cs="Calibri"/>
                <w:sz w:val="24"/>
                <w:szCs w:val="24"/>
              </w:rPr>
              <w:t>W przypadku projektów współfinansowanych z EFS + nie ma możliwości zaznaczenia, że projekt jest neutralny.</w:t>
            </w:r>
          </w:p>
          <w:p w14:paraId="33E5E8A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61A51D7" w14:textId="77777777" w:rsidR="006C59C1" w:rsidRPr="006C59C1" w:rsidRDefault="006C59C1" w:rsidP="00DE26EE">
            <w:pPr>
              <w:numPr>
                <w:ilvl w:val="0"/>
                <w:numId w:val="9"/>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0AC2676C" w14:textId="77777777" w:rsidR="006C59C1" w:rsidRPr="006C59C1" w:rsidRDefault="006C59C1" w:rsidP="00DE26EE">
            <w:pPr>
              <w:numPr>
                <w:ilvl w:val="0"/>
                <w:numId w:val="9"/>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F064431"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0E730137"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p>
          <w:p w14:paraId="6D0266A8" w14:textId="77777777" w:rsidR="006C59C1" w:rsidRPr="006C59C1" w:rsidRDefault="006C59C1" w:rsidP="006C59C1">
            <w:pPr>
              <w:spacing w:before="40"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10292668"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55BA614F" w14:textId="77777777" w:rsidTr="006C59C1">
        <w:tblPrEx>
          <w:tblCellMar>
            <w:left w:w="108" w:type="dxa"/>
            <w:right w:w="108" w:type="dxa"/>
          </w:tblCellMar>
        </w:tblPrEx>
        <w:trPr>
          <w:gridAfter w:val="1"/>
          <w:wAfter w:w="16" w:type="dxa"/>
          <w:trHeight w:val="719"/>
        </w:trPr>
        <w:tc>
          <w:tcPr>
            <w:tcW w:w="709" w:type="dxa"/>
            <w:noWrap/>
            <w:vAlign w:val="center"/>
          </w:tcPr>
          <w:p w14:paraId="143F3D41"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4.</w:t>
            </w:r>
          </w:p>
        </w:tc>
        <w:tc>
          <w:tcPr>
            <w:tcW w:w="3477" w:type="dxa"/>
            <w:tcBorders>
              <w:top w:val="single" w:sz="4" w:space="0" w:color="92D050"/>
              <w:left w:val="single" w:sz="4" w:space="0" w:color="92D050"/>
              <w:right w:val="single" w:sz="4" w:space="0" w:color="92D050"/>
            </w:tcBorders>
            <w:vAlign w:val="center"/>
          </w:tcPr>
          <w:p w14:paraId="591D954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Zgodność z zasadą zrównoważonego rozwoju </w:t>
            </w:r>
            <w:r w:rsidRPr="006C59C1">
              <w:rPr>
                <w:rFonts w:ascii="Calibri" w:eastAsia="Calibri" w:hAnsi="Calibri" w:cs="Calibri"/>
                <w:sz w:val="24"/>
                <w:szCs w:val="24"/>
              </w:rPr>
              <w:br/>
              <w:t>i zasadą „nie czyń poważnych szkód” (DNSH).</w:t>
            </w:r>
          </w:p>
        </w:tc>
        <w:tc>
          <w:tcPr>
            <w:tcW w:w="8505" w:type="dxa"/>
            <w:vAlign w:val="center"/>
          </w:tcPr>
          <w:p w14:paraId="5EF53E4D"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Sprawdza się zgodność realizowanego projektu z zasadą zrównoważonego rozwoju oraz z zasadą „Do No Significant Harm” - „nie czyń poważnych szkód” (DNSH) w odniesieniu do wyznaczonych celów środowiskowych.</w:t>
            </w:r>
          </w:p>
          <w:p w14:paraId="01640AEF"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 xml:space="preserve">Zgodnie z art. 9 ust. 4 rozporządzenia ogólnego cele funduszy są realizowane zgodnie z celem wspierania zrównoważonego rozwoju, określonym w art. 11 Traktat o funkcjonowaniu Unii Europejskiej (TFUE) oraz z uwzględnieniem celów ONZ </w:t>
            </w:r>
            <w:r w:rsidRPr="006C59C1">
              <w:rPr>
                <w:rFonts w:ascii="Calibri" w:eastAsia="Calibri" w:hAnsi="Calibri" w:cs="Calibri"/>
                <w:sz w:val="24"/>
                <w:szCs w:val="24"/>
                <w:lang w:bidi="pl-PL"/>
              </w:rPr>
              <w:lastRenderedPageBreak/>
              <w:t>dotyczących zrównoważonego rozwoju, a także porozumienia paryskiego i zasady „nie czyń poważnych szkód”.</w:t>
            </w:r>
            <w:r w:rsidRPr="006C59C1">
              <w:rPr>
                <w:rFonts w:ascii="Calibri" w:eastAsia="Calibri" w:hAnsi="Calibri" w:cs="Calibr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6C59C1">
              <w:rPr>
                <w:rFonts w:ascii="Calibri" w:eastAsia="Calibri" w:hAnsi="Calibri" w:cs="Calibr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76042912"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Zasada DNSH dotyczy wyłącznie projektów, w których występują wydatki objęte cross-financingiem.</w:t>
            </w:r>
            <w:r w:rsidRPr="006C59C1">
              <w:rPr>
                <w:rFonts w:ascii="Calibri" w:eastAsia="Calibri" w:hAnsi="Calibri" w:cs="Calibri"/>
                <w:sz w:val="24"/>
                <w:szCs w:val="24"/>
                <w:lang w:bidi="pl-PL"/>
              </w:rPr>
              <w:br/>
            </w:r>
          </w:p>
          <w:p w14:paraId="18A884D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3FDD1E7" w14:textId="77777777" w:rsidR="006C59C1" w:rsidRPr="006C59C1" w:rsidRDefault="006C59C1" w:rsidP="00DE26EE">
            <w:pPr>
              <w:numPr>
                <w:ilvl w:val="0"/>
                <w:numId w:val="18"/>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spełnienia odnoszących się do tego kryterium warunków jakie musi spełnić projekt, aby móc otrzymać dofinansowanie, i/lub</w:t>
            </w:r>
          </w:p>
          <w:p w14:paraId="0B6A4690" w14:textId="77777777" w:rsidR="006C59C1" w:rsidRPr="006C59C1" w:rsidRDefault="006C59C1" w:rsidP="00DE26EE">
            <w:pPr>
              <w:numPr>
                <w:ilvl w:val="0"/>
                <w:numId w:val="18"/>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0721CC45"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6A63142" w14:textId="77777777" w:rsidR="006C59C1" w:rsidRPr="006C59C1" w:rsidRDefault="006C59C1" w:rsidP="006C59C1">
            <w:pPr>
              <w:tabs>
                <w:tab w:val="left" w:pos="2823"/>
              </w:tabs>
              <w:spacing w:after="0" w:line="276" w:lineRule="auto"/>
              <w:ind w:left="720"/>
              <w:contextualSpacing/>
              <w:rPr>
                <w:rFonts w:ascii="Calibri" w:eastAsia="Calibri" w:hAnsi="Calibri" w:cs="Calibri"/>
                <w:sz w:val="24"/>
                <w:szCs w:val="24"/>
              </w:rPr>
            </w:pPr>
          </w:p>
          <w:p w14:paraId="20BC81AD"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7AC7955F" w14:textId="77777777" w:rsidR="006C59C1" w:rsidRPr="006C59C1" w:rsidRDefault="006C59C1" w:rsidP="006C59C1">
            <w:pPr>
              <w:spacing w:before="40" w:line="276" w:lineRule="auto"/>
              <w:rPr>
                <w:rFonts w:ascii="Calibri" w:eastAsia="Calibri" w:hAnsi="Calibri" w:cs="Calibri"/>
                <w:sz w:val="24"/>
                <w:szCs w:val="24"/>
                <w:lang w:bidi="pl-PL"/>
              </w:rPr>
            </w:pPr>
            <w:r w:rsidRPr="006C59C1">
              <w:rPr>
                <w:rFonts w:ascii="Calibri" w:eastAsia="Calibri" w:hAnsi="Calibri" w:cs="Calibri"/>
                <w:sz w:val="24"/>
                <w:szCs w:val="24"/>
              </w:rPr>
              <w:lastRenderedPageBreak/>
              <w:t>Kryterium bezwzględne (0/1)</w:t>
            </w:r>
          </w:p>
        </w:tc>
      </w:tr>
      <w:tr w:rsidR="006C59C1" w:rsidRPr="006C59C1" w14:paraId="578CA48F" w14:textId="77777777" w:rsidTr="006C59C1">
        <w:tblPrEx>
          <w:tblCellMar>
            <w:left w:w="108" w:type="dxa"/>
            <w:right w:w="108" w:type="dxa"/>
          </w:tblCellMar>
        </w:tblPrEx>
        <w:trPr>
          <w:gridAfter w:val="1"/>
          <w:wAfter w:w="16" w:type="dxa"/>
          <w:trHeight w:val="719"/>
        </w:trPr>
        <w:tc>
          <w:tcPr>
            <w:tcW w:w="709" w:type="dxa"/>
            <w:noWrap/>
            <w:vAlign w:val="center"/>
          </w:tcPr>
          <w:p w14:paraId="6A34010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5.</w:t>
            </w:r>
          </w:p>
        </w:tc>
        <w:tc>
          <w:tcPr>
            <w:tcW w:w="3477" w:type="dxa"/>
            <w:vAlign w:val="center"/>
          </w:tcPr>
          <w:p w14:paraId="6817F72E"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 xml:space="preserve">Projekt jest zgodny z Kartą Praw Podstawowych Unii Europejskiej </w:t>
            </w:r>
            <w:r w:rsidRPr="006C59C1">
              <w:rPr>
                <w:rFonts w:ascii="Calibri" w:eastAsia="Calibri" w:hAnsi="Calibri" w:cs="Calibri"/>
                <w:sz w:val="24"/>
                <w:szCs w:val="24"/>
              </w:rPr>
              <w:br/>
              <w:t>z dnia 7 czerwca 2016 r. (Dz. Urz. UE C 202 z 07.06.2016, str. 389), w zakresie odnoszącym się do sposobu realizacji, zakresu projektu i Wnioskodawcy.</w:t>
            </w:r>
          </w:p>
          <w:p w14:paraId="7A727BCB" w14:textId="77777777" w:rsidR="006C59C1" w:rsidRPr="006C59C1" w:rsidRDefault="006C59C1" w:rsidP="006C59C1">
            <w:pPr>
              <w:spacing w:after="0" w:line="276" w:lineRule="auto"/>
              <w:rPr>
                <w:rFonts w:ascii="Calibri" w:eastAsia="Calibri" w:hAnsi="Calibri" w:cs="Calibri"/>
                <w:sz w:val="24"/>
                <w:szCs w:val="24"/>
              </w:rPr>
            </w:pPr>
          </w:p>
          <w:p w14:paraId="15042405"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5AE67E4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w:t>
            </w:r>
            <w:r w:rsidRPr="006C59C1">
              <w:rPr>
                <w:rFonts w:ascii="Calibri" w:eastAsia="Calibri" w:hAnsi="Calibri" w:cs="Calibri"/>
                <w:sz w:val="24"/>
                <w:szCs w:val="24"/>
              </w:rPr>
              <w:t>projektu z Kartą Praw Podstawowych Unii Europejskiej z dnia 7 czerwca 2016 r.</w:t>
            </w:r>
          </w:p>
          <w:p w14:paraId="57882970"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Zgodność </w:t>
            </w:r>
            <w:r w:rsidRPr="006C59C1">
              <w:rPr>
                <w:rFonts w:ascii="Calibri" w:eastAsia="Calibri" w:hAnsi="Calibri" w:cs="Calibri"/>
                <w:sz w:val="24"/>
                <w:szCs w:val="24"/>
              </w:rPr>
              <w:t>projektu z Kartą Praw Podstawowych Unii Europejskiej z dnia 7 czerwca 2016 r. na etapie oceny wniosku należy rozumieć jako brak sprzeczności pomiędzy zapisami projektu a wymogami tego dokumentu lub stwierdzenie, że te wymagania są neutralne wobec zakresu i zawartości projektu.</w:t>
            </w:r>
          </w:p>
          <w:p w14:paraId="1DAA82E2" w14:textId="77777777" w:rsidR="006C59C1" w:rsidRPr="006C59C1" w:rsidRDefault="006C59C1" w:rsidP="006C59C1">
            <w:pPr>
              <w:spacing w:after="0" w:line="276" w:lineRule="auto"/>
              <w:rPr>
                <w:rFonts w:ascii="Calibri" w:eastAsia="Calibri" w:hAnsi="Calibri" w:cs="Calibri"/>
                <w:sz w:val="24"/>
                <w:szCs w:val="24"/>
              </w:rPr>
            </w:pPr>
          </w:p>
          <w:p w14:paraId="316BDFB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Parlamentu Europejskiego i Rady (UE) nr 2021/1060 z dnia 24 czerwca 2021 r. (rozporządzenie ogólne). </w:t>
            </w:r>
          </w:p>
          <w:p w14:paraId="1272FBA7" w14:textId="77777777" w:rsidR="006C59C1" w:rsidRPr="006C59C1" w:rsidRDefault="006C59C1" w:rsidP="006C59C1">
            <w:pPr>
              <w:spacing w:after="0" w:line="276" w:lineRule="auto"/>
              <w:rPr>
                <w:rFonts w:ascii="Calibri" w:eastAsia="Aptos" w:hAnsi="Calibri" w:cs="Calibri"/>
                <w:sz w:val="24"/>
                <w:szCs w:val="24"/>
              </w:rPr>
            </w:pPr>
            <w:r w:rsidRPr="006C59C1">
              <w:rPr>
                <w:rFonts w:ascii="Calibri" w:eastAsia="Aptos" w:hAnsi="Calibri" w:cs="Calibri"/>
                <w:sz w:val="24"/>
                <w:szCs w:val="24"/>
              </w:rPr>
              <w:t>Za działania mogące mieć znamiona dyskryminujących uznaje się takie działania, które są systematyczne i bezpośrednio powiązane z wdrażaniem funduszy objętych rozporządzeniem ogólnym.</w:t>
            </w:r>
          </w:p>
          <w:p w14:paraId="602CECAA" w14:textId="77777777" w:rsidR="006C59C1" w:rsidRPr="006C59C1" w:rsidRDefault="006C59C1" w:rsidP="006C59C1">
            <w:pPr>
              <w:spacing w:after="0" w:line="276" w:lineRule="auto"/>
              <w:rPr>
                <w:rFonts w:ascii="Calibri" w:eastAsia="Calibri" w:hAnsi="Calibri" w:cs="Calibri"/>
                <w:sz w:val="24"/>
                <w:szCs w:val="24"/>
              </w:rPr>
            </w:pPr>
          </w:p>
          <w:p w14:paraId="36801C0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BC05CC9" w14:textId="77777777" w:rsidR="006C59C1" w:rsidRPr="006C59C1" w:rsidRDefault="006C59C1" w:rsidP="00DE26EE">
            <w:pPr>
              <w:numPr>
                <w:ilvl w:val="0"/>
                <w:numId w:val="11"/>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DB46ADA" w14:textId="77777777" w:rsidR="006C59C1" w:rsidRPr="006C59C1" w:rsidRDefault="006C59C1" w:rsidP="00DE26EE">
            <w:pPr>
              <w:numPr>
                <w:ilvl w:val="0"/>
                <w:numId w:val="11"/>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1D741353"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091620BC" w14:textId="77777777" w:rsidR="006C59C1" w:rsidRPr="006C59C1" w:rsidRDefault="006C59C1" w:rsidP="006C59C1">
            <w:pPr>
              <w:spacing w:after="0" w:line="276" w:lineRule="auto"/>
              <w:rPr>
                <w:rFonts w:ascii="Calibri" w:eastAsia="Calibri" w:hAnsi="Calibri" w:cs="Calibri"/>
                <w:sz w:val="24"/>
                <w:szCs w:val="24"/>
              </w:rPr>
            </w:pPr>
          </w:p>
          <w:p w14:paraId="30F28E03"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43EC807"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7FABEF81" w14:textId="77777777" w:rsidTr="006C59C1">
        <w:tblPrEx>
          <w:tblCellMar>
            <w:left w:w="108" w:type="dxa"/>
            <w:right w:w="108" w:type="dxa"/>
          </w:tblCellMar>
        </w:tblPrEx>
        <w:trPr>
          <w:gridAfter w:val="1"/>
          <w:wAfter w:w="16" w:type="dxa"/>
          <w:trHeight w:val="501"/>
        </w:trPr>
        <w:tc>
          <w:tcPr>
            <w:tcW w:w="709" w:type="dxa"/>
            <w:noWrap/>
            <w:vAlign w:val="center"/>
          </w:tcPr>
          <w:p w14:paraId="4991F0F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6.</w:t>
            </w:r>
          </w:p>
        </w:tc>
        <w:tc>
          <w:tcPr>
            <w:tcW w:w="3477" w:type="dxa"/>
            <w:vAlign w:val="center"/>
          </w:tcPr>
          <w:p w14:paraId="7ED72174"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Projekt jest zgodny z Konwencją o Prawach Osób Niepełnosprawnych, sporządzoną w Nowym Jorku dnia 13 grudnia 2006 r., w zakresie odnoszącym się do sposobu realizacji, zakresu projektu i Wnioskodawcy.</w:t>
            </w:r>
          </w:p>
          <w:p w14:paraId="1E2B4F89"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7E96FFE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w:t>
            </w:r>
            <w:r w:rsidRPr="006C59C1">
              <w:rPr>
                <w:rFonts w:ascii="Calibri" w:eastAsia="Calibri" w:hAnsi="Calibri" w:cs="Calibri"/>
                <w:sz w:val="24"/>
                <w:szCs w:val="24"/>
              </w:rPr>
              <w:t>projektu z Konwencją o Prawach Osób Niepełnosprawnych.</w:t>
            </w:r>
          </w:p>
          <w:p w14:paraId="01E51A0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24BDAF" w14:textId="77777777" w:rsidR="006C59C1" w:rsidRPr="006C59C1" w:rsidRDefault="006C59C1" w:rsidP="006C59C1">
            <w:pPr>
              <w:spacing w:after="0" w:line="276" w:lineRule="auto"/>
              <w:rPr>
                <w:rFonts w:ascii="Calibri" w:eastAsia="Calibri" w:hAnsi="Calibri" w:cs="Calibri"/>
                <w:sz w:val="24"/>
                <w:szCs w:val="24"/>
              </w:rPr>
            </w:pPr>
          </w:p>
          <w:p w14:paraId="158DCA6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7B9B9EFF" w14:textId="77777777" w:rsidR="006C59C1" w:rsidRPr="006C59C1" w:rsidRDefault="006C59C1" w:rsidP="00DE26EE">
            <w:pPr>
              <w:numPr>
                <w:ilvl w:val="0"/>
                <w:numId w:val="12"/>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C2F8FF4" w14:textId="77777777" w:rsidR="006C59C1" w:rsidRPr="006C59C1" w:rsidRDefault="006C59C1" w:rsidP="00DE26EE">
            <w:pPr>
              <w:numPr>
                <w:ilvl w:val="0"/>
                <w:numId w:val="12"/>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67B24C18"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E1E275C" w14:textId="77777777" w:rsidR="006C59C1" w:rsidRPr="006C59C1" w:rsidRDefault="006C59C1" w:rsidP="006C59C1">
            <w:pPr>
              <w:spacing w:after="0" w:line="276" w:lineRule="auto"/>
              <w:rPr>
                <w:rFonts w:ascii="Calibri" w:eastAsia="Calibri" w:hAnsi="Calibri" w:cs="Calibri"/>
                <w:sz w:val="24"/>
                <w:szCs w:val="24"/>
              </w:rPr>
            </w:pPr>
          </w:p>
          <w:p w14:paraId="25D8CAD1"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08E977F7"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145C4064" w14:textId="77777777" w:rsidTr="006C59C1">
        <w:tblPrEx>
          <w:tblCellMar>
            <w:left w:w="108" w:type="dxa"/>
            <w:right w:w="108" w:type="dxa"/>
          </w:tblCellMar>
        </w:tblPrEx>
        <w:trPr>
          <w:gridAfter w:val="1"/>
          <w:wAfter w:w="16" w:type="dxa"/>
          <w:trHeight w:val="736"/>
        </w:trPr>
        <w:tc>
          <w:tcPr>
            <w:tcW w:w="709" w:type="dxa"/>
            <w:noWrap/>
            <w:vAlign w:val="center"/>
          </w:tcPr>
          <w:p w14:paraId="0210319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7.</w:t>
            </w:r>
          </w:p>
        </w:tc>
        <w:tc>
          <w:tcPr>
            <w:tcW w:w="3477" w:type="dxa"/>
            <w:vAlign w:val="center"/>
          </w:tcPr>
          <w:p w14:paraId="424AF593"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Czy projekt jest zgodny </w:t>
            </w:r>
            <w:r w:rsidRPr="006C59C1">
              <w:rPr>
                <w:rFonts w:ascii="Calibri" w:eastAsia="Calibri" w:hAnsi="Calibri" w:cs="Calibri"/>
                <w:sz w:val="24"/>
                <w:szCs w:val="24"/>
              </w:rPr>
              <w:br/>
              <w:t xml:space="preserve">ze Szczegółowym Opisem  </w:t>
            </w:r>
            <w:r w:rsidRPr="006C59C1">
              <w:rPr>
                <w:rFonts w:ascii="Calibri" w:eastAsia="Calibri" w:hAnsi="Calibri" w:cs="Calibri"/>
                <w:sz w:val="24"/>
                <w:szCs w:val="24"/>
              </w:rPr>
              <w:lastRenderedPageBreak/>
              <w:t>Priorytetów Programu FEO 2021-2027 (dokument aktualny na dzień zatwierdzenia przez Zarząd Województwa Opolskiego Regulaminu wyboru projektów)             w zakresie zgodności z kartą działania, którego nabór dotyczy oraz z regulaminem wyboru projektów.</w:t>
            </w:r>
          </w:p>
          <w:p w14:paraId="50BBD714"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51370078"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lastRenderedPageBreak/>
              <w:t xml:space="preserve">Sprawdza się zgodność projektu m. in z: </w:t>
            </w:r>
          </w:p>
          <w:p w14:paraId="4619CC24"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opisem działania;</w:t>
            </w:r>
          </w:p>
          <w:p w14:paraId="66B96508"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lastRenderedPageBreak/>
              <w:t>dopuszczalnym limitem cross-financingu (%);</w:t>
            </w:r>
          </w:p>
          <w:p w14:paraId="7165C995"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 xml:space="preserve">minimalnym wkładem własnym beneficjenta; </w:t>
            </w:r>
          </w:p>
          <w:p w14:paraId="68F3459F"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maksymalnym % poziomem dofinansowania wydatków kwalifikowalnych w projekcie (środki UE);</w:t>
            </w:r>
          </w:p>
          <w:p w14:paraId="57C2E590"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maksymalnym % poziomem dofinansowania całkowitego wydatków kwalifikowalnych w projekcie;</w:t>
            </w:r>
          </w:p>
          <w:p w14:paraId="6AEDA85E" w14:textId="77777777" w:rsidR="006C59C1" w:rsidRPr="006C59C1" w:rsidRDefault="006C59C1" w:rsidP="00DE26EE">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innymi warunkami realizacji projektów.</w:t>
            </w:r>
          </w:p>
          <w:p w14:paraId="3A60FCEF" w14:textId="77777777" w:rsidR="006C59C1" w:rsidRPr="006C59C1" w:rsidRDefault="006C59C1" w:rsidP="006C59C1">
            <w:pPr>
              <w:spacing w:after="0" w:line="276" w:lineRule="auto"/>
              <w:rPr>
                <w:rFonts w:ascii="Calibri" w:eastAsia="Calibri" w:hAnsi="Calibri" w:cs="Calibri"/>
                <w:sz w:val="24"/>
                <w:szCs w:val="24"/>
              </w:rPr>
            </w:pPr>
          </w:p>
          <w:p w14:paraId="35D42E1F"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7FA382D" w14:textId="77777777" w:rsidR="006C59C1" w:rsidRPr="006C59C1" w:rsidRDefault="006C59C1" w:rsidP="00DE26EE">
            <w:pPr>
              <w:numPr>
                <w:ilvl w:val="0"/>
                <w:numId w:val="14"/>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549D2D1" w14:textId="77777777" w:rsidR="006C59C1" w:rsidRPr="006C59C1" w:rsidRDefault="006C59C1" w:rsidP="00DE26EE">
            <w:pPr>
              <w:numPr>
                <w:ilvl w:val="0"/>
                <w:numId w:val="14"/>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3C2965CE"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1B336D6D" w14:textId="77777777" w:rsidR="006C59C1" w:rsidRPr="006C59C1" w:rsidRDefault="006C59C1" w:rsidP="006C59C1">
            <w:pPr>
              <w:spacing w:after="0" w:line="276" w:lineRule="auto"/>
              <w:contextualSpacing/>
              <w:rPr>
                <w:rFonts w:ascii="Calibri" w:eastAsia="Calibri" w:hAnsi="Calibri" w:cs="Calibri"/>
                <w:sz w:val="24"/>
                <w:szCs w:val="24"/>
              </w:rPr>
            </w:pPr>
          </w:p>
          <w:p w14:paraId="1EF99D0E" w14:textId="77777777" w:rsidR="006C59C1" w:rsidRPr="006C59C1" w:rsidRDefault="006C59C1" w:rsidP="006C59C1">
            <w:p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90AED3D" w14:textId="77777777" w:rsidR="006C59C1" w:rsidRPr="006C59C1" w:rsidRDefault="006C59C1" w:rsidP="006C59C1">
            <w:pPr>
              <w:spacing w:after="0" w:line="276" w:lineRule="auto"/>
              <w:rPr>
                <w:rFonts w:ascii="Calibri" w:eastAsia="Calibri" w:hAnsi="Calibri" w:cs="Calibri"/>
                <w:bCs/>
                <w:sz w:val="24"/>
                <w:szCs w:val="24"/>
              </w:rPr>
            </w:pPr>
          </w:p>
          <w:p w14:paraId="633C1E1E"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 xml:space="preserve">Kryterium bezwzględne </w:t>
            </w:r>
            <w:r w:rsidRPr="006C59C1">
              <w:rPr>
                <w:rFonts w:ascii="Calibri" w:eastAsia="Calibri" w:hAnsi="Calibri" w:cs="Calibri"/>
                <w:sz w:val="24"/>
                <w:szCs w:val="24"/>
              </w:rPr>
              <w:lastRenderedPageBreak/>
              <w:t>(0/1)</w:t>
            </w:r>
          </w:p>
        </w:tc>
      </w:tr>
      <w:tr w:rsidR="006C59C1" w:rsidRPr="006C59C1" w14:paraId="45F5DF80" w14:textId="77777777" w:rsidTr="006C59C1">
        <w:tblPrEx>
          <w:tblCellMar>
            <w:left w:w="108" w:type="dxa"/>
            <w:right w:w="108" w:type="dxa"/>
          </w:tblCellMar>
        </w:tblPrEx>
        <w:trPr>
          <w:gridAfter w:val="1"/>
          <w:wAfter w:w="16" w:type="dxa"/>
          <w:trHeight w:val="719"/>
        </w:trPr>
        <w:tc>
          <w:tcPr>
            <w:tcW w:w="709" w:type="dxa"/>
            <w:noWrap/>
            <w:vAlign w:val="center"/>
          </w:tcPr>
          <w:p w14:paraId="321EE77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8.</w:t>
            </w:r>
          </w:p>
        </w:tc>
        <w:tc>
          <w:tcPr>
            <w:tcW w:w="3477" w:type="dxa"/>
            <w:vAlign w:val="center"/>
          </w:tcPr>
          <w:p w14:paraId="66A371D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skierowany do osób fizycznych  mieszkających </w:t>
            </w:r>
            <w:r w:rsidRPr="006C59C1">
              <w:rPr>
                <w:rFonts w:ascii="Calibri" w:eastAsia="Calibri" w:hAnsi="Calibri" w:cs="Calibri"/>
                <w:sz w:val="24"/>
                <w:szCs w:val="24"/>
              </w:rPr>
              <w:br/>
              <w:t xml:space="preserve">w rozumieniu Kodeksu Cywilnego i/lub  pracujących  i/lub uczących się na terenie </w:t>
            </w:r>
            <w:r w:rsidRPr="006C59C1">
              <w:rPr>
                <w:rFonts w:ascii="Calibri" w:eastAsia="Calibri" w:hAnsi="Calibri" w:cs="Calibri"/>
                <w:sz w:val="24"/>
                <w:szCs w:val="24"/>
              </w:rPr>
              <w:lastRenderedPageBreak/>
              <w:t>województwa opolskiego.</w:t>
            </w:r>
          </w:p>
        </w:tc>
        <w:tc>
          <w:tcPr>
            <w:tcW w:w="8505" w:type="dxa"/>
            <w:vAlign w:val="center"/>
          </w:tcPr>
          <w:p w14:paraId="275401C1"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Sprawdza się czy projekt skierowany jest do osób fizycznych  mieszkających w rozumieniu Kodeksu Cywilnego i/lub  pracujących  i/lub uczących się na terenie województwa opolskiego.</w:t>
            </w:r>
          </w:p>
          <w:p w14:paraId="5CD4141D" w14:textId="77777777" w:rsidR="006C59C1" w:rsidRPr="006C59C1" w:rsidRDefault="006C59C1" w:rsidP="006C59C1">
            <w:pPr>
              <w:spacing w:after="0" w:line="276" w:lineRule="auto"/>
              <w:rPr>
                <w:rFonts w:ascii="Calibri" w:eastAsia="Calibri" w:hAnsi="Calibri" w:cs="Calibri"/>
                <w:sz w:val="24"/>
                <w:szCs w:val="24"/>
              </w:rPr>
            </w:pPr>
          </w:p>
          <w:p w14:paraId="4F1495E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3C83C19" w14:textId="77777777" w:rsidR="006C59C1" w:rsidRPr="006C59C1" w:rsidRDefault="006C59C1" w:rsidP="00DE26EE">
            <w:pPr>
              <w:numPr>
                <w:ilvl w:val="0"/>
                <w:numId w:val="15"/>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13B68239" w14:textId="77777777" w:rsidR="006C59C1" w:rsidRPr="006C59C1" w:rsidRDefault="006C59C1" w:rsidP="00DE26EE">
            <w:pPr>
              <w:numPr>
                <w:ilvl w:val="0"/>
                <w:numId w:val="15"/>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BAE70D7"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4E2BC16B"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p>
          <w:p w14:paraId="7FA8137D"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E0098A5" w14:textId="77777777" w:rsidR="006C59C1" w:rsidRPr="006C59C1" w:rsidRDefault="006C59C1" w:rsidP="006C59C1">
            <w:pPr>
              <w:spacing w:after="0" w:line="276" w:lineRule="auto"/>
              <w:rPr>
                <w:rFonts w:ascii="Calibri" w:eastAsia="Calibri" w:hAnsi="Calibri" w:cs="Calibri"/>
                <w:bCs/>
                <w:sz w:val="24"/>
                <w:szCs w:val="24"/>
              </w:rPr>
            </w:pPr>
          </w:p>
          <w:p w14:paraId="27ECE40F"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4BF8F1C5" w14:textId="77777777" w:rsidTr="006C59C1">
        <w:tblPrEx>
          <w:tblCellMar>
            <w:left w:w="108" w:type="dxa"/>
            <w:right w:w="108" w:type="dxa"/>
          </w:tblCellMar>
        </w:tblPrEx>
        <w:trPr>
          <w:gridAfter w:val="1"/>
          <w:wAfter w:w="16" w:type="dxa"/>
          <w:trHeight w:val="719"/>
        </w:trPr>
        <w:tc>
          <w:tcPr>
            <w:tcW w:w="709" w:type="dxa"/>
            <w:noWrap/>
            <w:vAlign w:val="center"/>
          </w:tcPr>
          <w:p w14:paraId="048C195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9.</w:t>
            </w:r>
          </w:p>
        </w:tc>
        <w:tc>
          <w:tcPr>
            <w:tcW w:w="3477" w:type="dxa"/>
            <w:vAlign w:val="center"/>
          </w:tcPr>
          <w:p w14:paraId="0DB5621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skierowany do podmiotów, których siedziba/oddział znajduje się  na terenie województwa opolskiego (jeżeli dotyczy). Kryterium może zostać uszczegółowione </w:t>
            </w:r>
            <w:r w:rsidRPr="006C59C1">
              <w:rPr>
                <w:rFonts w:ascii="Calibri" w:eastAsia="Calibri" w:hAnsi="Calibri" w:cs="Calibri"/>
                <w:sz w:val="24"/>
                <w:szCs w:val="24"/>
              </w:rPr>
              <w:br/>
              <w:t>w ramach poszczególnych postępowań konkurencyjnych.</w:t>
            </w:r>
          </w:p>
        </w:tc>
        <w:tc>
          <w:tcPr>
            <w:tcW w:w="8505" w:type="dxa"/>
            <w:vAlign w:val="center"/>
          </w:tcPr>
          <w:p w14:paraId="028108B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projekt skierowany jest do podmiotów, których siedziba/oddział znajduje się  na terenie województwa opolskiego. </w:t>
            </w:r>
          </w:p>
          <w:p w14:paraId="2B390238" w14:textId="77777777" w:rsidR="006C59C1" w:rsidRPr="006C59C1" w:rsidRDefault="006C59C1" w:rsidP="006C59C1">
            <w:pPr>
              <w:spacing w:after="0" w:line="276" w:lineRule="auto"/>
              <w:rPr>
                <w:rFonts w:ascii="Calibri" w:eastAsia="Calibri" w:hAnsi="Calibri" w:cs="Calibri"/>
                <w:sz w:val="24"/>
                <w:szCs w:val="24"/>
              </w:rPr>
            </w:pPr>
          </w:p>
          <w:p w14:paraId="4516E3B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A2B4F0F" w14:textId="77777777" w:rsidR="006C59C1" w:rsidRPr="006C59C1" w:rsidRDefault="006C59C1" w:rsidP="00DE26EE">
            <w:pPr>
              <w:numPr>
                <w:ilvl w:val="0"/>
                <w:numId w:val="16"/>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0A84A8ED" w14:textId="77777777" w:rsidR="006C59C1" w:rsidRPr="006C59C1" w:rsidRDefault="006C59C1" w:rsidP="00DE26EE">
            <w:pPr>
              <w:numPr>
                <w:ilvl w:val="0"/>
                <w:numId w:val="16"/>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1E514199"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Ocena z zastrzeżeniem skutkować będzie skierowaniem projektu do etapu negocjacji</w:t>
            </w:r>
            <w:r w:rsidRPr="006C59C1">
              <w:rPr>
                <w:rFonts w:ascii="Calibri" w:eastAsia="Calibri" w:hAnsi="Calibri" w:cs="Calibri"/>
                <w:iCs/>
                <w:sz w:val="24"/>
                <w:szCs w:val="24"/>
              </w:rPr>
              <w:t xml:space="preserve"> i możliwością korekty wniosku.</w:t>
            </w:r>
            <w:r w:rsidRPr="006C59C1">
              <w:rPr>
                <w:rFonts w:ascii="Calibri" w:eastAsia="Calibri" w:hAnsi="Calibri" w:cs="Calibri"/>
                <w:sz w:val="24"/>
                <w:szCs w:val="24"/>
              </w:rPr>
              <w:t xml:space="preserve"> </w:t>
            </w:r>
          </w:p>
          <w:p w14:paraId="2E4E5895" w14:textId="77777777" w:rsidR="006C59C1" w:rsidRPr="006C59C1" w:rsidRDefault="006C59C1" w:rsidP="006C59C1">
            <w:pPr>
              <w:spacing w:after="0" w:line="276" w:lineRule="auto"/>
              <w:rPr>
                <w:rFonts w:ascii="Calibri" w:eastAsia="Calibri" w:hAnsi="Calibri" w:cs="Calibri"/>
                <w:sz w:val="24"/>
                <w:szCs w:val="24"/>
              </w:rPr>
            </w:pPr>
          </w:p>
          <w:p w14:paraId="0EA9295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0AA3C6F3" w14:textId="77777777" w:rsidR="006C59C1" w:rsidRPr="006C59C1" w:rsidRDefault="006C59C1" w:rsidP="006C59C1">
            <w:pPr>
              <w:spacing w:after="0" w:line="276" w:lineRule="auto"/>
              <w:rPr>
                <w:rFonts w:ascii="Calibri" w:eastAsia="Calibri" w:hAnsi="Calibri" w:cs="Calibri"/>
                <w:bCs/>
                <w:sz w:val="24"/>
                <w:szCs w:val="24"/>
              </w:rPr>
            </w:pPr>
          </w:p>
          <w:p w14:paraId="481411AC" w14:textId="77777777" w:rsidR="006C59C1" w:rsidRPr="006C59C1" w:rsidRDefault="006C59C1" w:rsidP="006C59C1">
            <w:pPr>
              <w:spacing w:after="0" w:line="276" w:lineRule="auto"/>
              <w:rPr>
                <w:rFonts w:ascii="Calibri" w:eastAsia="Calibri" w:hAnsi="Calibri" w:cs="Calibri"/>
                <w:bCs/>
                <w:sz w:val="24"/>
                <w:szCs w:val="24"/>
              </w:rPr>
            </w:pPr>
          </w:p>
          <w:p w14:paraId="44F6D29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436BDC6B" w14:textId="77777777" w:rsidTr="006C59C1">
        <w:tblPrEx>
          <w:tblCellMar>
            <w:left w:w="108" w:type="dxa"/>
            <w:right w:w="108" w:type="dxa"/>
          </w:tblCellMar>
        </w:tblPrEx>
        <w:trPr>
          <w:gridAfter w:val="1"/>
          <w:wAfter w:w="16" w:type="dxa"/>
          <w:trHeight w:val="719"/>
        </w:trPr>
        <w:tc>
          <w:tcPr>
            <w:tcW w:w="709" w:type="dxa"/>
            <w:noWrap/>
            <w:vAlign w:val="center"/>
          </w:tcPr>
          <w:p w14:paraId="285FFE6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10.</w:t>
            </w:r>
          </w:p>
        </w:tc>
        <w:tc>
          <w:tcPr>
            <w:tcW w:w="3477" w:type="dxa"/>
            <w:vAlign w:val="center"/>
          </w:tcPr>
          <w:p w14:paraId="05AF046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6C59C1">
              <w:rPr>
                <w:rFonts w:ascii="Calibri" w:eastAsia="Calibri" w:hAnsi="Calibri" w:cs="Calibr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2649384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62014A4B" w14:textId="77777777" w:rsidR="006C59C1" w:rsidRPr="006C59C1" w:rsidRDefault="006C59C1" w:rsidP="006C59C1">
            <w:pPr>
              <w:spacing w:after="0" w:line="276" w:lineRule="auto"/>
              <w:rPr>
                <w:rFonts w:ascii="Calibri" w:eastAsia="Calibri" w:hAnsi="Calibri" w:cs="Calibri"/>
                <w:sz w:val="24"/>
                <w:szCs w:val="24"/>
              </w:rPr>
            </w:pPr>
          </w:p>
          <w:p w14:paraId="668C102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654EAD5" w14:textId="77777777" w:rsidR="006C59C1" w:rsidRPr="006C59C1" w:rsidRDefault="006C59C1" w:rsidP="00DE26EE">
            <w:pPr>
              <w:numPr>
                <w:ilvl w:val="0"/>
                <w:numId w:val="17"/>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22C1C379" w14:textId="77777777" w:rsidR="006C59C1" w:rsidRPr="006C59C1" w:rsidRDefault="006C59C1" w:rsidP="00DE26EE">
            <w:pPr>
              <w:numPr>
                <w:ilvl w:val="0"/>
                <w:numId w:val="17"/>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7E74C77A"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115A14F" w14:textId="77777777" w:rsidR="006C59C1" w:rsidRPr="006C59C1" w:rsidRDefault="006C59C1" w:rsidP="006C59C1">
            <w:pPr>
              <w:spacing w:after="0" w:line="276" w:lineRule="auto"/>
              <w:rPr>
                <w:rFonts w:ascii="Calibri" w:eastAsia="Calibri" w:hAnsi="Calibri" w:cs="Calibri"/>
                <w:sz w:val="24"/>
                <w:szCs w:val="24"/>
              </w:rPr>
            </w:pPr>
          </w:p>
          <w:p w14:paraId="15DA35A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F484AD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1699F0BB" w14:textId="77777777" w:rsidTr="006C59C1">
        <w:tblPrEx>
          <w:tblCellMar>
            <w:left w:w="108" w:type="dxa"/>
            <w:right w:w="108" w:type="dxa"/>
          </w:tblCellMar>
        </w:tblPrEx>
        <w:trPr>
          <w:gridAfter w:val="1"/>
          <w:wAfter w:w="16" w:type="dxa"/>
          <w:trHeight w:val="313"/>
        </w:trPr>
        <w:tc>
          <w:tcPr>
            <w:tcW w:w="709" w:type="dxa"/>
            <w:noWrap/>
            <w:vAlign w:val="center"/>
          </w:tcPr>
          <w:p w14:paraId="1BF3C54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11.</w:t>
            </w:r>
          </w:p>
        </w:tc>
        <w:tc>
          <w:tcPr>
            <w:tcW w:w="3477" w:type="dxa"/>
            <w:vAlign w:val="center"/>
          </w:tcPr>
          <w:p w14:paraId="71E3BE15"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Kwalifikowalność wydatków projektu.</w:t>
            </w:r>
          </w:p>
        </w:tc>
        <w:tc>
          <w:tcPr>
            <w:tcW w:w="8505" w:type="dxa"/>
            <w:vAlign w:val="center"/>
          </w:tcPr>
          <w:p w14:paraId="4900198C" w14:textId="77777777" w:rsidR="006C59C1" w:rsidRPr="006C59C1" w:rsidRDefault="006C59C1" w:rsidP="006C59C1">
            <w:pPr>
              <w:tabs>
                <w:tab w:val="left" w:pos="502"/>
              </w:tabs>
              <w:spacing w:after="12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wszystkie wydatki planowane w związku z realizacją projektu: </w:t>
            </w:r>
          </w:p>
          <w:p w14:paraId="23E0FBAF" w14:textId="77777777" w:rsidR="006C59C1" w:rsidRPr="006C59C1" w:rsidRDefault="006C59C1" w:rsidP="00DE26EE">
            <w:pPr>
              <w:numPr>
                <w:ilvl w:val="0"/>
                <w:numId w:val="4"/>
              </w:numPr>
              <w:tabs>
                <w:tab w:val="left" w:pos="502"/>
              </w:tabs>
              <w:spacing w:after="0" w:line="276" w:lineRule="auto"/>
              <w:ind w:left="317" w:hanging="284"/>
              <w:contextualSpacing/>
              <w:rPr>
                <w:rFonts w:ascii="Calibri" w:eastAsia="Calibri" w:hAnsi="Calibri" w:cs="Calibri"/>
                <w:sz w:val="24"/>
                <w:szCs w:val="24"/>
              </w:rPr>
            </w:pPr>
            <w:r w:rsidRPr="006C59C1">
              <w:rPr>
                <w:rFonts w:ascii="Calibri" w:eastAsia="Calibri" w:hAnsi="Calibri" w:cs="Calibri"/>
                <w:sz w:val="24"/>
                <w:szCs w:val="24"/>
              </w:rPr>
              <w:t>są racjonalne i niezbędne do realizacji celów projektu,</w:t>
            </w:r>
          </w:p>
          <w:p w14:paraId="09242AAA" w14:textId="77777777" w:rsidR="006C59C1" w:rsidRPr="006C59C1" w:rsidRDefault="006C59C1" w:rsidP="00DE26EE">
            <w:pPr>
              <w:numPr>
                <w:ilvl w:val="0"/>
                <w:numId w:val="4"/>
              </w:numPr>
              <w:tabs>
                <w:tab w:val="left" w:pos="502"/>
              </w:tabs>
              <w:spacing w:after="0" w:line="276" w:lineRule="auto"/>
              <w:ind w:left="317" w:hanging="284"/>
              <w:contextualSpacing/>
              <w:rPr>
                <w:rFonts w:ascii="Calibri" w:eastAsia="Calibri" w:hAnsi="Calibri" w:cs="Calibri"/>
                <w:sz w:val="24"/>
                <w:szCs w:val="24"/>
              </w:rPr>
            </w:pPr>
            <w:r w:rsidRPr="006C59C1">
              <w:rPr>
                <w:rFonts w:ascii="Calibri" w:eastAsia="Calibri" w:hAnsi="Calibri" w:cs="Calibri"/>
                <w:sz w:val="24"/>
                <w:szCs w:val="24"/>
              </w:rPr>
              <w:t>są zgodne z cenami rynkowymi,</w:t>
            </w:r>
          </w:p>
          <w:p w14:paraId="4B85772D" w14:textId="77777777" w:rsidR="006C59C1" w:rsidRPr="006C59C1" w:rsidRDefault="006C59C1" w:rsidP="00DE26EE">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sz w:val="24"/>
                <w:szCs w:val="24"/>
              </w:rPr>
              <w:t xml:space="preserve">są zgodne z </w:t>
            </w:r>
            <w:r w:rsidRPr="006C59C1">
              <w:rPr>
                <w:rFonts w:ascii="Calibri" w:eastAsia="Calibri" w:hAnsi="Calibri" w:cs="Calibri"/>
                <w:bCs/>
                <w:sz w:val="24"/>
                <w:szCs w:val="24"/>
              </w:rPr>
              <w:t xml:space="preserve">Wytycznymi dotyczącymi kwalifikowalności wydatków na lata 2021-2027, w tym z wymogiem dotyczącym braku możliwości podwójnego finansowania (dokument aktualny na dzień zatwierdzenia przez Zarząd </w:t>
            </w:r>
            <w:r w:rsidRPr="006C59C1">
              <w:rPr>
                <w:rFonts w:ascii="Calibri" w:eastAsia="Calibri" w:hAnsi="Calibri" w:cs="Calibri"/>
                <w:bCs/>
                <w:sz w:val="24"/>
                <w:szCs w:val="24"/>
              </w:rPr>
              <w:lastRenderedPageBreak/>
              <w:t>Województwa Opolskiego regulaminu wyboru projektów),</w:t>
            </w:r>
          </w:p>
          <w:p w14:paraId="5A39D4C2" w14:textId="77777777" w:rsidR="006C59C1" w:rsidRPr="006C59C1" w:rsidRDefault="006C59C1" w:rsidP="00DE26EE">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bCs/>
                <w:sz w:val="24"/>
                <w:szCs w:val="24"/>
              </w:rPr>
              <w:t>są zgodne ze Szczegółowym Opisem Priorytetów Programu FEO 2021-2027 (dokument aktualny na dzień zatwierdzenia przez Zarząd Województwa Opolskiego regulaminu wyboru projektów),</w:t>
            </w:r>
          </w:p>
          <w:p w14:paraId="77A40764" w14:textId="77777777" w:rsidR="006C59C1" w:rsidRPr="006C59C1" w:rsidRDefault="006C59C1" w:rsidP="00DE26EE">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p>
          <w:p w14:paraId="6ABC7D43" w14:textId="77777777" w:rsidR="006C59C1" w:rsidRPr="006C59C1" w:rsidRDefault="006C59C1" w:rsidP="006C59C1">
            <w:pPr>
              <w:tabs>
                <w:tab w:val="left" w:pos="502"/>
              </w:tabs>
              <w:spacing w:after="0" w:line="276" w:lineRule="auto"/>
              <w:ind w:left="317"/>
              <w:contextualSpacing/>
              <w:rPr>
                <w:rFonts w:ascii="Calibri" w:eastAsia="Calibri" w:hAnsi="Calibri" w:cs="Calibri"/>
                <w:sz w:val="24"/>
                <w:szCs w:val="24"/>
              </w:rPr>
            </w:pPr>
          </w:p>
          <w:p w14:paraId="5C1E6FF2"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Weryfikuje się również trafność doboru wskaźników dla rozliczenia kwot ryczałtowych (jeśli dotyczy).</w:t>
            </w:r>
          </w:p>
          <w:p w14:paraId="16B97361" w14:textId="77777777" w:rsidR="006C59C1" w:rsidRPr="006C59C1" w:rsidRDefault="006C59C1" w:rsidP="006C59C1">
            <w:pPr>
              <w:tabs>
                <w:tab w:val="left" w:pos="502"/>
              </w:tabs>
              <w:spacing w:after="0" w:line="276" w:lineRule="auto"/>
              <w:rPr>
                <w:rFonts w:ascii="Calibri" w:eastAsia="Calibri" w:hAnsi="Calibri" w:cs="Calibri"/>
                <w:sz w:val="24"/>
                <w:szCs w:val="24"/>
              </w:rPr>
            </w:pPr>
          </w:p>
          <w:p w14:paraId="638C0942"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0E4C0B96" w14:textId="77777777" w:rsidR="006C59C1" w:rsidRPr="006C59C1" w:rsidRDefault="006C59C1" w:rsidP="00DE26EE">
            <w:pPr>
              <w:numPr>
                <w:ilvl w:val="0"/>
                <w:numId w:val="8"/>
              </w:numPr>
              <w:tabs>
                <w:tab w:val="left" w:pos="502"/>
                <w:tab w:val="left" w:pos="884"/>
              </w:tabs>
              <w:spacing w:after="0" w:line="276" w:lineRule="auto"/>
              <w:ind w:left="884" w:hanging="524"/>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6652E78" w14:textId="77777777" w:rsidR="006C59C1" w:rsidRPr="006C59C1" w:rsidRDefault="006C59C1" w:rsidP="00DE26EE">
            <w:pPr>
              <w:numPr>
                <w:ilvl w:val="0"/>
                <w:numId w:val="8"/>
              </w:numPr>
              <w:tabs>
                <w:tab w:val="left" w:pos="502"/>
                <w:tab w:val="left" w:pos="884"/>
              </w:tabs>
              <w:spacing w:after="0" w:line="276" w:lineRule="auto"/>
              <w:ind w:left="884" w:hanging="524"/>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42B4752E"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20003968" w14:textId="77777777" w:rsidR="006C59C1" w:rsidRPr="006C59C1" w:rsidRDefault="006C59C1" w:rsidP="006C59C1">
            <w:pPr>
              <w:tabs>
                <w:tab w:val="left" w:pos="502"/>
              </w:tabs>
              <w:spacing w:after="0" w:line="276" w:lineRule="auto"/>
              <w:rPr>
                <w:rFonts w:ascii="Calibri" w:eastAsia="Calibri" w:hAnsi="Calibri" w:cs="Calibri"/>
                <w:sz w:val="24"/>
                <w:szCs w:val="24"/>
              </w:rPr>
            </w:pPr>
          </w:p>
          <w:p w14:paraId="43A72080"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7D96A08B"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7F97806B" w14:textId="77777777" w:rsidTr="006C59C1">
        <w:trPr>
          <w:gridAfter w:val="1"/>
          <w:wAfter w:w="16" w:type="dxa"/>
          <w:trHeight w:val="1125"/>
        </w:trPr>
        <w:tc>
          <w:tcPr>
            <w:tcW w:w="709" w:type="dxa"/>
            <w:noWrap/>
            <w:vAlign w:val="center"/>
          </w:tcPr>
          <w:p w14:paraId="2AB4EFB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12.</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A5CA7F3"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4FA41421"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SimSun" w:hAnsi="Calibri" w:cs="Calibri"/>
                <w:kern w:val="3"/>
                <w:sz w:val="24"/>
                <w:szCs w:val="24"/>
                <w:lang w:eastAsia="zh-CN" w:bidi="hi-IN"/>
              </w:rPr>
              <w:t>Realizacja projektu musi zostać rozpoczęta nie później niż 90 dni kalendarzowych od orientacyjnego terminu</w:t>
            </w:r>
            <w:r w:rsidRPr="006C59C1">
              <w:rPr>
                <w:rFonts w:ascii="Calibri" w:eastAsia="Times New Roman" w:hAnsi="Calibri" w:cs="Calibri"/>
                <w:sz w:val="24"/>
                <w:szCs w:val="24"/>
              </w:rPr>
              <w:t xml:space="preserve"> zakończenia oceny projektów wskazanego w regulaminie wyboru projektów. </w:t>
            </w:r>
          </w:p>
          <w:p w14:paraId="64A523C2"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p>
          <w:p w14:paraId="2E59A74A"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Beneficjent po zawarciu umowy lub po wydaniu decyzji o dofinansowaniu projektu może w uzasadnionych przypadkach wystąpić o zmianę terminu rozpoczęcia jego realizacji.</w:t>
            </w:r>
          </w:p>
          <w:p w14:paraId="4073853E" w14:textId="77777777" w:rsidR="006C59C1" w:rsidRPr="006C59C1" w:rsidRDefault="006C59C1" w:rsidP="006C59C1">
            <w:pPr>
              <w:spacing w:after="0" w:line="276" w:lineRule="auto"/>
              <w:rPr>
                <w:rFonts w:ascii="Calibri" w:eastAsia="Times New Roman" w:hAnsi="Calibri" w:cs="Calibri"/>
                <w:sz w:val="24"/>
                <w:szCs w:val="24"/>
              </w:rPr>
            </w:pPr>
          </w:p>
          <w:p w14:paraId="2ACB80A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5C144EED" w14:textId="77777777" w:rsidR="006C59C1" w:rsidRPr="006C59C1" w:rsidRDefault="006C59C1" w:rsidP="00DE26EE">
            <w:pPr>
              <w:numPr>
                <w:ilvl w:val="0"/>
                <w:numId w:val="3"/>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224D163" w14:textId="77777777" w:rsidR="006C59C1" w:rsidRPr="006C59C1" w:rsidRDefault="006C59C1" w:rsidP="00DE26EE">
            <w:pPr>
              <w:numPr>
                <w:ilvl w:val="0"/>
                <w:numId w:val="3"/>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29817D09"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7A69357" w14:textId="77777777" w:rsidR="006C59C1" w:rsidRPr="006C59C1" w:rsidRDefault="006C59C1" w:rsidP="006C59C1">
            <w:pPr>
              <w:spacing w:after="0" w:line="276" w:lineRule="auto"/>
              <w:rPr>
                <w:rFonts w:ascii="Calibri" w:eastAsia="Times New Roman" w:hAnsi="Calibri" w:cs="Calibri"/>
                <w:sz w:val="24"/>
                <w:szCs w:val="24"/>
              </w:rPr>
            </w:pPr>
          </w:p>
          <w:p w14:paraId="7C6F5EF9" w14:textId="77777777" w:rsidR="006C59C1" w:rsidRPr="006C59C1" w:rsidRDefault="006C59C1" w:rsidP="006C59C1">
            <w:pPr>
              <w:tabs>
                <w:tab w:val="left" w:pos="502"/>
              </w:tabs>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579B65A6"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Calibri" w:hAnsi="Calibri" w:cs="Calibri"/>
                <w:sz w:val="24"/>
                <w:szCs w:val="24"/>
              </w:rPr>
              <w:t>Kryterium bezwzględne (0/1)</w:t>
            </w:r>
          </w:p>
        </w:tc>
      </w:tr>
      <w:tr w:rsidR="006C59C1" w:rsidRPr="006C59C1" w14:paraId="7DB91004" w14:textId="77777777" w:rsidTr="006C59C1">
        <w:trPr>
          <w:gridAfter w:val="1"/>
          <w:wAfter w:w="16" w:type="dxa"/>
          <w:trHeight w:val="311"/>
        </w:trPr>
        <w:tc>
          <w:tcPr>
            <w:tcW w:w="709" w:type="dxa"/>
            <w:noWrap/>
            <w:vAlign w:val="center"/>
          </w:tcPr>
          <w:p w14:paraId="7226976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D8A7706" w14:textId="77777777" w:rsidR="006C59C1" w:rsidRPr="006C59C1" w:rsidRDefault="006C59C1" w:rsidP="006C59C1">
            <w:pPr>
              <w:autoSpaceDE w:val="0"/>
              <w:autoSpaceDN w:val="0"/>
              <w:adjustRightInd w:val="0"/>
              <w:spacing w:after="0" w:line="276" w:lineRule="auto"/>
              <w:rPr>
                <w:rFonts w:ascii="Calibri" w:eastAsia="Times New Roman" w:hAnsi="Calibri" w:cs="Calibri"/>
                <w:sz w:val="24"/>
                <w:szCs w:val="24"/>
              </w:rPr>
            </w:pPr>
            <w:r w:rsidRPr="006C59C1">
              <w:rPr>
                <w:rFonts w:ascii="Calibri" w:eastAsia="Calibri" w:hAnsi="Calibri" w:cs="Calibri"/>
                <w:sz w:val="24"/>
                <w:szCs w:val="24"/>
              </w:rPr>
              <w:t>Zgodność projektu z zasadami dotyczącymi pomocy publicznej/pomocy de minimis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5404F4B9" w14:textId="77777777" w:rsidR="006C59C1" w:rsidRPr="006C59C1" w:rsidRDefault="006C59C1" w:rsidP="006C59C1">
            <w:pPr>
              <w:spacing w:after="0" w:line="276" w:lineRule="auto"/>
              <w:rPr>
                <w:rFonts w:ascii="Calibri" w:eastAsia="Calibri" w:hAnsi="Calibri" w:cs="Calibri"/>
                <w:i/>
                <w:iCs/>
                <w:sz w:val="24"/>
                <w:szCs w:val="24"/>
              </w:rPr>
            </w:pPr>
            <w:r w:rsidRPr="006C59C1">
              <w:rPr>
                <w:rFonts w:ascii="Calibri" w:eastAsia="Calibri" w:hAnsi="Calibri" w:cs="Calibri"/>
                <w:sz w:val="24"/>
                <w:szCs w:val="24"/>
              </w:rPr>
              <w:t xml:space="preserve">W ramach kryterium będzie weryfikowana zgodność projektu z warunkami wsparcia dotyczącymi pomocy publicznej/pomocy de minimis, wynikającymi z rozporządzenia Ministra Funduszy i Polityki Regionalnej  z dnia 20 grudnia 2022 r. </w:t>
            </w:r>
            <w:r w:rsidRPr="006C59C1">
              <w:rPr>
                <w:rFonts w:ascii="Calibri" w:eastAsia="Calibri" w:hAnsi="Calibri" w:cs="Calibri"/>
                <w:i/>
                <w:iCs/>
                <w:sz w:val="24"/>
                <w:szCs w:val="24"/>
              </w:rPr>
              <w:t xml:space="preserve">w sprawie udzielania pomocy de minimis oraz pomocy publicznej w ramach programów finansowanych z Europejskiego Funduszu Społecznego Plus (EFS+) na lata 2021–2027 </w:t>
            </w:r>
            <w:r w:rsidRPr="006C59C1">
              <w:rPr>
                <w:rFonts w:ascii="Calibri" w:eastAsia="Calibri" w:hAnsi="Calibri" w:cs="Calibri"/>
                <w:sz w:val="24"/>
                <w:szCs w:val="24"/>
              </w:rPr>
              <w:t xml:space="preserve"> </w:t>
            </w:r>
            <w:r w:rsidRPr="006C59C1">
              <w:rPr>
                <w:rFonts w:ascii="Calibri" w:eastAsia="Calibri" w:hAnsi="Calibri" w:cs="Calibri"/>
                <w:iCs/>
                <w:sz w:val="24"/>
                <w:szCs w:val="24"/>
              </w:rPr>
              <w:lastRenderedPageBreak/>
              <w:t>(dokument aktualny na dzień zatwierdzenia przez Zarząd Województwa Opolskiego regulaminu wyboru projektów).</w:t>
            </w:r>
            <w:r w:rsidRPr="006C59C1">
              <w:rPr>
                <w:rFonts w:ascii="Calibri" w:eastAsia="Calibri" w:hAnsi="Calibri" w:cs="Calibri"/>
                <w:i/>
                <w:iCs/>
                <w:sz w:val="24"/>
                <w:szCs w:val="24"/>
              </w:rPr>
              <w:t xml:space="preserve">             </w:t>
            </w:r>
          </w:p>
          <w:p w14:paraId="5D2D4B5A" w14:textId="77777777" w:rsidR="006C59C1" w:rsidRPr="006C59C1" w:rsidRDefault="006C59C1" w:rsidP="006C59C1">
            <w:pPr>
              <w:spacing w:after="0" w:line="276" w:lineRule="auto"/>
              <w:jc w:val="both"/>
              <w:rPr>
                <w:rFonts w:ascii="Calibri" w:eastAsia="Calibri" w:hAnsi="Calibri" w:cs="Calibri"/>
                <w:sz w:val="24"/>
                <w:szCs w:val="24"/>
              </w:rPr>
            </w:pPr>
          </w:p>
          <w:p w14:paraId="2DB095F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A76B9AA" w14:textId="77777777" w:rsidR="006C59C1" w:rsidRPr="006C59C1" w:rsidRDefault="006C59C1" w:rsidP="00DE26EE">
            <w:pPr>
              <w:numPr>
                <w:ilvl w:val="0"/>
                <w:numId w:val="19"/>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7BD95C8" w14:textId="77777777" w:rsidR="006C59C1" w:rsidRPr="006C59C1" w:rsidRDefault="006C59C1" w:rsidP="00DE26EE">
            <w:pPr>
              <w:numPr>
                <w:ilvl w:val="0"/>
                <w:numId w:val="19"/>
              </w:numPr>
              <w:spacing w:after="0" w:line="276" w:lineRule="auto"/>
              <w:contextualSpacing/>
              <w:jc w:val="both"/>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6F28107D" w14:textId="77777777" w:rsidR="006C59C1" w:rsidRPr="006C59C1" w:rsidRDefault="006C59C1" w:rsidP="006C59C1">
            <w:pPr>
              <w:spacing w:after="0" w:line="276" w:lineRule="auto"/>
              <w:contextualSpacing/>
              <w:jc w:val="both"/>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F0D8EC2" w14:textId="77777777" w:rsidR="006C59C1" w:rsidRPr="006C59C1" w:rsidRDefault="006C59C1" w:rsidP="006C59C1">
            <w:pPr>
              <w:spacing w:after="0" w:line="276" w:lineRule="auto"/>
              <w:jc w:val="both"/>
              <w:rPr>
                <w:rFonts w:ascii="Calibri" w:eastAsia="Calibri" w:hAnsi="Calibri" w:cs="Calibri"/>
                <w:sz w:val="24"/>
                <w:szCs w:val="24"/>
              </w:rPr>
            </w:pPr>
          </w:p>
          <w:p w14:paraId="762A9259"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5A3D537F"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2E54906C" w14:textId="77777777" w:rsidTr="006C59C1">
        <w:trPr>
          <w:gridAfter w:val="1"/>
          <w:wAfter w:w="16" w:type="dxa"/>
          <w:trHeight w:val="311"/>
        </w:trPr>
        <w:tc>
          <w:tcPr>
            <w:tcW w:w="709" w:type="dxa"/>
            <w:noWrap/>
            <w:vAlign w:val="center"/>
          </w:tcPr>
          <w:p w14:paraId="3FA8645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A1E0CE3"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Zachowanie trwałości projektu</w:t>
            </w:r>
          </w:p>
          <w:p w14:paraId="2DE12B8B"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w odniesieniu do wydatków</w:t>
            </w:r>
          </w:p>
          <w:p w14:paraId="32504D7C"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ponoszonych jako cross – financing.</w:t>
            </w:r>
          </w:p>
        </w:tc>
        <w:tc>
          <w:tcPr>
            <w:tcW w:w="8505" w:type="dxa"/>
            <w:tcBorders>
              <w:top w:val="single" w:sz="4" w:space="0" w:color="92D050"/>
              <w:left w:val="single" w:sz="4" w:space="0" w:color="92D050"/>
              <w:bottom w:val="single" w:sz="4" w:space="0" w:color="92D050"/>
              <w:right w:val="single" w:sz="4" w:space="0" w:color="92D050"/>
            </w:tcBorders>
            <w:vAlign w:val="center"/>
          </w:tcPr>
          <w:p w14:paraId="4DB96DA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Cross – financing w rozumieniu punktu 6 podrozdziału 2.4 </w:t>
            </w:r>
            <w:r w:rsidRPr="006C59C1">
              <w:rPr>
                <w:rFonts w:ascii="Calibri" w:eastAsia="Calibri" w:hAnsi="Calibri" w:cs="Calibri"/>
                <w:i/>
                <w:iCs/>
                <w:sz w:val="24"/>
                <w:szCs w:val="24"/>
              </w:rPr>
              <w:t xml:space="preserve">Wytycznych dotyczących kwalifikowalności wydatków na lata 2021-2027. </w:t>
            </w:r>
          </w:p>
          <w:p w14:paraId="5DB0972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Zgodnie z art. 65 rozporządzenia ogólnego, trwałość projektu musi być zachowana przez okres 5 lat (3 lat w przypadku MŚP – w odniesieniu do projektów, </w:t>
            </w:r>
            <w:r w:rsidRPr="006C59C1">
              <w:rPr>
                <w:rFonts w:ascii="Calibri" w:eastAsia="Calibri" w:hAnsi="Calibri" w:cs="Calibr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5AA48EAF" w14:textId="77777777" w:rsidR="006C59C1" w:rsidRPr="006C59C1" w:rsidRDefault="006C59C1" w:rsidP="006C59C1">
            <w:pPr>
              <w:spacing w:after="0" w:line="276" w:lineRule="auto"/>
              <w:rPr>
                <w:rFonts w:ascii="Calibri" w:eastAsia="Calibri" w:hAnsi="Calibri" w:cs="Calibri"/>
                <w:sz w:val="24"/>
                <w:szCs w:val="24"/>
              </w:rPr>
            </w:pPr>
          </w:p>
          <w:p w14:paraId="7602BAA5"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1BF3B6F" w14:textId="77777777" w:rsidR="006C59C1" w:rsidRPr="006C59C1" w:rsidRDefault="006C59C1" w:rsidP="00DE26EE">
            <w:pPr>
              <w:numPr>
                <w:ilvl w:val="0"/>
                <w:numId w:val="20"/>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konieczności spełnienia odnoszących się do tego kryterium warunków jakie musi spełnić projekt, aby móc otrzymać dofinansowanie, i/lub</w:t>
            </w:r>
          </w:p>
          <w:p w14:paraId="0057F5F5" w14:textId="77777777" w:rsidR="006C59C1" w:rsidRPr="006C59C1" w:rsidRDefault="006C59C1" w:rsidP="00DE26EE">
            <w:pPr>
              <w:numPr>
                <w:ilvl w:val="0"/>
                <w:numId w:val="20"/>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 konieczności uzyskania informacji i wyjaśnień wątpliwości dotyczących zapisów wniosku o dofinansowanie projektu.</w:t>
            </w:r>
          </w:p>
          <w:p w14:paraId="4983694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516BC31B" w14:textId="77777777" w:rsidR="006C59C1" w:rsidRPr="006C59C1" w:rsidRDefault="006C59C1" w:rsidP="006C59C1">
            <w:pPr>
              <w:spacing w:after="0" w:line="276" w:lineRule="auto"/>
              <w:rPr>
                <w:rFonts w:ascii="Calibri" w:eastAsia="Calibri" w:hAnsi="Calibri" w:cs="Calibri"/>
                <w:sz w:val="24"/>
                <w:szCs w:val="24"/>
              </w:rPr>
            </w:pPr>
          </w:p>
          <w:p w14:paraId="2E28CF0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6E9A3E4A"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178564F0" w14:textId="77777777" w:rsidTr="006C59C1">
        <w:trPr>
          <w:gridAfter w:val="1"/>
          <w:wAfter w:w="16" w:type="dxa"/>
          <w:trHeight w:val="311"/>
        </w:trPr>
        <w:tc>
          <w:tcPr>
            <w:tcW w:w="709" w:type="dxa"/>
            <w:noWrap/>
            <w:vAlign w:val="center"/>
          </w:tcPr>
          <w:p w14:paraId="7D355CA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15.</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0330F95F"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Times New Roman"/>
                <w:color w:val="000000"/>
                <w:sz w:val="24"/>
                <w:szCs w:val="24"/>
              </w:rPr>
              <w:t xml:space="preserve">Projekt nie jest powiązany </w:t>
            </w:r>
            <w:r w:rsidRPr="006C59C1">
              <w:rPr>
                <w:rFonts w:ascii="Calibri" w:eastAsia="Calibri" w:hAnsi="Calibri" w:cs="Times New Roman"/>
                <w:color w:val="000000"/>
                <w:sz w:val="24"/>
                <w:szCs w:val="24"/>
              </w:rPr>
              <w:br/>
              <w:t xml:space="preserve">z uzasadnioną opinią Komisji Europejskiej wydaną na podstawie art. 258 Traktatu </w:t>
            </w:r>
            <w:r w:rsidRPr="006C59C1">
              <w:rPr>
                <w:rFonts w:ascii="Calibri" w:eastAsia="Calibri" w:hAnsi="Calibri" w:cs="Times New Roman"/>
                <w:color w:val="000000"/>
                <w:sz w:val="24"/>
                <w:szCs w:val="24"/>
              </w:rPr>
              <w:br/>
              <w:t>o funkcjonowaniu Unii Europejskiej.</w:t>
            </w:r>
          </w:p>
        </w:tc>
        <w:tc>
          <w:tcPr>
            <w:tcW w:w="8505" w:type="dxa"/>
            <w:tcBorders>
              <w:top w:val="single" w:sz="8" w:space="0" w:color="92D050"/>
              <w:left w:val="nil"/>
              <w:bottom w:val="single" w:sz="8" w:space="0" w:color="92D050"/>
              <w:right w:val="single" w:sz="8" w:space="0" w:color="92D050"/>
            </w:tcBorders>
            <w:vAlign w:val="center"/>
          </w:tcPr>
          <w:p w14:paraId="08DB5EB2" w14:textId="77777777" w:rsidR="006C59C1" w:rsidRPr="006C59C1" w:rsidRDefault="006C59C1" w:rsidP="006C59C1">
            <w:pPr>
              <w:spacing w:line="276" w:lineRule="auto"/>
              <w:rPr>
                <w:rFonts w:ascii="Calibri" w:eastAsia="Calibri" w:hAnsi="Calibri" w:cs="Times New Roman"/>
                <w:sz w:val="24"/>
                <w:szCs w:val="24"/>
              </w:rPr>
            </w:pPr>
            <w:r w:rsidRPr="006C59C1">
              <w:rPr>
                <w:rFonts w:ascii="Calibri" w:eastAsia="Calibri" w:hAnsi="Calibri" w:cs="Times New Roman"/>
                <w:sz w:val="24"/>
                <w:szCs w:val="24"/>
              </w:rPr>
              <w:t xml:space="preserve">W ramach kryterium weryfikuje się czy projekt nie jest powiązany z uzasadnioną opinią Komisji Europejskiej (KE) wydaną na podstawie art. 258 Traktatu </w:t>
            </w:r>
            <w:r w:rsidRPr="006C59C1">
              <w:rPr>
                <w:rFonts w:ascii="Calibri" w:eastAsia="Calibri" w:hAnsi="Calibri" w:cs="Times New Roman"/>
                <w:sz w:val="24"/>
                <w:szCs w:val="24"/>
              </w:rPr>
              <w:br/>
              <w:t xml:space="preserve">o funkcjonowaniu Unii Europejskiej (TFUE) kwestionującą zgodność z prawem </w:t>
            </w:r>
            <w:r w:rsidRPr="006C59C1">
              <w:rPr>
                <w:rFonts w:ascii="Calibri" w:eastAsia="Calibri" w:hAnsi="Calibri" w:cs="Times New Roman"/>
                <w:sz w:val="24"/>
                <w:szCs w:val="24"/>
              </w:rPr>
              <w:br/>
              <w:t xml:space="preserve">i prawidłowość wydatków lub wykonania projektu. </w:t>
            </w:r>
          </w:p>
          <w:p w14:paraId="62CC9A72" w14:textId="77777777" w:rsidR="006C59C1" w:rsidRPr="006C59C1" w:rsidRDefault="006C59C1" w:rsidP="006C59C1">
            <w:pPr>
              <w:spacing w:line="276" w:lineRule="auto"/>
              <w:rPr>
                <w:rFonts w:ascii="Calibri" w:eastAsia="Calibri" w:hAnsi="Calibri" w:cs="Times New Roman"/>
                <w:sz w:val="24"/>
                <w:szCs w:val="24"/>
              </w:rPr>
            </w:pPr>
            <w:r w:rsidRPr="006C59C1">
              <w:rPr>
                <w:rFonts w:ascii="Calibri" w:eastAsia="Calibri" w:hAnsi="Calibri" w:cs="Times New Roman"/>
                <w:sz w:val="24"/>
                <w:szCs w:val="24"/>
              </w:rPr>
              <w:t xml:space="preserve">Kryterium jest niespełnione w przypadku, gdy projekt jest bezpośrednio powiązany </w:t>
            </w:r>
            <w:r w:rsidRPr="006C59C1">
              <w:rPr>
                <w:rFonts w:ascii="Calibri" w:eastAsia="Calibri" w:hAnsi="Calibri" w:cs="Times New Roman"/>
                <w:sz w:val="24"/>
                <w:szCs w:val="24"/>
              </w:rPr>
              <w:br/>
              <w:t>z taką opinią, tzn. miałby zostać zrealizowany na podstawie prawa, co do którego KE ma wątpliwości opisane w uzasadnionej opinii wydanej na podstawie ww. artykułu TFUE.</w:t>
            </w:r>
          </w:p>
          <w:p w14:paraId="5E4DF8B2" w14:textId="77777777" w:rsidR="006C59C1" w:rsidRPr="006C59C1" w:rsidRDefault="006C59C1" w:rsidP="006C59C1">
            <w:pPr>
              <w:spacing w:after="0"/>
              <w:rPr>
                <w:rFonts w:ascii="Calibri" w:eastAsia="Calibri" w:hAnsi="Calibri" w:cs="Times New Roman"/>
                <w:sz w:val="24"/>
              </w:rPr>
            </w:pPr>
            <w:r w:rsidRPr="006C59C1">
              <w:rPr>
                <w:rFonts w:ascii="Calibri" w:eastAsia="Calibri" w:hAnsi="Calibri" w:cs="Times New Roman"/>
                <w:sz w:val="24"/>
              </w:rPr>
              <w:t>Dla kryterium przewidziano możliwość pozytywnej oceny z zastrzeżeniem:</w:t>
            </w:r>
          </w:p>
          <w:p w14:paraId="704AA7CB" w14:textId="77777777" w:rsidR="006C59C1" w:rsidRPr="006C59C1" w:rsidRDefault="006C59C1" w:rsidP="00DE26EE">
            <w:pPr>
              <w:numPr>
                <w:ilvl w:val="0"/>
                <w:numId w:val="21"/>
              </w:numPr>
              <w:spacing w:after="0"/>
              <w:contextualSpacing/>
              <w:rPr>
                <w:rFonts w:ascii="Calibri" w:eastAsia="Calibri" w:hAnsi="Calibri" w:cs="Times New Roman"/>
                <w:sz w:val="24"/>
              </w:rPr>
            </w:pPr>
            <w:r w:rsidRPr="006C59C1">
              <w:rPr>
                <w:rFonts w:ascii="Calibri" w:eastAsia="Calibri" w:hAnsi="Calibri" w:cs="Times New Roman"/>
                <w:sz w:val="24"/>
              </w:rPr>
              <w:t>konieczności spełnienia odnoszących się do tego kryterium warunków jakie musi spełnić projekt, aby móc otrzymać dofinansowanie, i/lub</w:t>
            </w:r>
          </w:p>
          <w:p w14:paraId="7B13FC7F" w14:textId="77777777" w:rsidR="006C59C1" w:rsidRPr="006C59C1" w:rsidRDefault="006C59C1" w:rsidP="00DE26EE">
            <w:pPr>
              <w:numPr>
                <w:ilvl w:val="0"/>
                <w:numId w:val="21"/>
              </w:numPr>
              <w:spacing w:after="0"/>
              <w:contextualSpacing/>
              <w:rPr>
                <w:rFonts w:ascii="Calibri" w:eastAsia="Calibri" w:hAnsi="Calibri" w:cs="Times New Roman"/>
                <w:sz w:val="24"/>
              </w:rPr>
            </w:pPr>
            <w:r w:rsidRPr="006C59C1">
              <w:rPr>
                <w:rFonts w:ascii="Calibri" w:eastAsia="Calibri" w:hAnsi="Calibri" w:cs="Times New Roman"/>
                <w:sz w:val="24"/>
              </w:rPr>
              <w:t xml:space="preserve"> konieczności uzyskania informacji i wyjaśnień wątpliwości dotyczących zapisów wniosku o dofinansowanie projektu.</w:t>
            </w:r>
          </w:p>
          <w:p w14:paraId="48CA87C0" w14:textId="77777777" w:rsidR="006C59C1" w:rsidRPr="006C59C1" w:rsidRDefault="006C59C1" w:rsidP="006C59C1">
            <w:pPr>
              <w:spacing w:after="0" w:line="276" w:lineRule="auto"/>
              <w:rPr>
                <w:rFonts w:ascii="Calibri" w:eastAsia="Calibri" w:hAnsi="Calibri" w:cs="Times New Roman"/>
                <w:sz w:val="24"/>
                <w:szCs w:val="24"/>
              </w:rPr>
            </w:pPr>
            <w:r w:rsidRPr="006C59C1">
              <w:rPr>
                <w:rFonts w:ascii="Calibri" w:eastAsia="Calibri" w:hAnsi="Calibri" w:cs="Times New Roman"/>
                <w:sz w:val="24"/>
              </w:rPr>
              <w:t xml:space="preserve">Ocena z zastrzeżeniem skutkować będzie skierowaniem projektu do etapu negocjacji </w:t>
            </w:r>
            <w:r w:rsidRPr="006C59C1">
              <w:rPr>
                <w:rFonts w:ascii="Calibri" w:eastAsia="Calibri" w:hAnsi="Calibri" w:cs="Times New Roman"/>
                <w:iCs/>
                <w:sz w:val="24"/>
              </w:rPr>
              <w:lastRenderedPageBreak/>
              <w:t>i możliwością korekty wniosku.</w:t>
            </w:r>
          </w:p>
          <w:p w14:paraId="1CC6B515" w14:textId="77777777" w:rsidR="006C59C1" w:rsidRPr="006C59C1" w:rsidRDefault="006C59C1" w:rsidP="006C59C1">
            <w:pPr>
              <w:spacing w:after="0" w:line="276" w:lineRule="auto"/>
              <w:rPr>
                <w:rFonts w:ascii="Calibri" w:eastAsia="Calibri" w:hAnsi="Calibri" w:cs="Times New Roman"/>
                <w:sz w:val="24"/>
                <w:szCs w:val="24"/>
              </w:rPr>
            </w:pPr>
          </w:p>
          <w:p w14:paraId="0E1DA26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i/lub wyjaśnień udzielonych przez Wnioskodawcę.</w:t>
            </w:r>
          </w:p>
        </w:tc>
        <w:tc>
          <w:tcPr>
            <w:tcW w:w="2696" w:type="dxa"/>
            <w:tcBorders>
              <w:top w:val="single" w:sz="8" w:space="0" w:color="92D050"/>
              <w:left w:val="nil"/>
              <w:bottom w:val="single" w:sz="8" w:space="0" w:color="92D050"/>
              <w:right w:val="single" w:sz="8" w:space="0" w:color="92D050"/>
            </w:tcBorders>
            <w:vAlign w:val="center"/>
          </w:tcPr>
          <w:p w14:paraId="21ECE121"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Times New Roman"/>
                <w:sz w:val="24"/>
                <w:szCs w:val="24"/>
              </w:rPr>
              <w:lastRenderedPageBreak/>
              <w:t>Kryterium bezwzględne (0/1)</w:t>
            </w:r>
          </w:p>
        </w:tc>
      </w:tr>
    </w:tbl>
    <w:p w14:paraId="737E1CA2" w14:textId="77777777" w:rsidR="006C59C1" w:rsidRPr="006C59C1" w:rsidRDefault="006C59C1" w:rsidP="006C59C1">
      <w:pPr>
        <w:spacing w:after="0" w:line="240" w:lineRule="auto"/>
        <w:rPr>
          <w:rFonts w:ascii="Calibri" w:eastAsia="Calibri" w:hAnsi="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6C59C1" w:rsidRPr="006C59C1" w14:paraId="29A076C4" w14:textId="77777777" w:rsidTr="006C59C1">
        <w:trPr>
          <w:trHeight w:val="255"/>
          <w:tblHeader/>
        </w:trPr>
        <w:tc>
          <w:tcPr>
            <w:tcW w:w="15243" w:type="dxa"/>
            <w:gridSpan w:val="5"/>
            <w:shd w:val="clear" w:color="auto" w:fill="BFBFBF"/>
            <w:noWrap/>
            <w:vAlign w:val="center"/>
          </w:tcPr>
          <w:p w14:paraId="481D5DB3" w14:textId="77777777" w:rsidR="006C59C1" w:rsidRPr="006C59C1" w:rsidRDefault="006C59C1" w:rsidP="006C59C1">
            <w:pPr>
              <w:keepNext/>
              <w:keepLines/>
              <w:tabs>
                <w:tab w:val="right" w:leader="dot" w:pos="9060"/>
              </w:tabs>
              <w:spacing w:after="0" w:line="240" w:lineRule="auto"/>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Kryteria merytoryczne uniwersalne punktowane</w:t>
            </w:r>
          </w:p>
        </w:tc>
      </w:tr>
      <w:tr w:rsidR="006C59C1" w:rsidRPr="006C59C1" w14:paraId="1D273E68" w14:textId="77777777" w:rsidTr="006C59C1">
        <w:trPr>
          <w:trHeight w:val="255"/>
          <w:tblHeader/>
        </w:trPr>
        <w:tc>
          <w:tcPr>
            <w:tcW w:w="567" w:type="dxa"/>
            <w:vMerge w:val="restart"/>
            <w:shd w:val="clear" w:color="auto" w:fill="BFBFBF"/>
            <w:noWrap/>
            <w:vAlign w:val="center"/>
          </w:tcPr>
          <w:p w14:paraId="0BF915C6"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LP</w:t>
            </w:r>
          </w:p>
        </w:tc>
        <w:tc>
          <w:tcPr>
            <w:tcW w:w="3478" w:type="dxa"/>
            <w:vMerge w:val="restart"/>
            <w:shd w:val="clear" w:color="auto" w:fill="BFBFBF"/>
            <w:noWrap/>
            <w:vAlign w:val="center"/>
          </w:tcPr>
          <w:p w14:paraId="6DC4F4DD"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Nazwa kryterium</w:t>
            </w:r>
          </w:p>
        </w:tc>
        <w:tc>
          <w:tcPr>
            <w:tcW w:w="8505" w:type="dxa"/>
            <w:vMerge w:val="restart"/>
            <w:shd w:val="clear" w:color="auto" w:fill="BFBFBF"/>
            <w:vAlign w:val="center"/>
          </w:tcPr>
          <w:p w14:paraId="37F2BB5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Definicja</w:t>
            </w:r>
          </w:p>
        </w:tc>
        <w:tc>
          <w:tcPr>
            <w:tcW w:w="2693" w:type="dxa"/>
            <w:gridSpan w:val="2"/>
            <w:shd w:val="clear" w:color="auto" w:fill="BFBFBF"/>
            <w:vAlign w:val="center"/>
          </w:tcPr>
          <w:p w14:paraId="760AF35D"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Opis znaczenia kryterium</w:t>
            </w:r>
          </w:p>
        </w:tc>
      </w:tr>
      <w:tr w:rsidR="006C59C1" w:rsidRPr="006C59C1" w14:paraId="3898CC0F" w14:textId="77777777" w:rsidTr="006C59C1">
        <w:trPr>
          <w:trHeight w:val="255"/>
          <w:tblHeader/>
        </w:trPr>
        <w:tc>
          <w:tcPr>
            <w:tcW w:w="567" w:type="dxa"/>
            <w:vMerge/>
            <w:shd w:val="clear" w:color="auto" w:fill="BFBFBF"/>
            <w:noWrap/>
            <w:vAlign w:val="center"/>
          </w:tcPr>
          <w:p w14:paraId="0591ECEF"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p>
        </w:tc>
        <w:tc>
          <w:tcPr>
            <w:tcW w:w="3478" w:type="dxa"/>
            <w:vMerge/>
            <w:shd w:val="clear" w:color="auto" w:fill="BFBFBF"/>
            <w:noWrap/>
            <w:vAlign w:val="center"/>
          </w:tcPr>
          <w:p w14:paraId="4A3B356F"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p>
        </w:tc>
        <w:tc>
          <w:tcPr>
            <w:tcW w:w="8505" w:type="dxa"/>
            <w:vMerge/>
            <w:shd w:val="clear" w:color="auto" w:fill="BFBFBF"/>
            <w:vAlign w:val="center"/>
          </w:tcPr>
          <w:p w14:paraId="5C7DCE65"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p>
        </w:tc>
        <w:tc>
          <w:tcPr>
            <w:tcW w:w="1275" w:type="dxa"/>
            <w:shd w:val="clear" w:color="auto" w:fill="BFBFBF"/>
            <w:vAlign w:val="center"/>
          </w:tcPr>
          <w:p w14:paraId="6163E82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Waga</w:t>
            </w:r>
          </w:p>
        </w:tc>
        <w:tc>
          <w:tcPr>
            <w:tcW w:w="1418" w:type="dxa"/>
            <w:shd w:val="clear" w:color="auto" w:fill="BFBFBF"/>
            <w:vAlign w:val="center"/>
          </w:tcPr>
          <w:p w14:paraId="50CF37B4"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Punkty</w:t>
            </w:r>
          </w:p>
        </w:tc>
      </w:tr>
      <w:tr w:rsidR="006C59C1" w:rsidRPr="006C59C1" w14:paraId="119C579B" w14:textId="77777777" w:rsidTr="006C59C1">
        <w:trPr>
          <w:trHeight w:val="249"/>
          <w:tblHeader/>
        </w:trPr>
        <w:tc>
          <w:tcPr>
            <w:tcW w:w="567" w:type="dxa"/>
            <w:shd w:val="clear" w:color="auto" w:fill="D9D9D9"/>
            <w:noWrap/>
            <w:vAlign w:val="center"/>
          </w:tcPr>
          <w:p w14:paraId="58D922DB"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1</w:t>
            </w:r>
          </w:p>
        </w:tc>
        <w:tc>
          <w:tcPr>
            <w:tcW w:w="3478" w:type="dxa"/>
            <w:shd w:val="clear" w:color="auto" w:fill="D9D9D9"/>
            <w:noWrap/>
            <w:vAlign w:val="center"/>
          </w:tcPr>
          <w:p w14:paraId="1D1B095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2</w:t>
            </w:r>
          </w:p>
        </w:tc>
        <w:tc>
          <w:tcPr>
            <w:tcW w:w="8505" w:type="dxa"/>
            <w:shd w:val="clear" w:color="auto" w:fill="D9D9D9"/>
            <w:vAlign w:val="center"/>
          </w:tcPr>
          <w:p w14:paraId="314344E0"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3</w:t>
            </w:r>
          </w:p>
        </w:tc>
        <w:tc>
          <w:tcPr>
            <w:tcW w:w="1275" w:type="dxa"/>
            <w:shd w:val="clear" w:color="auto" w:fill="D9D9D9"/>
            <w:vAlign w:val="center"/>
          </w:tcPr>
          <w:p w14:paraId="7CB60429"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4</w:t>
            </w:r>
          </w:p>
        </w:tc>
        <w:tc>
          <w:tcPr>
            <w:tcW w:w="1418" w:type="dxa"/>
            <w:shd w:val="clear" w:color="auto" w:fill="D9D9D9"/>
            <w:vAlign w:val="center"/>
          </w:tcPr>
          <w:p w14:paraId="6DCAA156"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5</w:t>
            </w:r>
          </w:p>
        </w:tc>
      </w:tr>
      <w:tr w:rsidR="006C59C1" w:rsidRPr="006C59C1" w14:paraId="37B848BD" w14:textId="77777777" w:rsidTr="006C59C1">
        <w:trPr>
          <w:trHeight w:val="852"/>
        </w:trPr>
        <w:tc>
          <w:tcPr>
            <w:tcW w:w="567" w:type="dxa"/>
            <w:shd w:val="clear" w:color="auto" w:fill="FFFFFF"/>
            <w:noWrap/>
            <w:vAlign w:val="center"/>
          </w:tcPr>
          <w:p w14:paraId="35D9966C"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1.</w:t>
            </w:r>
          </w:p>
        </w:tc>
        <w:tc>
          <w:tcPr>
            <w:tcW w:w="3478" w:type="dxa"/>
            <w:shd w:val="clear" w:color="auto" w:fill="FFFFFF"/>
            <w:vAlign w:val="center"/>
          </w:tcPr>
          <w:p w14:paraId="776C8127" w14:textId="77777777" w:rsidR="006C59C1" w:rsidRPr="006C59C1" w:rsidRDefault="006C59C1" w:rsidP="006C59C1">
            <w:pPr>
              <w:rPr>
                <w:rFonts w:ascii="Calibri" w:eastAsia="Calibri" w:hAnsi="Calibri" w:cs="Calibri"/>
                <w:strike/>
                <w:sz w:val="24"/>
                <w:szCs w:val="24"/>
              </w:rPr>
            </w:pPr>
            <w:r w:rsidRPr="006C59C1">
              <w:rPr>
                <w:rFonts w:ascii="Calibri" w:eastAsia="Calibri" w:hAnsi="Calibri" w:cs="Calibri"/>
                <w:sz w:val="24"/>
                <w:szCs w:val="24"/>
              </w:rPr>
              <w:t xml:space="preserve">Potencjał Wnioskodawcy i/lub Partnerów planowany do wykorzystania w projekcie. </w:t>
            </w:r>
          </w:p>
        </w:tc>
        <w:tc>
          <w:tcPr>
            <w:tcW w:w="8505" w:type="dxa"/>
            <w:vAlign w:val="center"/>
          </w:tcPr>
          <w:p w14:paraId="18A39FCB"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sz w:val="24"/>
                <w:szCs w:val="24"/>
              </w:rPr>
              <w:t>Bada się, czy Wnioskodawca i/lub Partnerzy posiadają potencjał  wykraczający poza wymogi formalne, gwarantujący stabilne zarządzanie projektem (zgodnie z przyjętymi celami) tj.:</w:t>
            </w:r>
          </w:p>
          <w:p w14:paraId="5835F481" w14:textId="77777777" w:rsidR="006C59C1" w:rsidRPr="006C59C1" w:rsidRDefault="006C59C1" w:rsidP="00DE26EE">
            <w:pPr>
              <w:numPr>
                <w:ilvl w:val="0"/>
                <w:numId w:val="5"/>
              </w:numPr>
              <w:spacing w:after="0"/>
              <w:ind w:left="355" w:hanging="284"/>
              <w:contextualSpacing/>
              <w:rPr>
                <w:rFonts w:ascii="Calibri" w:eastAsia="Calibri" w:hAnsi="Calibri" w:cs="Calibri"/>
                <w:sz w:val="24"/>
                <w:szCs w:val="24"/>
              </w:rPr>
            </w:pPr>
            <w:r w:rsidRPr="006C59C1">
              <w:rPr>
                <w:rFonts w:ascii="Calibri" w:eastAsia="Calibri" w:hAnsi="Calibri" w:cs="Calibri"/>
                <w:sz w:val="24"/>
                <w:szCs w:val="24"/>
              </w:rPr>
              <w:t>potencjał finansowy Wnioskodawcy i/lub Partnerów (zasoby finansowe, jakie zostaną wniesione do projektu przez Wnioskodawcę i/lub Partnerów),</w:t>
            </w:r>
          </w:p>
          <w:p w14:paraId="28F1D6D3" w14:textId="77777777" w:rsidR="006C59C1" w:rsidRPr="006C59C1" w:rsidRDefault="006C59C1" w:rsidP="00DE26EE">
            <w:pPr>
              <w:numPr>
                <w:ilvl w:val="0"/>
                <w:numId w:val="5"/>
              </w:numPr>
              <w:spacing w:after="0"/>
              <w:ind w:left="355" w:hanging="284"/>
              <w:contextualSpacing/>
              <w:rPr>
                <w:rFonts w:ascii="Calibri" w:eastAsia="Calibri" w:hAnsi="Calibri" w:cs="Calibri"/>
                <w:strike/>
                <w:sz w:val="24"/>
                <w:szCs w:val="24"/>
              </w:rPr>
            </w:pPr>
            <w:r w:rsidRPr="006C59C1">
              <w:rPr>
                <w:rFonts w:ascii="Calibri" w:eastAsia="Calibri" w:hAnsi="Calibri" w:cs="Calibri"/>
                <w:sz w:val="24"/>
                <w:szCs w:val="24"/>
              </w:rPr>
              <w:t xml:space="preserve">potencjał kadrowy Wnioskodawcy i/lub Partnerów   (kluczowych osób, które zostaną zaangażowane do realizacji projektu oraz ich planowanej funkcji </w:t>
            </w:r>
            <w:r w:rsidRPr="006C59C1">
              <w:rPr>
                <w:rFonts w:ascii="Calibri" w:eastAsia="Calibri" w:hAnsi="Calibri" w:cs="Calibri"/>
                <w:sz w:val="24"/>
                <w:szCs w:val="24"/>
              </w:rPr>
              <w:br/>
              <w:t>w projekcie),</w:t>
            </w:r>
          </w:p>
          <w:p w14:paraId="60CB2DF3" w14:textId="77777777" w:rsidR="006C59C1" w:rsidRPr="006C59C1" w:rsidRDefault="006C59C1" w:rsidP="00DE26EE">
            <w:pPr>
              <w:numPr>
                <w:ilvl w:val="0"/>
                <w:numId w:val="5"/>
              </w:numPr>
              <w:spacing w:after="0"/>
              <w:ind w:left="355" w:hanging="284"/>
              <w:contextualSpacing/>
              <w:rPr>
                <w:rFonts w:ascii="Calibri" w:eastAsia="Calibri" w:hAnsi="Calibri" w:cs="Calibri"/>
                <w:strike/>
                <w:sz w:val="24"/>
                <w:szCs w:val="24"/>
              </w:rPr>
            </w:pPr>
            <w:r w:rsidRPr="006C59C1">
              <w:rPr>
                <w:rFonts w:ascii="Calibri" w:eastAsia="Calibri" w:hAnsi="Calibri" w:cs="Calibri"/>
                <w:sz w:val="24"/>
                <w:szCs w:val="24"/>
              </w:rPr>
              <w:t xml:space="preserve">potencjał techniczny w tym sprzętowy i warunki lokalowe Wnioskodawcy i/lub Partnerów.   </w:t>
            </w:r>
          </w:p>
          <w:p w14:paraId="6DAEA030" w14:textId="77777777" w:rsidR="006C59C1" w:rsidRPr="006C59C1" w:rsidRDefault="006C59C1" w:rsidP="006C59C1">
            <w:pPr>
              <w:spacing w:after="0" w:line="240" w:lineRule="auto"/>
              <w:ind w:left="214" w:hanging="214"/>
              <w:rPr>
                <w:rFonts w:ascii="Calibri" w:eastAsia="Calibri" w:hAnsi="Calibri" w:cs="Calibri"/>
                <w:sz w:val="24"/>
                <w:szCs w:val="24"/>
              </w:rPr>
            </w:pPr>
            <w:r w:rsidRPr="006C59C1">
              <w:rPr>
                <w:rFonts w:ascii="Calibri" w:eastAsia="Calibri" w:hAnsi="Calibri" w:cs="Calibri"/>
                <w:sz w:val="24"/>
                <w:szCs w:val="24"/>
              </w:rPr>
              <w:t>– opis potencjału finansowego Wnioskodawcy i/lub Partnerów: 0-3 pkt,</w:t>
            </w:r>
          </w:p>
          <w:p w14:paraId="5F443444"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opis potencjału kadrowego Wnioskodawcy i/lub Partnerów: 0-3 pkt,</w:t>
            </w:r>
          </w:p>
          <w:p w14:paraId="56960505"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opis potencjału technicznego, w tym sprzętowego i warunków lokalowych Wnioskodawcy i/lub Partnerów: 0-3 pkt.</w:t>
            </w:r>
          </w:p>
          <w:p w14:paraId="544B755F" w14:textId="77777777" w:rsidR="006C59C1" w:rsidRPr="006C59C1" w:rsidRDefault="006C59C1" w:rsidP="006C59C1">
            <w:pPr>
              <w:tabs>
                <w:tab w:val="left" w:pos="2823"/>
              </w:tabs>
              <w:spacing w:after="0" w:line="256" w:lineRule="auto"/>
              <w:ind w:left="720"/>
              <w:contextualSpacing/>
              <w:rPr>
                <w:rFonts w:ascii="Calibri" w:eastAsia="Calibri" w:hAnsi="Calibri" w:cs="Calibri"/>
                <w:sz w:val="24"/>
                <w:szCs w:val="24"/>
              </w:rPr>
            </w:pPr>
          </w:p>
          <w:p w14:paraId="6DE28E35"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27767926"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07125DE1"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66A8479E"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bCs/>
                <w:sz w:val="24"/>
                <w:szCs w:val="24"/>
              </w:rPr>
              <w:lastRenderedPageBreak/>
              <w:t>2</w:t>
            </w:r>
          </w:p>
        </w:tc>
        <w:tc>
          <w:tcPr>
            <w:tcW w:w="1418" w:type="dxa"/>
            <w:vAlign w:val="center"/>
          </w:tcPr>
          <w:p w14:paraId="60D07228"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bCs/>
                <w:sz w:val="24"/>
                <w:szCs w:val="24"/>
              </w:rPr>
              <w:t>0-9 pkt</w:t>
            </w:r>
          </w:p>
        </w:tc>
      </w:tr>
      <w:tr w:rsidR="006C59C1" w:rsidRPr="006C59C1" w14:paraId="2FD9905E" w14:textId="77777777" w:rsidTr="006C59C1">
        <w:trPr>
          <w:trHeight w:val="854"/>
        </w:trPr>
        <w:tc>
          <w:tcPr>
            <w:tcW w:w="567" w:type="dxa"/>
            <w:tcBorders>
              <w:bottom w:val="single" w:sz="4" w:space="0" w:color="A8D08D"/>
            </w:tcBorders>
            <w:shd w:val="clear" w:color="auto" w:fill="FFFFFF"/>
            <w:noWrap/>
            <w:vAlign w:val="center"/>
          </w:tcPr>
          <w:p w14:paraId="33CB5D31"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2.</w:t>
            </w:r>
          </w:p>
        </w:tc>
        <w:tc>
          <w:tcPr>
            <w:tcW w:w="3478" w:type="dxa"/>
            <w:tcBorders>
              <w:bottom w:val="single" w:sz="4" w:space="0" w:color="A8D08D"/>
            </w:tcBorders>
            <w:shd w:val="clear" w:color="auto" w:fill="FFFFFF"/>
            <w:vAlign w:val="center"/>
          </w:tcPr>
          <w:p w14:paraId="1BC2F52C"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Doświadczenie Wnioskodawcy i/lub Partnerów. </w:t>
            </w:r>
          </w:p>
        </w:tc>
        <w:tc>
          <w:tcPr>
            <w:tcW w:w="8505" w:type="dxa"/>
            <w:tcBorders>
              <w:bottom w:val="single" w:sz="4" w:space="0" w:color="A8D08D"/>
            </w:tcBorders>
            <w:vAlign w:val="center"/>
          </w:tcPr>
          <w:p w14:paraId="214460B1"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Sprawdza się, czy Wnioskodawca i/lub Partnerzy posiadają doświadczenie </w:t>
            </w:r>
            <w:r w:rsidRPr="006C59C1">
              <w:rPr>
                <w:rFonts w:ascii="Calibri" w:eastAsia="Calibri" w:hAnsi="Calibri" w:cs="Calibri"/>
                <w:sz w:val="24"/>
                <w:szCs w:val="24"/>
              </w:rPr>
              <w:br/>
              <w:t>w obszarze merytorycznym wsparcia projektu (zakres tematyczny), na rzecz grupy docelowej oraz na obszarze terytorialnym, na którym będzie realizowany projekt.</w:t>
            </w:r>
          </w:p>
          <w:p w14:paraId="573E399F" w14:textId="77777777" w:rsidR="006C59C1" w:rsidRPr="006C59C1" w:rsidRDefault="006C59C1" w:rsidP="006C59C1">
            <w:pPr>
              <w:spacing w:after="0"/>
              <w:rPr>
                <w:rFonts w:ascii="Calibri" w:eastAsia="Calibri" w:hAnsi="Calibri" w:cs="Calibri"/>
                <w:sz w:val="24"/>
                <w:szCs w:val="24"/>
              </w:rPr>
            </w:pPr>
          </w:p>
          <w:p w14:paraId="09356201" w14:textId="77777777" w:rsidR="006C59C1" w:rsidRPr="006C59C1" w:rsidRDefault="006C59C1" w:rsidP="006C59C1">
            <w:pPr>
              <w:spacing w:after="0" w:line="240" w:lineRule="auto"/>
              <w:ind w:left="214" w:hanging="214"/>
              <w:rPr>
                <w:rFonts w:ascii="Calibri" w:eastAsia="Calibri" w:hAnsi="Calibri" w:cs="Calibri"/>
                <w:sz w:val="24"/>
                <w:szCs w:val="24"/>
              </w:rPr>
            </w:pPr>
            <w:r w:rsidRPr="006C59C1">
              <w:rPr>
                <w:rFonts w:ascii="Calibri" w:eastAsia="Calibri" w:hAnsi="Calibri" w:cs="Calibri"/>
                <w:sz w:val="24"/>
                <w:szCs w:val="24"/>
              </w:rPr>
              <w:t xml:space="preserve">– doświadczenie Wnioskodawcy i/lub Partnerów w obszarze merytorycznym: 0-3 pkt, </w:t>
            </w:r>
          </w:p>
          <w:p w14:paraId="5FFD80A6"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xml:space="preserve">– doświadczenie Wnioskodawcy i/lub Partnerów na rzecz grupy docelowej: 0-3 pkt, </w:t>
            </w:r>
          </w:p>
          <w:p w14:paraId="1B3D5AAA"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doświadczenie Wnioskodawcy i/lub Partnerów na określonym obszarze terytorialnym, na którym realizowany będzie projekt: 0-3 pkt.</w:t>
            </w:r>
          </w:p>
          <w:p w14:paraId="1BCBF6FD" w14:textId="77777777" w:rsidR="006C59C1" w:rsidRPr="006C59C1" w:rsidRDefault="006C59C1" w:rsidP="006C59C1">
            <w:pPr>
              <w:tabs>
                <w:tab w:val="left" w:pos="2823"/>
              </w:tabs>
              <w:spacing w:after="0" w:line="256" w:lineRule="auto"/>
              <w:ind w:left="214" w:hanging="214"/>
              <w:contextualSpacing/>
              <w:rPr>
                <w:rFonts w:ascii="Calibri" w:eastAsia="Calibri" w:hAnsi="Calibri" w:cs="Calibri"/>
                <w:sz w:val="24"/>
                <w:szCs w:val="24"/>
              </w:rPr>
            </w:pPr>
          </w:p>
          <w:p w14:paraId="7ACF0978"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73AB3E52" w14:textId="77777777" w:rsidR="006C59C1" w:rsidRPr="006C59C1" w:rsidRDefault="006C59C1" w:rsidP="006C59C1">
            <w:pPr>
              <w:spacing w:after="0"/>
              <w:rPr>
                <w:rFonts w:ascii="Calibri" w:eastAsia="Calibri" w:hAnsi="Calibri" w:cs="Times New Roman"/>
                <w:sz w:val="24"/>
                <w:szCs w:val="24"/>
              </w:rPr>
            </w:pPr>
          </w:p>
          <w:p w14:paraId="0B82C834"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tcBorders>
              <w:bottom w:val="single" w:sz="4" w:space="0" w:color="A8D08D"/>
            </w:tcBorders>
            <w:vAlign w:val="center"/>
          </w:tcPr>
          <w:p w14:paraId="33472279"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2</w:t>
            </w:r>
          </w:p>
        </w:tc>
        <w:tc>
          <w:tcPr>
            <w:tcW w:w="1418" w:type="dxa"/>
            <w:tcBorders>
              <w:bottom w:val="single" w:sz="4" w:space="0" w:color="A8D08D"/>
            </w:tcBorders>
            <w:vAlign w:val="center"/>
          </w:tcPr>
          <w:p w14:paraId="4B023C8B"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0-9 pkt</w:t>
            </w:r>
          </w:p>
        </w:tc>
      </w:tr>
      <w:tr w:rsidR="006C59C1" w:rsidRPr="006C59C1" w14:paraId="1A577E39" w14:textId="77777777" w:rsidTr="006C59C1">
        <w:trPr>
          <w:trHeight w:val="850"/>
        </w:trPr>
        <w:tc>
          <w:tcPr>
            <w:tcW w:w="567" w:type="dxa"/>
            <w:shd w:val="clear" w:color="auto" w:fill="FFFFFF"/>
            <w:noWrap/>
            <w:vAlign w:val="center"/>
          </w:tcPr>
          <w:p w14:paraId="488420E4"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3.</w:t>
            </w:r>
          </w:p>
        </w:tc>
        <w:tc>
          <w:tcPr>
            <w:tcW w:w="3478" w:type="dxa"/>
            <w:shd w:val="clear" w:color="auto" w:fill="FFFFFF"/>
            <w:vAlign w:val="center"/>
          </w:tcPr>
          <w:p w14:paraId="0FEEB441"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Trafność doboru i opisu zadań przewidzianych do realizacji </w:t>
            </w:r>
            <w:r w:rsidRPr="006C59C1">
              <w:rPr>
                <w:rFonts w:ascii="Calibri" w:eastAsia="Calibri" w:hAnsi="Calibri" w:cs="Calibri"/>
                <w:sz w:val="24"/>
                <w:szCs w:val="24"/>
              </w:rPr>
              <w:br/>
              <w:t>w ramach projektu.</w:t>
            </w:r>
          </w:p>
        </w:tc>
        <w:tc>
          <w:tcPr>
            <w:tcW w:w="8505" w:type="dxa"/>
            <w:vAlign w:val="center"/>
          </w:tcPr>
          <w:p w14:paraId="5385EAE4"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Kryterium bada się w zakresie:</w:t>
            </w:r>
          </w:p>
          <w:p w14:paraId="53911F65" w14:textId="77777777" w:rsidR="006C59C1" w:rsidRPr="006C59C1" w:rsidRDefault="006C59C1" w:rsidP="00DE26EE">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prawidłowości doboru zadań w kontekście założonych celów projektu: 0-2 pkt,</w:t>
            </w:r>
          </w:p>
          <w:p w14:paraId="016E351F" w14:textId="77777777" w:rsidR="006C59C1" w:rsidRPr="006C59C1" w:rsidRDefault="006C59C1" w:rsidP="00DE26EE">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opisu planowanego sposobu realizacji zadań w tym racjonalności harmonogramu działań (podział zadania, logika i chronologia działań): 0-2 pkt,</w:t>
            </w:r>
          </w:p>
          <w:p w14:paraId="7BF8880D" w14:textId="77777777" w:rsidR="006C59C1" w:rsidRPr="006C59C1" w:rsidRDefault="006C59C1" w:rsidP="00DE26EE">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adekwatności realizowanych działań do potrzeb grupy docelowej:  0-2 pkt, </w:t>
            </w:r>
          </w:p>
          <w:p w14:paraId="088857DC" w14:textId="77777777" w:rsidR="006C59C1" w:rsidRPr="006C59C1" w:rsidRDefault="006C59C1" w:rsidP="00DE26EE">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sposobu realizacji zasady równości szans i niedyskryminacji, w tym dostępności dla osób z niepełnosprawnościami: 0-2 pkt, </w:t>
            </w:r>
          </w:p>
          <w:p w14:paraId="719F389C" w14:textId="77777777" w:rsidR="006C59C1" w:rsidRPr="006C59C1" w:rsidRDefault="006C59C1" w:rsidP="00DE26EE">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uzasadnienia realizacji poszczególnych zadań przez Wnioskodawcę i/lub </w:t>
            </w:r>
            <w:r w:rsidRPr="006C59C1">
              <w:rPr>
                <w:rFonts w:ascii="Calibri" w:eastAsia="Calibri" w:hAnsi="Calibri" w:cs="Calibri"/>
                <w:sz w:val="24"/>
                <w:szCs w:val="24"/>
              </w:rPr>
              <w:lastRenderedPageBreak/>
              <w:t>Partnerów: 0-2 pkt.</w:t>
            </w:r>
          </w:p>
          <w:p w14:paraId="044BA087" w14:textId="77777777" w:rsidR="006C59C1" w:rsidRPr="006C59C1" w:rsidRDefault="006C59C1" w:rsidP="006C59C1">
            <w:pPr>
              <w:spacing w:after="0"/>
              <w:rPr>
                <w:rFonts w:ascii="Calibri" w:eastAsia="Calibri" w:hAnsi="Calibri" w:cs="Calibri"/>
                <w:sz w:val="24"/>
                <w:szCs w:val="24"/>
              </w:rPr>
            </w:pPr>
          </w:p>
          <w:p w14:paraId="645A053A"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6C87660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p>
          <w:p w14:paraId="2161D9DC"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 xml:space="preserve">Kryterium rozstrzygające w rozumieniu </w:t>
            </w:r>
            <w:r w:rsidRPr="006C59C1">
              <w:rPr>
                <w:rFonts w:ascii="Calibri" w:eastAsia="Calibri" w:hAnsi="Calibri" w:cs="Calibri"/>
                <w:i/>
                <w:sz w:val="24"/>
                <w:szCs w:val="24"/>
              </w:rPr>
              <w:t>Wytycznych dotyczących wyboru projektów na lata 2021-2027</w:t>
            </w:r>
            <w:r w:rsidRPr="006C59C1">
              <w:rPr>
                <w:rFonts w:ascii="Calibri" w:eastAsia="Calibri" w:hAnsi="Calibri" w:cs="Times New Roman"/>
                <w:sz w:val="24"/>
                <w:szCs w:val="24"/>
              </w:rPr>
              <w:t xml:space="preserve"> </w:t>
            </w:r>
            <w:r w:rsidRPr="006C59C1">
              <w:rPr>
                <w:rFonts w:ascii="Calibri" w:eastAsia="Calibri" w:hAnsi="Calibri" w:cs="Calibri"/>
                <w:sz w:val="24"/>
                <w:szCs w:val="24"/>
              </w:rPr>
              <w:t xml:space="preserve">(dokument aktualny na dzień zatwierdzenia przez Zarząd Województwa Opolskiego regulaminu wyboru projektów).             </w:t>
            </w:r>
          </w:p>
          <w:p w14:paraId="41EF9321"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1EEC3A6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678913A0"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lastRenderedPageBreak/>
              <w:t>3</w:t>
            </w:r>
          </w:p>
        </w:tc>
        <w:tc>
          <w:tcPr>
            <w:tcW w:w="1418" w:type="dxa"/>
            <w:vAlign w:val="center"/>
          </w:tcPr>
          <w:p w14:paraId="10C2C04A"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0-10 pkt</w:t>
            </w:r>
          </w:p>
        </w:tc>
      </w:tr>
      <w:tr w:rsidR="006C59C1" w:rsidRPr="006C59C1" w14:paraId="288DAFDD" w14:textId="77777777" w:rsidTr="006C59C1">
        <w:trPr>
          <w:trHeight w:val="314"/>
        </w:trPr>
        <w:tc>
          <w:tcPr>
            <w:tcW w:w="567" w:type="dxa"/>
            <w:shd w:val="clear" w:color="auto" w:fill="FFFFFF"/>
            <w:noWrap/>
            <w:vAlign w:val="center"/>
          </w:tcPr>
          <w:p w14:paraId="2992120C"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4.</w:t>
            </w:r>
          </w:p>
        </w:tc>
        <w:tc>
          <w:tcPr>
            <w:tcW w:w="3478" w:type="dxa"/>
            <w:shd w:val="clear" w:color="auto" w:fill="FFFFFF"/>
            <w:vAlign w:val="center"/>
          </w:tcPr>
          <w:p w14:paraId="63CB18D2"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Poprawność sporządzenia budżetu projektu.</w:t>
            </w:r>
          </w:p>
        </w:tc>
        <w:tc>
          <w:tcPr>
            <w:tcW w:w="8505" w:type="dxa"/>
            <w:vAlign w:val="center"/>
          </w:tcPr>
          <w:p w14:paraId="01840E8E"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W kryterium bada się poprawność sporządzenia budżetu projektu, w tym:</w:t>
            </w:r>
          </w:p>
          <w:p w14:paraId="422EFE08" w14:textId="77777777" w:rsidR="006C59C1" w:rsidRPr="006C59C1" w:rsidRDefault="006C59C1" w:rsidP="00DE26EE">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szczegółowość kalkulacji kosztów/szczegółowość uzasadnienia wydatków w ramach kwot ryczałtowych: 0-4 pkt,</w:t>
            </w:r>
          </w:p>
          <w:p w14:paraId="1FD44556" w14:textId="77777777" w:rsidR="006C59C1" w:rsidRPr="006C59C1" w:rsidRDefault="006C59C1" w:rsidP="00DE26EE">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poprawność rachunkowa sporządzenia budżetu projektu: 0-2 pkt,</w:t>
            </w:r>
          </w:p>
          <w:p w14:paraId="2D74BDAC" w14:textId="77777777" w:rsidR="006C59C1" w:rsidRPr="006C59C1" w:rsidRDefault="006C59C1" w:rsidP="00DE26EE">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źródła finansowania wkładu własnego: 0-2 pkt.</w:t>
            </w:r>
          </w:p>
          <w:p w14:paraId="729D499F" w14:textId="77777777" w:rsidR="006C59C1" w:rsidRPr="006C59C1" w:rsidRDefault="006C59C1" w:rsidP="006C59C1">
            <w:pPr>
              <w:spacing w:after="0"/>
              <w:rPr>
                <w:rFonts w:ascii="Calibri" w:eastAsia="Calibri" w:hAnsi="Calibri" w:cs="Calibri"/>
                <w:sz w:val="24"/>
                <w:szCs w:val="24"/>
              </w:rPr>
            </w:pPr>
          </w:p>
          <w:p w14:paraId="171E464F"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7F7C0DC0"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p>
          <w:p w14:paraId="552882C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 xml:space="preserve">Kryterium rozstrzygające w rozumieniu </w:t>
            </w:r>
            <w:r w:rsidRPr="006C59C1">
              <w:rPr>
                <w:rFonts w:ascii="Calibri" w:eastAsia="Calibri" w:hAnsi="Calibri" w:cs="Calibri"/>
                <w:i/>
                <w:sz w:val="24"/>
                <w:szCs w:val="24"/>
              </w:rPr>
              <w:t>Wytycznych dotyczących wyboru projektów na lata 2021-2027</w:t>
            </w:r>
            <w:r w:rsidRPr="006C59C1">
              <w:rPr>
                <w:rFonts w:ascii="Calibri" w:eastAsia="Calibri" w:hAnsi="Calibri" w:cs="Calibri"/>
                <w:sz w:val="24"/>
                <w:szCs w:val="24"/>
              </w:rPr>
              <w:t xml:space="preserve"> (dokument aktualny na dzień zatwierdzenia przez Zarząd Województwa Opolskiego regulaminu wyboru projektów).             </w:t>
            </w:r>
          </w:p>
          <w:p w14:paraId="0E2DC1DF"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0C73369F"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3B03247D"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bCs/>
                <w:sz w:val="24"/>
                <w:szCs w:val="24"/>
              </w:rPr>
              <w:t>3</w:t>
            </w:r>
          </w:p>
        </w:tc>
        <w:tc>
          <w:tcPr>
            <w:tcW w:w="1418" w:type="dxa"/>
            <w:vAlign w:val="center"/>
          </w:tcPr>
          <w:p w14:paraId="029BA821"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bCs/>
                <w:sz w:val="24"/>
                <w:szCs w:val="24"/>
              </w:rPr>
              <w:t>0-8 pkt</w:t>
            </w:r>
          </w:p>
        </w:tc>
      </w:tr>
      <w:tr w:rsidR="006C59C1" w:rsidRPr="006C59C1" w14:paraId="0E373360" w14:textId="77777777" w:rsidTr="006C59C1">
        <w:trPr>
          <w:trHeight w:val="314"/>
        </w:trPr>
        <w:tc>
          <w:tcPr>
            <w:tcW w:w="567" w:type="dxa"/>
            <w:shd w:val="clear" w:color="auto" w:fill="FFFFFF"/>
            <w:noWrap/>
            <w:vAlign w:val="center"/>
          </w:tcPr>
          <w:p w14:paraId="5EA07BC4"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lastRenderedPageBreak/>
              <w:t>5.</w:t>
            </w:r>
          </w:p>
        </w:tc>
        <w:tc>
          <w:tcPr>
            <w:tcW w:w="3478" w:type="dxa"/>
            <w:shd w:val="clear" w:color="auto" w:fill="FFFFFF"/>
            <w:vAlign w:val="center"/>
          </w:tcPr>
          <w:p w14:paraId="4DB8EDD0"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Projekt realizowany </w:t>
            </w:r>
            <w:r w:rsidRPr="006C59C1">
              <w:rPr>
                <w:rFonts w:ascii="Calibri" w:eastAsia="Calibri" w:hAnsi="Calibri" w:cs="Calibri"/>
                <w:sz w:val="24"/>
                <w:szCs w:val="24"/>
              </w:rPr>
              <w:br/>
              <w:t>w partnerstwie wielosektorowym (społecznym, prywatnym, publicznym)</w:t>
            </w:r>
          </w:p>
          <w:p w14:paraId="4A8815B6"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(nie dotyczy działania 6.3</w:t>
            </w:r>
            <w:r w:rsidRPr="006C59C1">
              <w:rPr>
                <w:rFonts w:ascii="Calibri" w:eastAsia="Calibri" w:hAnsi="Calibri" w:cs="Times New Roman"/>
              </w:rPr>
              <w:t xml:space="preserve"> </w:t>
            </w:r>
            <w:r w:rsidRPr="006C59C1">
              <w:rPr>
                <w:rFonts w:ascii="Calibri" w:eastAsia="Calibri" w:hAnsi="Calibri" w:cs="Calibri"/>
                <w:sz w:val="24"/>
                <w:szCs w:val="24"/>
              </w:rPr>
              <w:t>Budowanie potencjału partnerów społecznych oraz organizacji społeczeństwa obywatelskiego).</w:t>
            </w:r>
          </w:p>
        </w:tc>
        <w:tc>
          <w:tcPr>
            <w:tcW w:w="8505" w:type="dxa"/>
            <w:vAlign w:val="center"/>
          </w:tcPr>
          <w:p w14:paraId="61B5B617" w14:textId="77777777" w:rsidR="006C59C1" w:rsidRPr="006C59C1" w:rsidRDefault="006C59C1" w:rsidP="006C59C1">
            <w:pPr>
              <w:tabs>
                <w:tab w:val="left" w:pos="502"/>
              </w:tabs>
              <w:spacing w:after="0"/>
              <w:rPr>
                <w:rFonts w:ascii="Calibri" w:eastAsia="Calibri" w:hAnsi="Calibri" w:cs="Calibri"/>
                <w:color w:val="FF0000"/>
                <w:sz w:val="24"/>
                <w:szCs w:val="24"/>
              </w:rPr>
            </w:pPr>
            <w:r w:rsidRPr="006C59C1">
              <w:rPr>
                <w:rFonts w:ascii="Calibri" w:eastAsia="Calibri" w:hAnsi="Calibri" w:cs="Calibri"/>
                <w:sz w:val="24"/>
                <w:szCs w:val="24"/>
              </w:rPr>
              <w:t xml:space="preserve">Realizacja projektów w partnerstwie przynosi korzyści zarówno w aspektach jakościowych jak i związanych ze sprawnością zarządzania i wdrażania. </w:t>
            </w:r>
            <w:r w:rsidRPr="006C59C1">
              <w:rPr>
                <w:rFonts w:ascii="Calibri" w:eastAsia="Calibri" w:hAnsi="Calibri" w:cs="Times New Roman"/>
                <w:sz w:val="24"/>
                <w:szCs w:val="24"/>
              </w:rPr>
              <w:t>Tworzenie partnerstw składających się z przedstawicieli różnych sektorów wpływa na zwiększenie efektywności rezultatów proponowanego w projekcie wsparcia.</w:t>
            </w:r>
            <w:r w:rsidRPr="006C59C1" w:rsidDel="00086558">
              <w:rPr>
                <w:rFonts w:ascii="Calibri" w:eastAsia="Calibri" w:hAnsi="Calibri" w:cs="Calibri"/>
                <w:color w:val="FF0000"/>
                <w:sz w:val="24"/>
                <w:szCs w:val="24"/>
              </w:rPr>
              <w:t xml:space="preserve"> </w:t>
            </w:r>
          </w:p>
          <w:p w14:paraId="13177B6E" w14:textId="77777777" w:rsidR="006C59C1" w:rsidRPr="006C59C1" w:rsidRDefault="006C59C1" w:rsidP="006C59C1">
            <w:pPr>
              <w:tabs>
                <w:tab w:val="left" w:pos="502"/>
              </w:tabs>
              <w:spacing w:after="0"/>
              <w:rPr>
                <w:rFonts w:ascii="Calibri" w:eastAsia="Calibri" w:hAnsi="Calibri" w:cs="Calibri"/>
                <w:sz w:val="24"/>
                <w:szCs w:val="24"/>
              </w:rPr>
            </w:pPr>
          </w:p>
          <w:p w14:paraId="06E6F418"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0 pkt – brak partnerstwa,</w:t>
            </w:r>
          </w:p>
          <w:p w14:paraId="652EFAFB"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1 pkt - partnerstwo dwusektorowe,</w:t>
            </w:r>
          </w:p>
          <w:p w14:paraId="565F6D36"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2 pkt – partnerstwo trzysektorowe.</w:t>
            </w:r>
          </w:p>
          <w:p w14:paraId="25ED9E64" w14:textId="77777777" w:rsidR="006C59C1" w:rsidRPr="006C59C1" w:rsidRDefault="006C59C1" w:rsidP="006C59C1">
            <w:pPr>
              <w:tabs>
                <w:tab w:val="left" w:pos="502"/>
              </w:tabs>
              <w:spacing w:after="0"/>
              <w:rPr>
                <w:rFonts w:ascii="Calibri" w:eastAsia="Calibri" w:hAnsi="Calibri" w:cs="Times New Roman"/>
                <w:sz w:val="24"/>
                <w:szCs w:val="24"/>
              </w:rPr>
            </w:pPr>
          </w:p>
          <w:p w14:paraId="27E219C7"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2803AAA8" w14:textId="77777777" w:rsidR="006C59C1" w:rsidRPr="006C59C1" w:rsidRDefault="006C59C1" w:rsidP="006C59C1">
            <w:pPr>
              <w:tabs>
                <w:tab w:val="left" w:pos="502"/>
              </w:tabs>
              <w:spacing w:after="0"/>
              <w:rPr>
                <w:rFonts w:ascii="Calibri" w:eastAsia="Calibri" w:hAnsi="Calibri" w:cs="Calibri"/>
                <w:bCs/>
                <w:sz w:val="24"/>
                <w:szCs w:val="24"/>
              </w:rPr>
            </w:pPr>
            <w:r w:rsidRPr="006C59C1">
              <w:rPr>
                <w:rFonts w:ascii="Calibri" w:eastAsia="Calibri" w:hAnsi="Calibri" w:cs="Calibri"/>
                <w:bCs/>
                <w:sz w:val="24"/>
                <w:szCs w:val="24"/>
              </w:rPr>
              <w:t>3</w:t>
            </w:r>
          </w:p>
        </w:tc>
        <w:tc>
          <w:tcPr>
            <w:tcW w:w="1418" w:type="dxa"/>
            <w:vAlign w:val="center"/>
          </w:tcPr>
          <w:p w14:paraId="2FB6ADD3" w14:textId="77777777" w:rsidR="006C59C1" w:rsidRPr="006C59C1" w:rsidRDefault="006C59C1" w:rsidP="006C59C1">
            <w:pPr>
              <w:tabs>
                <w:tab w:val="left" w:pos="502"/>
              </w:tabs>
              <w:spacing w:after="0"/>
              <w:rPr>
                <w:rFonts w:ascii="Calibri" w:eastAsia="Calibri" w:hAnsi="Calibri" w:cs="Calibri"/>
                <w:bCs/>
                <w:sz w:val="24"/>
                <w:szCs w:val="24"/>
              </w:rPr>
            </w:pPr>
            <w:r w:rsidRPr="006C59C1">
              <w:rPr>
                <w:rFonts w:ascii="Calibri" w:eastAsia="Calibri" w:hAnsi="Calibri" w:cs="Calibri"/>
                <w:bCs/>
                <w:sz w:val="24"/>
                <w:szCs w:val="24"/>
              </w:rPr>
              <w:t>0-2 pkt</w:t>
            </w:r>
          </w:p>
        </w:tc>
      </w:tr>
    </w:tbl>
    <w:p w14:paraId="76BA946E" w14:textId="77777777" w:rsidR="006C59C1" w:rsidRPr="006C59C1" w:rsidRDefault="006C59C1" w:rsidP="006C59C1">
      <w:pPr>
        <w:rPr>
          <w:rFonts w:ascii="Calibri" w:eastAsia="Calibri" w:hAnsi="Calibri" w:cs="Times New Roman"/>
        </w:rPr>
      </w:pPr>
    </w:p>
    <w:p w14:paraId="6EDD46C1" w14:textId="77777777" w:rsidR="006C59C1" w:rsidRPr="006C59C1" w:rsidRDefault="006C59C1" w:rsidP="006C59C1">
      <w:pPr>
        <w:rPr>
          <w:rFonts w:ascii="Calibri" w:eastAsia="Calibri" w:hAnsi="Calibri" w:cs="Times New Roman"/>
        </w:rPr>
      </w:pPr>
    </w:p>
    <w:p w14:paraId="78C68716"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9F051A0" w14:textId="77777777" w:rsidR="006C59C1" w:rsidRDefault="006C59C1"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378362C" w14:textId="77777777" w:rsidR="006C59C1" w:rsidRDefault="006C59C1"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E16172A"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0D8DA590" w14:textId="77777777" w:rsidR="00E12C1B" w:rsidRDefault="00E12C1B"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22D62016" w14:textId="194CF2D9" w:rsidR="00477EF9" w:rsidRPr="00880DC9" w:rsidRDefault="001B085D" w:rsidP="00E12C1B">
      <w:pPr>
        <w:widowControl w:val="0"/>
        <w:autoSpaceDE w:val="0"/>
        <w:autoSpaceDN w:val="0"/>
        <w:spacing w:before="3" w:after="0" w:line="276" w:lineRule="auto"/>
        <w:ind w:right="1104"/>
        <w:rPr>
          <w:rFonts w:ascii="Calibri" w:eastAsia="Calibri" w:hAnsi="Calibri" w:cs="Calibri"/>
          <w:b/>
          <w:color w:val="000099"/>
          <w:sz w:val="36"/>
          <w:szCs w:val="36"/>
        </w:rPr>
      </w:pPr>
      <w:r w:rsidRPr="00880DC9">
        <w:rPr>
          <w:rFonts w:ascii="Calibri" w:eastAsia="Calibri" w:hAnsi="Calibri" w:cs="Calibri"/>
          <w:b/>
          <w:bCs/>
          <w:color w:val="000099"/>
          <w:sz w:val="36"/>
          <w:szCs w:val="36"/>
        </w:rPr>
        <w:lastRenderedPageBreak/>
        <w:t xml:space="preserve">KRYTERIA MERYTORYCZNE SZCZEGÓŁOWE DLA DZIAŁANIA </w:t>
      </w:r>
      <w:r w:rsidR="006C59C1">
        <w:rPr>
          <w:rFonts w:ascii="Calibri" w:eastAsia="Calibri" w:hAnsi="Calibri" w:cs="Calibri"/>
          <w:b/>
          <w:bCs/>
          <w:color w:val="000099"/>
          <w:sz w:val="36"/>
          <w:szCs w:val="36"/>
        </w:rPr>
        <w:t>6.2</w:t>
      </w:r>
      <w:r w:rsidR="00204B21">
        <w:rPr>
          <w:rFonts w:ascii="Calibri" w:eastAsia="Calibri" w:hAnsi="Calibri" w:cs="Calibri"/>
          <w:b/>
          <w:bCs/>
          <w:color w:val="000099"/>
          <w:sz w:val="36"/>
          <w:szCs w:val="36"/>
        </w:rPr>
        <w:t xml:space="preserve"> </w:t>
      </w:r>
      <w:r w:rsidR="006C59C1" w:rsidRPr="006C59C1">
        <w:rPr>
          <w:rFonts w:ascii="Calibri" w:eastAsia="Calibri" w:hAnsi="Calibri" w:cs="Calibri"/>
          <w:b/>
          <w:bCs/>
          <w:color w:val="000099"/>
          <w:sz w:val="36"/>
          <w:szCs w:val="36"/>
        </w:rPr>
        <w:t xml:space="preserve">Aktywizacja społeczno-zawodowa osób zagrożonych ubóstwem i wykluczeniem społecznym </w:t>
      </w:r>
      <w:r w:rsidRPr="00880DC9">
        <w:rPr>
          <w:rFonts w:ascii="Calibri" w:eastAsia="Calibri" w:hAnsi="Calibri" w:cs="Calibri"/>
          <w:b/>
          <w:bCs/>
          <w:color w:val="000099"/>
          <w:sz w:val="36"/>
          <w:szCs w:val="36"/>
        </w:rPr>
        <w:t>FEO</w:t>
      </w:r>
      <w:r w:rsidRPr="00880DC9">
        <w:rPr>
          <w:rFonts w:ascii="Calibri" w:eastAsia="Calibri" w:hAnsi="Calibri" w:cs="Calibri"/>
          <w:b/>
          <w:bCs/>
          <w:color w:val="000099"/>
          <w:spacing w:val="-1"/>
          <w:sz w:val="36"/>
          <w:szCs w:val="36"/>
        </w:rPr>
        <w:t xml:space="preserve"> </w:t>
      </w:r>
      <w:r w:rsidRPr="00880DC9">
        <w:rPr>
          <w:rFonts w:ascii="Calibri" w:eastAsia="Calibri" w:hAnsi="Calibri" w:cs="Calibri"/>
          <w:b/>
          <w:bCs/>
          <w:color w:val="000099"/>
          <w:sz w:val="36"/>
          <w:szCs w:val="36"/>
        </w:rPr>
        <w:t>2021-2027</w:t>
      </w:r>
    </w:p>
    <w:p w14:paraId="13CE430F" w14:textId="51FE4627" w:rsidR="001B085D" w:rsidRPr="00880DC9" w:rsidRDefault="001B085D" w:rsidP="001B085D">
      <w:pPr>
        <w:widowControl w:val="0"/>
        <w:autoSpaceDE w:val="0"/>
        <w:autoSpaceDN w:val="0"/>
        <w:spacing w:before="1" w:after="0" w:line="240" w:lineRule="auto"/>
        <w:rPr>
          <w:rFonts w:ascii="Calibri" w:eastAsia="Calibri" w:hAnsi="Calibri" w:cs="Calibri"/>
          <w:b/>
          <w:color w:val="000099"/>
          <w:sz w:val="36"/>
          <w:szCs w:val="36"/>
        </w:rPr>
      </w:pPr>
      <w:r w:rsidRPr="00880DC9">
        <w:rPr>
          <w:rFonts w:ascii="Calibri" w:eastAsia="Calibri" w:hAnsi="Calibri" w:cs="Calibri"/>
          <w:b/>
          <w:color w:val="000099"/>
          <w:sz w:val="36"/>
          <w:szCs w:val="36"/>
        </w:rPr>
        <w:t>Zakres:</w:t>
      </w:r>
      <w:r w:rsidRPr="00880DC9">
        <w:rPr>
          <w:rFonts w:ascii="Calibri" w:eastAsia="Calibri" w:hAnsi="Calibri" w:cs="Calibri"/>
          <w:b/>
          <w:color w:val="000099"/>
          <w:spacing w:val="-5"/>
          <w:sz w:val="36"/>
          <w:szCs w:val="36"/>
        </w:rPr>
        <w:t xml:space="preserve"> </w:t>
      </w:r>
      <w:r w:rsidRPr="00880DC9">
        <w:rPr>
          <w:rFonts w:ascii="Calibri" w:eastAsia="Calibri" w:hAnsi="Calibri" w:cs="Calibri"/>
          <w:b/>
          <w:color w:val="000099"/>
          <w:sz w:val="36"/>
          <w:szCs w:val="36"/>
        </w:rPr>
        <w:t>Europejski</w:t>
      </w:r>
      <w:r w:rsidRPr="00880DC9">
        <w:rPr>
          <w:rFonts w:ascii="Calibri" w:eastAsia="Calibri" w:hAnsi="Calibri" w:cs="Calibri"/>
          <w:b/>
          <w:color w:val="000099"/>
          <w:spacing w:val="-3"/>
          <w:sz w:val="36"/>
          <w:szCs w:val="36"/>
        </w:rPr>
        <w:t xml:space="preserve"> </w:t>
      </w:r>
      <w:r w:rsidRPr="00880DC9">
        <w:rPr>
          <w:rFonts w:ascii="Calibri" w:eastAsia="Calibri" w:hAnsi="Calibri" w:cs="Calibri"/>
          <w:b/>
          <w:color w:val="000099"/>
          <w:sz w:val="36"/>
          <w:szCs w:val="36"/>
        </w:rPr>
        <w:t>Fundusz</w:t>
      </w:r>
      <w:r w:rsidRPr="00880DC9">
        <w:rPr>
          <w:rFonts w:ascii="Calibri" w:eastAsia="Calibri" w:hAnsi="Calibri" w:cs="Calibri"/>
          <w:b/>
          <w:color w:val="000099"/>
          <w:spacing w:val="-4"/>
          <w:sz w:val="36"/>
          <w:szCs w:val="36"/>
        </w:rPr>
        <w:t xml:space="preserve"> </w:t>
      </w:r>
      <w:r w:rsidRPr="00880DC9">
        <w:rPr>
          <w:rFonts w:ascii="Calibri" w:eastAsia="Calibri" w:hAnsi="Calibri" w:cs="Calibri"/>
          <w:b/>
          <w:color w:val="000099"/>
          <w:sz w:val="36"/>
          <w:szCs w:val="36"/>
        </w:rPr>
        <w:t>Społeczny</w:t>
      </w:r>
      <w:r w:rsidRPr="00880DC9">
        <w:rPr>
          <w:rFonts w:ascii="Calibri" w:eastAsia="Calibri" w:hAnsi="Calibri" w:cs="Calibri"/>
          <w:b/>
          <w:color w:val="000099"/>
          <w:spacing w:val="-2"/>
          <w:sz w:val="36"/>
          <w:szCs w:val="36"/>
        </w:rPr>
        <w:t xml:space="preserve"> </w:t>
      </w:r>
      <w:r w:rsidRPr="00880DC9">
        <w:rPr>
          <w:rFonts w:ascii="Calibri" w:eastAsia="Calibri" w:hAnsi="Calibri" w:cs="Calibri"/>
          <w:b/>
          <w:color w:val="000099"/>
          <w:sz w:val="36"/>
          <w:szCs w:val="36"/>
        </w:rPr>
        <w:t>Plus</w:t>
      </w:r>
    </w:p>
    <w:p w14:paraId="7D3EF70F" w14:textId="77777777" w:rsidR="009B3B54" w:rsidRDefault="009B3B54">
      <w:pPr>
        <w:rPr>
          <w:rFonts w:ascii="Calibri" w:eastAsia="Calibri" w:hAnsi="Calibri" w:cs="Calibri"/>
          <w:b/>
          <w:color w:val="000099"/>
          <w:sz w:val="24"/>
          <w:szCs w:val="24"/>
        </w:rPr>
      </w:pPr>
    </w:p>
    <w:tbl>
      <w:tblPr>
        <w:tblW w:w="1501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49"/>
        <w:gridCol w:w="4678"/>
        <w:gridCol w:w="7371"/>
        <w:gridCol w:w="2319"/>
      </w:tblGrid>
      <w:tr w:rsidR="00164F88" w:rsidRPr="00312FB4" w14:paraId="17F4A285" w14:textId="77777777" w:rsidTr="00BF7DBF">
        <w:trPr>
          <w:trHeight w:val="541"/>
          <w:jc w:val="center"/>
        </w:trPr>
        <w:tc>
          <w:tcPr>
            <w:tcW w:w="15017" w:type="dxa"/>
            <w:gridSpan w:val="4"/>
            <w:shd w:val="clear" w:color="auto" w:fill="D9D9D9"/>
            <w:noWrap/>
            <w:vAlign w:val="center"/>
          </w:tcPr>
          <w:p w14:paraId="369547EA" w14:textId="679A9B21" w:rsidR="00164F88" w:rsidRPr="00164F88" w:rsidRDefault="00164F88" w:rsidP="008E2BE3">
            <w:pPr>
              <w:tabs>
                <w:tab w:val="right" w:leader="dot" w:pos="9060"/>
              </w:tabs>
              <w:spacing w:after="0" w:line="240" w:lineRule="auto"/>
              <w:rPr>
                <w:rFonts w:ascii="Calibri" w:eastAsia="Calibri" w:hAnsi="Calibri" w:cs="Times New Roman"/>
                <w:b/>
                <w:bCs/>
                <w:color w:val="000099"/>
                <w:sz w:val="24"/>
                <w:szCs w:val="24"/>
              </w:rPr>
            </w:pPr>
            <w:r w:rsidRPr="00164F88">
              <w:rPr>
                <w:rFonts w:ascii="Calibri" w:eastAsia="Calibri" w:hAnsi="Calibri" w:cs="Times New Roman"/>
                <w:b/>
                <w:bCs/>
                <w:color w:val="000099"/>
                <w:sz w:val="24"/>
                <w:szCs w:val="24"/>
              </w:rPr>
              <w:t>Kryteria merytoryczne szczegółowe bezwzględne (TAK/NIE)</w:t>
            </w:r>
          </w:p>
        </w:tc>
      </w:tr>
      <w:tr w:rsidR="00312FB4" w:rsidRPr="00312FB4" w14:paraId="6FCCAC6B" w14:textId="77777777" w:rsidTr="00C500D7">
        <w:trPr>
          <w:trHeight w:val="541"/>
          <w:jc w:val="center"/>
        </w:trPr>
        <w:tc>
          <w:tcPr>
            <w:tcW w:w="649" w:type="dxa"/>
            <w:shd w:val="clear" w:color="auto" w:fill="D9D9D9"/>
            <w:noWrap/>
            <w:vAlign w:val="center"/>
          </w:tcPr>
          <w:p w14:paraId="497D48FB" w14:textId="77777777" w:rsidR="00312FB4" w:rsidRPr="00C500D7" w:rsidRDefault="00312FB4" w:rsidP="008E2BE3">
            <w:pPr>
              <w:tabs>
                <w:tab w:val="left" w:pos="235"/>
                <w:tab w:val="right" w:leader="dot" w:pos="9060"/>
              </w:tabs>
              <w:spacing w:after="0" w:line="240" w:lineRule="auto"/>
              <w:rPr>
                <w:rFonts w:ascii="Calibri" w:eastAsia="Calibri" w:hAnsi="Calibri" w:cs="Times New Roman"/>
                <w:b/>
                <w:bCs/>
                <w:color w:val="000099"/>
                <w:sz w:val="24"/>
                <w:szCs w:val="24"/>
              </w:rPr>
            </w:pPr>
            <w:r w:rsidRPr="00C500D7">
              <w:rPr>
                <w:rFonts w:ascii="Calibri" w:eastAsia="Calibri" w:hAnsi="Calibri" w:cs="Times New Roman"/>
                <w:b/>
                <w:bCs/>
                <w:color w:val="000099"/>
                <w:sz w:val="24"/>
                <w:szCs w:val="24"/>
              </w:rPr>
              <w:t>Lp.</w:t>
            </w:r>
          </w:p>
        </w:tc>
        <w:tc>
          <w:tcPr>
            <w:tcW w:w="4678" w:type="dxa"/>
            <w:shd w:val="clear" w:color="auto" w:fill="D9D9D9"/>
            <w:vAlign w:val="center"/>
          </w:tcPr>
          <w:p w14:paraId="6665ACCF" w14:textId="77777777" w:rsidR="00312FB4" w:rsidRPr="00C500D7" w:rsidRDefault="00312FB4" w:rsidP="008E2BE3">
            <w:pPr>
              <w:tabs>
                <w:tab w:val="left" w:pos="3485"/>
                <w:tab w:val="right" w:leader="dot" w:pos="10643"/>
              </w:tabs>
              <w:spacing w:after="0" w:line="240" w:lineRule="auto"/>
              <w:ind w:right="-70"/>
              <w:rPr>
                <w:rFonts w:ascii="Calibri" w:eastAsia="Calibri" w:hAnsi="Calibri" w:cs="Times New Roman"/>
                <w:b/>
                <w:bCs/>
                <w:color w:val="000099"/>
                <w:sz w:val="24"/>
                <w:szCs w:val="24"/>
              </w:rPr>
            </w:pPr>
            <w:r w:rsidRPr="00C500D7">
              <w:rPr>
                <w:rFonts w:ascii="Calibri" w:eastAsia="Calibri" w:hAnsi="Calibri" w:cs="Times New Roman"/>
                <w:b/>
                <w:bCs/>
                <w:color w:val="000099"/>
                <w:sz w:val="24"/>
                <w:szCs w:val="24"/>
              </w:rPr>
              <w:t>Nazwa kryterium</w:t>
            </w:r>
          </w:p>
        </w:tc>
        <w:tc>
          <w:tcPr>
            <w:tcW w:w="7371" w:type="dxa"/>
            <w:shd w:val="clear" w:color="auto" w:fill="D9D9D9"/>
            <w:vAlign w:val="center"/>
          </w:tcPr>
          <w:p w14:paraId="65A3630E" w14:textId="77777777" w:rsidR="00312FB4" w:rsidRPr="00C500D7" w:rsidRDefault="00312FB4" w:rsidP="008E2BE3">
            <w:pPr>
              <w:tabs>
                <w:tab w:val="right" w:leader="dot" w:pos="9060"/>
              </w:tabs>
              <w:spacing w:after="0" w:line="240" w:lineRule="auto"/>
              <w:rPr>
                <w:rFonts w:ascii="Calibri" w:eastAsia="Calibri" w:hAnsi="Calibri" w:cs="Times New Roman"/>
                <w:b/>
                <w:bCs/>
                <w:color w:val="000099"/>
                <w:sz w:val="24"/>
                <w:szCs w:val="24"/>
              </w:rPr>
            </w:pPr>
            <w:r w:rsidRPr="00C500D7">
              <w:rPr>
                <w:rFonts w:ascii="Calibri" w:eastAsia="Calibri" w:hAnsi="Calibri" w:cs="Times New Roman"/>
                <w:b/>
                <w:bCs/>
                <w:color w:val="000099"/>
                <w:sz w:val="24"/>
                <w:szCs w:val="24"/>
              </w:rPr>
              <w:t>Definicja</w:t>
            </w:r>
          </w:p>
        </w:tc>
        <w:tc>
          <w:tcPr>
            <w:tcW w:w="2319" w:type="dxa"/>
            <w:shd w:val="clear" w:color="auto" w:fill="D9D9D9"/>
            <w:vAlign w:val="center"/>
          </w:tcPr>
          <w:p w14:paraId="481BF277" w14:textId="77777777" w:rsidR="00312FB4" w:rsidRPr="00C500D7" w:rsidRDefault="00312FB4" w:rsidP="008E2BE3">
            <w:pPr>
              <w:tabs>
                <w:tab w:val="right" w:leader="dot" w:pos="9060"/>
              </w:tabs>
              <w:spacing w:after="0" w:line="240" w:lineRule="auto"/>
              <w:rPr>
                <w:rFonts w:ascii="Calibri" w:eastAsia="Calibri" w:hAnsi="Calibri" w:cs="Times New Roman"/>
                <w:b/>
                <w:bCs/>
                <w:color w:val="000099"/>
                <w:sz w:val="24"/>
                <w:szCs w:val="24"/>
              </w:rPr>
            </w:pPr>
            <w:r w:rsidRPr="00C500D7">
              <w:rPr>
                <w:rFonts w:ascii="Calibri" w:eastAsia="Calibri" w:hAnsi="Calibri" w:cs="Times New Roman"/>
                <w:b/>
                <w:bCs/>
                <w:color w:val="000099"/>
                <w:sz w:val="24"/>
                <w:szCs w:val="24"/>
              </w:rPr>
              <w:t>Opis znaczenia kryterium</w:t>
            </w:r>
          </w:p>
        </w:tc>
      </w:tr>
      <w:tr w:rsidR="00312FB4" w:rsidRPr="00312FB4" w14:paraId="162CA9E3" w14:textId="77777777" w:rsidTr="00C500D7">
        <w:trPr>
          <w:trHeight w:val="351"/>
          <w:jc w:val="center"/>
        </w:trPr>
        <w:tc>
          <w:tcPr>
            <w:tcW w:w="649" w:type="dxa"/>
            <w:shd w:val="clear" w:color="auto" w:fill="F2F2F2"/>
            <w:noWrap/>
            <w:vAlign w:val="center"/>
          </w:tcPr>
          <w:p w14:paraId="19FF6C20" w14:textId="77777777" w:rsidR="00312FB4" w:rsidRPr="00C500D7" w:rsidRDefault="00312FB4" w:rsidP="008E2BE3">
            <w:pPr>
              <w:tabs>
                <w:tab w:val="left" w:pos="235"/>
                <w:tab w:val="right" w:leader="dot" w:pos="9060"/>
              </w:tabs>
              <w:spacing w:after="0" w:line="240" w:lineRule="auto"/>
              <w:rPr>
                <w:rFonts w:ascii="Calibri" w:eastAsia="Calibri" w:hAnsi="Calibri" w:cs="Times New Roman"/>
                <w:b/>
                <w:bCs/>
                <w:color w:val="000099"/>
                <w:sz w:val="24"/>
                <w:szCs w:val="32"/>
              </w:rPr>
            </w:pPr>
            <w:r w:rsidRPr="00C500D7">
              <w:rPr>
                <w:rFonts w:ascii="Calibri" w:eastAsia="Calibri" w:hAnsi="Calibri" w:cs="Times New Roman"/>
                <w:b/>
                <w:bCs/>
                <w:color w:val="000099"/>
                <w:sz w:val="24"/>
                <w:szCs w:val="32"/>
              </w:rPr>
              <w:t>1</w:t>
            </w:r>
          </w:p>
        </w:tc>
        <w:tc>
          <w:tcPr>
            <w:tcW w:w="4678" w:type="dxa"/>
            <w:shd w:val="clear" w:color="auto" w:fill="F2F2F2"/>
            <w:vAlign w:val="center"/>
          </w:tcPr>
          <w:p w14:paraId="76E3C6C9" w14:textId="77777777" w:rsidR="00312FB4" w:rsidRPr="00C500D7" w:rsidRDefault="00312FB4" w:rsidP="008E2BE3">
            <w:pPr>
              <w:tabs>
                <w:tab w:val="left" w:pos="3485"/>
                <w:tab w:val="right" w:leader="dot" w:pos="10643"/>
              </w:tabs>
              <w:spacing w:after="0" w:line="240" w:lineRule="auto"/>
              <w:ind w:right="-70"/>
              <w:rPr>
                <w:rFonts w:ascii="Calibri" w:eastAsia="Calibri" w:hAnsi="Calibri" w:cs="Times New Roman"/>
                <w:b/>
                <w:bCs/>
                <w:color w:val="000099"/>
                <w:sz w:val="24"/>
                <w:szCs w:val="32"/>
              </w:rPr>
            </w:pPr>
            <w:r w:rsidRPr="00C500D7">
              <w:rPr>
                <w:rFonts w:ascii="Calibri" w:eastAsia="Calibri" w:hAnsi="Calibri" w:cs="Times New Roman"/>
                <w:b/>
                <w:bCs/>
                <w:color w:val="000099"/>
                <w:sz w:val="24"/>
                <w:szCs w:val="32"/>
              </w:rPr>
              <w:t>2</w:t>
            </w:r>
          </w:p>
        </w:tc>
        <w:tc>
          <w:tcPr>
            <w:tcW w:w="7371" w:type="dxa"/>
            <w:shd w:val="clear" w:color="auto" w:fill="F2F2F2"/>
            <w:vAlign w:val="center"/>
          </w:tcPr>
          <w:p w14:paraId="1B4E11F2" w14:textId="77777777" w:rsidR="00312FB4" w:rsidRPr="00C500D7" w:rsidRDefault="00312FB4" w:rsidP="008E2BE3">
            <w:pPr>
              <w:tabs>
                <w:tab w:val="right" w:leader="dot" w:pos="9060"/>
              </w:tabs>
              <w:spacing w:after="0" w:line="240" w:lineRule="auto"/>
              <w:rPr>
                <w:rFonts w:ascii="Calibri" w:eastAsia="Calibri" w:hAnsi="Calibri" w:cs="Times New Roman"/>
                <w:b/>
                <w:bCs/>
                <w:color w:val="000099"/>
                <w:sz w:val="24"/>
                <w:szCs w:val="32"/>
              </w:rPr>
            </w:pPr>
            <w:r w:rsidRPr="00C500D7">
              <w:rPr>
                <w:rFonts w:ascii="Calibri" w:eastAsia="Calibri" w:hAnsi="Calibri" w:cs="Times New Roman"/>
                <w:b/>
                <w:bCs/>
                <w:color w:val="000099"/>
                <w:sz w:val="24"/>
                <w:szCs w:val="32"/>
              </w:rPr>
              <w:t>3</w:t>
            </w:r>
          </w:p>
        </w:tc>
        <w:tc>
          <w:tcPr>
            <w:tcW w:w="2319" w:type="dxa"/>
            <w:shd w:val="clear" w:color="auto" w:fill="F2F2F2"/>
            <w:vAlign w:val="center"/>
          </w:tcPr>
          <w:p w14:paraId="1D132D62" w14:textId="77777777" w:rsidR="00312FB4" w:rsidRPr="00C500D7" w:rsidRDefault="00312FB4" w:rsidP="008E2BE3">
            <w:pPr>
              <w:tabs>
                <w:tab w:val="right" w:leader="dot" w:pos="9060"/>
              </w:tabs>
              <w:spacing w:after="0" w:line="240" w:lineRule="auto"/>
              <w:rPr>
                <w:rFonts w:ascii="Calibri" w:eastAsia="Calibri" w:hAnsi="Calibri" w:cs="Times New Roman"/>
                <w:b/>
                <w:bCs/>
                <w:color w:val="000099"/>
                <w:sz w:val="24"/>
                <w:szCs w:val="32"/>
              </w:rPr>
            </w:pPr>
            <w:r w:rsidRPr="00C500D7">
              <w:rPr>
                <w:rFonts w:ascii="Calibri" w:eastAsia="Calibri" w:hAnsi="Calibri" w:cs="Times New Roman"/>
                <w:b/>
                <w:bCs/>
                <w:color w:val="000099"/>
                <w:sz w:val="24"/>
                <w:szCs w:val="32"/>
              </w:rPr>
              <w:t>4</w:t>
            </w:r>
          </w:p>
        </w:tc>
      </w:tr>
      <w:tr w:rsidR="00312FB4" w:rsidRPr="00312FB4" w14:paraId="204968EC" w14:textId="77777777" w:rsidTr="00C500D7">
        <w:trPr>
          <w:trHeight w:val="484"/>
          <w:jc w:val="center"/>
        </w:trPr>
        <w:tc>
          <w:tcPr>
            <w:tcW w:w="649" w:type="dxa"/>
            <w:shd w:val="clear" w:color="auto" w:fill="FFFFFF"/>
            <w:noWrap/>
            <w:vAlign w:val="center"/>
          </w:tcPr>
          <w:p w14:paraId="4A7E349E" w14:textId="77777777"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1.</w:t>
            </w:r>
          </w:p>
        </w:tc>
        <w:tc>
          <w:tcPr>
            <w:tcW w:w="4678" w:type="dxa"/>
            <w:shd w:val="clear" w:color="auto" w:fill="FFFFFF"/>
            <w:vAlign w:val="center"/>
          </w:tcPr>
          <w:p w14:paraId="66B5725B"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C500D7">
              <w:rPr>
                <w:rFonts w:ascii="Calibri" w:eastAsia="Calibri" w:hAnsi="Calibri" w:cs="Calibri"/>
                <w:bCs/>
                <w:sz w:val="24"/>
                <w:szCs w:val="24"/>
              </w:rPr>
              <w:t>Wsparcie realizowane w projekcie jest dostosowane do potencjału i indywidualnych potrzeb uczestników</w:t>
            </w:r>
          </w:p>
        </w:tc>
        <w:tc>
          <w:tcPr>
            <w:tcW w:w="7371" w:type="dxa"/>
            <w:vAlign w:val="center"/>
          </w:tcPr>
          <w:p w14:paraId="59F0E88B"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Wsparcie zaplanowane do realizacji w projekcie wynika z diagnozy indywidualnych potrzeb i predyspozycji uczestników (taka diagnoza może zostać uwzględniona np. w kontrakcie socjalnym lub jego odmianie, indywidualnym planie zatrudnienia socjalnego, indywidualnym programie rehabilitacji, umowie z uczestnikiem projektu lub w innym przygotowanym przez Beneficjenta dokumencie).</w:t>
            </w:r>
          </w:p>
          <w:p w14:paraId="0A161463"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Warunkiem spełnienia kryterium na etapie oceny projektu jest ujęcie we wniosku o dofinansowanie zapisów potwierdzających, że wsparcie kierowane do uczestników wynika z diagnozy, o której mowa powyżej.</w:t>
            </w:r>
          </w:p>
          <w:p w14:paraId="0C18BF0F"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w:t>
            </w:r>
          </w:p>
          <w:p w14:paraId="2C66528E"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z zastrzeżeniem: </w:t>
            </w:r>
          </w:p>
          <w:p w14:paraId="6C79DC96"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1A105FE1"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w:t>
            </w:r>
            <w:r w:rsidRPr="00C500D7">
              <w:rPr>
                <w:rFonts w:ascii="Calibri" w:eastAsia="Calibri" w:hAnsi="Calibri" w:cs="Calibri"/>
                <w:sz w:val="24"/>
                <w:szCs w:val="24"/>
              </w:rPr>
              <w:lastRenderedPageBreak/>
              <w:t xml:space="preserve">zapisów wniosku o dofinansowanie projektu. </w:t>
            </w:r>
          </w:p>
          <w:p w14:paraId="013AF81C" w14:textId="77777777" w:rsidR="00312FB4" w:rsidRPr="00C500D7" w:rsidRDefault="00312FB4" w:rsidP="008E2BE3">
            <w:pPr>
              <w:autoSpaceDE w:val="0"/>
              <w:autoSpaceDN w:val="0"/>
              <w:adjustRightInd w:val="0"/>
              <w:spacing w:before="120" w:after="120" w:line="240"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4E4CF495"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r w:rsidRPr="00C500D7">
              <w:rPr>
                <w:rFonts w:ascii="Calibri" w:eastAsia="Calibri" w:hAnsi="Calibri" w:cs="Calibri"/>
                <w:sz w:val="24"/>
                <w:szCs w:val="24"/>
              </w:rPr>
              <w:br/>
              <w:t xml:space="preserve">o dofinansowanie i/lub wyjaśnień udzielonych przez Wnioskodawcę. </w:t>
            </w:r>
          </w:p>
        </w:tc>
        <w:tc>
          <w:tcPr>
            <w:tcW w:w="2319" w:type="dxa"/>
            <w:vAlign w:val="center"/>
          </w:tcPr>
          <w:p w14:paraId="794FCA9F"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p w14:paraId="051D40E8" w14:textId="77777777" w:rsidR="00312FB4" w:rsidRPr="00C500D7" w:rsidRDefault="00312FB4" w:rsidP="008E2BE3">
            <w:pPr>
              <w:spacing w:line="256" w:lineRule="auto"/>
              <w:rPr>
                <w:rFonts w:ascii="Calibri" w:eastAsia="Calibri" w:hAnsi="Calibri" w:cs="Calibri"/>
                <w:sz w:val="24"/>
                <w:szCs w:val="24"/>
              </w:rPr>
            </w:pPr>
          </w:p>
        </w:tc>
      </w:tr>
      <w:tr w:rsidR="00312FB4" w:rsidRPr="00312FB4" w14:paraId="6252377A" w14:textId="77777777" w:rsidTr="00C500D7">
        <w:trPr>
          <w:trHeight w:val="1079"/>
          <w:jc w:val="center"/>
        </w:trPr>
        <w:tc>
          <w:tcPr>
            <w:tcW w:w="649" w:type="dxa"/>
            <w:shd w:val="clear" w:color="auto" w:fill="FFFFFF"/>
            <w:noWrap/>
            <w:vAlign w:val="center"/>
          </w:tcPr>
          <w:p w14:paraId="3B4AE26D" w14:textId="77777777"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2.</w:t>
            </w:r>
          </w:p>
        </w:tc>
        <w:tc>
          <w:tcPr>
            <w:tcW w:w="4678" w:type="dxa"/>
            <w:shd w:val="clear" w:color="auto" w:fill="FFFFFF"/>
            <w:vAlign w:val="center"/>
          </w:tcPr>
          <w:p w14:paraId="42DD4E62"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bCs/>
                <w:sz w:val="24"/>
                <w:szCs w:val="24"/>
              </w:rPr>
              <w:t xml:space="preserve">Wsparcie realizowane w projekcie uwzględnia finansowanie działań ułatwiających udział osobom z obszarów wykluczonych komunikacyjnie </w:t>
            </w:r>
          </w:p>
        </w:tc>
        <w:tc>
          <w:tcPr>
            <w:tcW w:w="7371" w:type="dxa"/>
            <w:vAlign w:val="center"/>
          </w:tcPr>
          <w:p w14:paraId="3F14D6D3"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Wnioskodawca na poziomie zapisów wniosku deklaruje, że wsparcie zaplanowane do realizacji będzie uwzględniało adekwatne formy pomocy, np. usługi mobilne, dla osób zamieszkujących obszary wykluczone komunikacyjnie, tj. takie, na których brakuje połączeń transportem publicznym i zostały one wskazane w dokumencie pn. </w:t>
            </w:r>
            <w:r w:rsidRPr="00C500D7">
              <w:rPr>
                <w:rFonts w:ascii="Calibri" w:eastAsia="Calibri" w:hAnsi="Calibri" w:cs="Calibri"/>
                <w:i/>
                <w:iCs/>
                <w:sz w:val="24"/>
                <w:szCs w:val="24"/>
              </w:rPr>
              <w:t>Analiza dotycząca obszarów komunikacyjnie wykluczonych w województwie opolskim</w:t>
            </w:r>
            <w:r w:rsidRPr="00C500D7">
              <w:rPr>
                <w:rFonts w:ascii="Calibri" w:eastAsia="Calibri" w:hAnsi="Calibri" w:cs="Calibri"/>
                <w:sz w:val="24"/>
                <w:szCs w:val="24"/>
              </w:rPr>
              <w:t xml:space="preserve"> opracowanym na potrzeby programu regionalnego pn. </w:t>
            </w:r>
            <w:r w:rsidRPr="00C500D7">
              <w:rPr>
                <w:rFonts w:ascii="Calibri" w:eastAsia="Calibri" w:hAnsi="Calibri" w:cs="Calibri"/>
                <w:i/>
                <w:iCs/>
                <w:sz w:val="24"/>
                <w:szCs w:val="24"/>
              </w:rPr>
              <w:t>Fundusze Europejskie dla Opolskiego 2021-2027</w:t>
            </w:r>
            <w:r w:rsidRPr="00C500D7">
              <w:rPr>
                <w:rFonts w:ascii="Calibri" w:eastAsia="Calibri" w:hAnsi="Calibri" w:cs="Calibri"/>
                <w:sz w:val="24"/>
                <w:szCs w:val="24"/>
              </w:rPr>
              <w:t>, który będzie stanowił załącznik do umowy/decyzji o dofinansowani projektu.</w:t>
            </w:r>
          </w:p>
          <w:p w14:paraId="1D823299" w14:textId="77777777" w:rsidR="00312FB4" w:rsidRPr="00C500D7" w:rsidRDefault="00312FB4" w:rsidP="008E2BE3">
            <w:pPr>
              <w:spacing w:before="120" w:after="120" w:line="276" w:lineRule="auto"/>
              <w:rPr>
                <w:rFonts w:ascii="Calibri" w:eastAsia="Calibri" w:hAnsi="Calibri" w:cs="Calibri"/>
                <w:sz w:val="24"/>
                <w:szCs w:val="24"/>
                <w:highlight w:val="yellow"/>
              </w:rPr>
            </w:pPr>
            <w:r w:rsidRPr="00C500D7">
              <w:rPr>
                <w:rFonts w:ascii="Calibri" w:eastAsia="Calibri" w:hAnsi="Calibri" w:cs="Calibri"/>
                <w:sz w:val="24"/>
                <w:szCs w:val="24"/>
              </w:rPr>
              <w:t>Warunkiem spełnienia kryterium na etapie oceny projektu jest wskazanie, że Beneficjent zapewni możliwość skorzystania z adekwatnych form pomocy uczestnikom projektu zamieszkującym obszary wykluczone komunikacyjnie jeżeli zgłoszą się one do udziału w projekcie.</w:t>
            </w:r>
          </w:p>
          <w:p w14:paraId="26DBD82C"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Dla kryterium przewidziano możliwość pozytywnej oceny z zastrzeżeniem:</w:t>
            </w:r>
          </w:p>
          <w:p w14:paraId="5B00D97D" w14:textId="77777777" w:rsidR="00312FB4" w:rsidRPr="00C500D7" w:rsidRDefault="00312FB4" w:rsidP="008E2BE3">
            <w:pPr>
              <w:spacing w:before="120" w:after="120" w:line="276" w:lineRule="auto"/>
              <w:rPr>
                <w:rFonts w:ascii="Calibri" w:eastAsia="Calibri" w:hAnsi="Calibri" w:cs="Times New Roman"/>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4AA47184" w14:textId="77777777" w:rsidR="00312FB4" w:rsidRPr="00C500D7" w:rsidRDefault="00312FB4" w:rsidP="008E2BE3">
            <w:pPr>
              <w:spacing w:after="12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21A3BE61" w14:textId="77777777" w:rsidR="00312FB4" w:rsidRPr="00C500D7" w:rsidRDefault="00312FB4" w:rsidP="008E2BE3">
            <w:pPr>
              <w:autoSpaceDE w:val="0"/>
              <w:autoSpaceDN w:val="0"/>
              <w:adjustRightInd w:val="0"/>
              <w:spacing w:after="0" w:line="240"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w:t>
            </w:r>
            <w:r w:rsidRPr="00C500D7">
              <w:rPr>
                <w:rFonts w:ascii="Calibri" w:eastAsia="Calibri" w:hAnsi="Calibri" w:cs="Calibri"/>
                <w:sz w:val="24"/>
                <w:szCs w:val="24"/>
              </w:rPr>
              <w:lastRenderedPageBreak/>
              <w:t xml:space="preserve">negocjacji i możliwością korekty wniosku. </w:t>
            </w:r>
          </w:p>
          <w:p w14:paraId="21CB5885" w14:textId="77777777" w:rsidR="00312FB4" w:rsidRPr="00C500D7" w:rsidRDefault="00312FB4" w:rsidP="008E2BE3">
            <w:pPr>
              <w:spacing w:before="120" w:after="60" w:line="276" w:lineRule="auto"/>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r w:rsidRPr="00C500D7">
              <w:rPr>
                <w:rFonts w:ascii="Calibri" w:eastAsia="Calibri" w:hAnsi="Calibri" w:cs="Calibri"/>
                <w:sz w:val="24"/>
                <w:szCs w:val="24"/>
              </w:rPr>
              <w:br/>
              <w:t xml:space="preserve">o dofinansowanie i/lub wyjaśnień udzielonych przez Wnioskodawcę. </w:t>
            </w:r>
          </w:p>
        </w:tc>
        <w:tc>
          <w:tcPr>
            <w:tcW w:w="2319" w:type="dxa"/>
            <w:vAlign w:val="center"/>
          </w:tcPr>
          <w:p w14:paraId="110FB286"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tc>
      </w:tr>
      <w:tr w:rsidR="00312FB4" w:rsidRPr="00312FB4" w14:paraId="208EF278" w14:textId="77777777" w:rsidTr="00C500D7">
        <w:trPr>
          <w:trHeight w:val="1079"/>
          <w:jc w:val="center"/>
        </w:trPr>
        <w:tc>
          <w:tcPr>
            <w:tcW w:w="649" w:type="dxa"/>
            <w:shd w:val="clear" w:color="auto" w:fill="FFFFFF"/>
            <w:noWrap/>
            <w:vAlign w:val="center"/>
          </w:tcPr>
          <w:p w14:paraId="07272A33" w14:textId="77777777"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 xml:space="preserve">3. </w:t>
            </w:r>
          </w:p>
        </w:tc>
        <w:tc>
          <w:tcPr>
            <w:tcW w:w="4678" w:type="dxa"/>
            <w:shd w:val="clear" w:color="auto" w:fill="FFFFFF"/>
            <w:vAlign w:val="center"/>
          </w:tcPr>
          <w:p w14:paraId="048AA911"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C500D7">
              <w:rPr>
                <w:rFonts w:ascii="Calibri" w:eastAsia="Calibri" w:hAnsi="Calibri" w:cs="Calibri"/>
                <w:bCs/>
                <w:sz w:val="24"/>
                <w:szCs w:val="24"/>
              </w:rPr>
              <w:t>Uczestnik nie otrzymuje jednoczesnego wsparcia w więcej niż jednym projekcie.</w:t>
            </w:r>
          </w:p>
        </w:tc>
        <w:tc>
          <w:tcPr>
            <w:tcW w:w="7371" w:type="dxa"/>
            <w:vAlign w:val="center"/>
          </w:tcPr>
          <w:p w14:paraId="5684B00A"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Celem wprowadzenia kryterium jest zapewnienie, że dany uczestnik projektu nie otrzymuje w tym samym czasie wsparcia w więcej niż jednym projekcie  z zakresu aktywizacji społeczno-zawodowej dofinansowanym ze środków EFS+.</w:t>
            </w:r>
          </w:p>
          <w:p w14:paraId="3B6258AF"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Warunkiem spełnienia kryterium na etapie oceny projektu jest złożenie przez Beneficjenta deklaracji w wyżej wymienionym zakresie. </w:t>
            </w:r>
          </w:p>
          <w:p w14:paraId="46F0FE60"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Procedura weryfikacji jednoczesnego wielokrotnego uczestnictwa w projektach w ramach EFS+ w programie regionalnym Fundusze Europejskie dla Opolskiego 2021-2027 będzie stanowiła załącznik do wzoru umowy/decyzji o dofinansowanie projektu w postępowaniu konkurencyjnym.  </w:t>
            </w:r>
          </w:p>
          <w:p w14:paraId="265B89AF" w14:textId="77777777" w:rsidR="00312FB4" w:rsidRPr="00C500D7" w:rsidRDefault="00312FB4" w:rsidP="008E2BE3">
            <w:pPr>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w:t>
            </w:r>
          </w:p>
          <w:p w14:paraId="20BDCC21"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z zastrzeżeniem: </w:t>
            </w:r>
          </w:p>
          <w:p w14:paraId="2C4CC164"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17A3E409"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056FE46C" w14:textId="77777777" w:rsidR="00312FB4" w:rsidRPr="00C500D7" w:rsidRDefault="00312FB4" w:rsidP="008E2BE3">
            <w:pPr>
              <w:autoSpaceDE w:val="0"/>
              <w:autoSpaceDN w:val="0"/>
              <w:adjustRightInd w:val="0"/>
              <w:spacing w:before="120" w:after="120" w:line="240"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309AAAB9"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38944A7B"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lastRenderedPageBreak/>
              <w:t xml:space="preserve">o dofinansowanie i/lub wyjaśnień udzielonych przez Wnioskodawcę. </w:t>
            </w:r>
          </w:p>
        </w:tc>
        <w:tc>
          <w:tcPr>
            <w:tcW w:w="2319" w:type="dxa"/>
            <w:vAlign w:val="center"/>
          </w:tcPr>
          <w:p w14:paraId="2BFA3145"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tc>
      </w:tr>
      <w:tr w:rsidR="00312FB4" w:rsidRPr="00312FB4" w14:paraId="50946BB9" w14:textId="77777777" w:rsidTr="00C500D7">
        <w:trPr>
          <w:trHeight w:val="484"/>
          <w:jc w:val="center"/>
        </w:trPr>
        <w:tc>
          <w:tcPr>
            <w:tcW w:w="649" w:type="dxa"/>
            <w:shd w:val="clear" w:color="auto" w:fill="FFFFFF"/>
            <w:noWrap/>
            <w:vAlign w:val="center"/>
          </w:tcPr>
          <w:p w14:paraId="7A353E5E" w14:textId="4E8F52C4"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4.</w:t>
            </w:r>
          </w:p>
        </w:tc>
        <w:tc>
          <w:tcPr>
            <w:tcW w:w="4678" w:type="dxa"/>
            <w:shd w:val="clear" w:color="auto" w:fill="FFFFFF"/>
            <w:vAlign w:val="center"/>
          </w:tcPr>
          <w:p w14:paraId="67A6856C"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C500D7">
              <w:rPr>
                <w:rFonts w:ascii="Calibri" w:eastAsia="Calibri" w:hAnsi="Calibri" w:cs="Calibri"/>
                <w:bCs/>
                <w:sz w:val="24"/>
                <w:szCs w:val="24"/>
              </w:rPr>
              <w:t xml:space="preserve">Tworzenie mieszkań treningowych i wspomaganych dla odbiorców usług w podmiotach reintegracyjnych możliwe jest wyłącznie jako wsparcie towarzyszące dla przedsięwzięć wdrażanych w typie przedsięwzięć nr 3 i/lub nr 4 i/lub nr 5 </w:t>
            </w:r>
          </w:p>
          <w:p w14:paraId="7A596203"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C500D7">
              <w:rPr>
                <w:rFonts w:ascii="Calibri" w:eastAsia="Calibri" w:hAnsi="Calibri" w:cs="Calibri"/>
                <w:bCs/>
                <w:sz w:val="24"/>
                <w:szCs w:val="24"/>
              </w:rPr>
              <w:t>(jeśli dotyczy)</w:t>
            </w:r>
          </w:p>
        </w:tc>
        <w:tc>
          <w:tcPr>
            <w:tcW w:w="7371" w:type="dxa"/>
            <w:vAlign w:val="center"/>
          </w:tcPr>
          <w:p w14:paraId="52120EDD"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Tworzenie mieszkań wspomaganych i treningowych występuje w projekcie jako element dodatkowy, stanowiący uzupełnienie ścieżki reintegracji dla odbiorców usług w Centrach Integracji Społecznej, Klubach Integracji Społecznej, Zakładach Aktywności Zawodowej i Warsztatach Terapii Zajęciowej.</w:t>
            </w:r>
          </w:p>
          <w:p w14:paraId="19D12534"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Warunkiem spełnienia kryterium na etapie oceny projektu jest  wskazanie w treści wniosku o dofinansowanie, że w związku z realizacją typów projektu nr 3/i/lub 4 i/ lub 5 Beneficjent utworzy mieszkania treningowe i/lub wspomagane dla uczestników projektu na warunkach  określonych w Wytycznych dotyczących realizacji projektów z udziałem  środków Europejskiego Funduszu Społecznego Plus na lata 2021-2027.</w:t>
            </w:r>
          </w:p>
          <w:p w14:paraId="078D0B78"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w:t>
            </w:r>
          </w:p>
          <w:p w14:paraId="48FDAA53"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z zastrzeżeniem: </w:t>
            </w:r>
          </w:p>
          <w:p w14:paraId="467C00AD"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1E32D47A"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1F0E07D1" w14:textId="77777777" w:rsidR="00312FB4" w:rsidRPr="00C500D7" w:rsidRDefault="00312FB4" w:rsidP="008E2BE3">
            <w:pPr>
              <w:autoSpaceDE w:val="0"/>
              <w:autoSpaceDN w:val="0"/>
              <w:adjustRightInd w:val="0"/>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784E98F1"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Kryterium jest weryfikowane na podstawie zapisów wniosku o dofinansowanie i/lub wyjaśnień udzielonych przez Wnioskodawcę.</w:t>
            </w:r>
          </w:p>
        </w:tc>
        <w:tc>
          <w:tcPr>
            <w:tcW w:w="2319" w:type="dxa"/>
            <w:vAlign w:val="center"/>
          </w:tcPr>
          <w:p w14:paraId="7A4E4258"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t>Kryterium bezwzględne (0/1)</w:t>
            </w:r>
          </w:p>
        </w:tc>
      </w:tr>
      <w:tr w:rsidR="00312FB4" w:rsidRPr="00312FB4" w14:paraId="4E0FCA64" w14:textId="77777777" w:rsidTr="00C500D7">
        <w:trPr>
          <w:trHeight w:val="1079"/>
          <w:jc w:val="center"/>
        </w:trPr>
        <w:tc>
          <w:tcPr>
            <w:tcW w:w="649" w:type="dxa"/>
            <w:shd w:val="clear" w:color="auto" w:fill="FFFFFF"/>
            <w:noWrap/>
            <w:vAlign w:val="center"/>
          </w:tcPr>
          <w:p w14:paraId="68F57D95" w14:textId="689F1DAB"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lastRenderedPageBreak/>
              <w:t>5.</w:t>
            </w:r>
          </w:p>
        </w:tc>
        <w:tc>
          <w:tcPr>
            <w:tcW w:w="4678" w:type="dxa"/>
            <w:shd w:val="clear" w:color="auto" w:fill="FFFFFF"/>
            <w:vAlign w:val="center"/>
          </w:tcPr>
          <w:p w14:paraId="2CDFB41E"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C500D7">
              <w:rPr>
                <w:rFonts w:ascii="Calibri" w:eastAsia="Calibri" w:hAnsi="Calibri" w:cs="Calibri"/>
                <w:bCs/>
                <w:sz w:val="24"/>
                <w:szCs w:val="24"/>
              </w:rPr>
              <w:t>Projekt zakłada preferencje dla określonych grup docelowych</w:t>
            </w:r>
          </w:p>
        </w:tc>
        <w:tc>
          <w:tcPr>
            <w:tcW w:w="7371" w:type="dxa"/>
            <w:vAlign w:val="center"/>
          </w:tcPr>
          <w:p w14:paraId="1D0DA776"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Wnioskodawca w treści wniosku deklaruje pierwszeństwo udziału w projekcie dla osób: </w:t>
            </w:r>
          </w:p>
          <w:p w14:paraId="2FDE1510"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doświadczających wielokrotnego wykluczenia społecznego rozumianego jako wykluczenie z powodu więcej niż jednej z przesłanek kwalifikujących je do wsparcia w projekcie, o których mowa w pkt 1 podrozdziału 4.2 </w:t>
            </w:r>
            <w:r w:rsidRPr="00C500D7">
              <w:rPr>
                <w:rFonts w:ascii="Calibri" w:eastAsia="Calibri" w:hAnsi="Calibri" w:cs="Calibri"/>
                <w:i/>
                <w:iCs/>
                <w:sz w:val="24"/>
                <w:szCs w:val="24"/>
              </w:rPr>
              <w:t>Wytycznych dotyczących realizacji projektów z udziałem środków Europejskiego Funduszu Społecznego Plus w regionalnych programach na lata 2021-2027 z czerwca 2025 r.</w:t>
            </w:r>
            <w:r w:rsidRPr="00C500D7">
              <w:rPr>
                <w:rFonts w:ascii="Calibri" w:eastAsia="Calibri" w:hAnsi="Calibri" w:cs="Calibri"/>
                <w:sz w:val="24"/>
                <w:szCs w:val="24"/>
              </w:rPr>
              <w:t>, lub spełniających więcej niż jedną przesłankę określoną w art. 7 ustawy z dnia 12 marca 2004 r. o pomocy społecznej i/lub</w:t>
            </w:r>
          </w:p>
          <w:p w14:paraId="75DACD51"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osób o znacznym lub umiarkowanym stopniu niepełnosprawności i/lub</w:t>
            </w:r>
          </w:p>
          <w:p w14:paraId="660399B4"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osób z niepełnosprawnością sprzężoną, osób z chorobami psychicznymi, osób z niepełnosprawnością intelektualną i osób z całościowymi zaburzeniami rozwojowymi (w rozumieniu zgodnym z Międzynarodową Statystyczną Klasyfikacją Chorób i Problemów Zdrowotnych ICD10) i/lub</w:t>
            </w:r>
          </w:p>
          <w:p w14:paraId="332C8334"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osób korzystających z programu Fundusze Europejskie na  Pomoc Żywnościową 2021-2027 i/lub</w:t>
            </w:r>
          </w:p>
          <w:p w14:paraId="4DB2428C"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osób opuszczających placówki opieki instytucjonalnej i/lub</w:t>
            </w:r>
          </w:p>
          <w:p w14:paraId="4AAFDAD6" w14:textId="77777777" w:rsidR="00312FB4" w:rsidRPr="00C500D7" w:rsidRDefault="00312FB4" w:rsidP="00DE26EE">
            <w:pPr>
              <w:numPr>
                <w:ilvl w:val="0"/>
                <w:numId w:val="26"/>
              </w:numPr>
              <w:spacing w:after="60" w:line="276" w:lineRule="auto"/>
              <w:rPr>
                <w:rFonts w:ascii="Calibri" w:eastAsia="Calibri" w:hAnsi="Calibri" w:cs="Calibri"/>
                <w:sz w:val="24"/>
                <w:szCs w:val="24"/>
              </w:rPr>
            </w:pPr>
            <w:r w:rsidRPr="00C500D7">
              <w:rPr>
                <w:rFonts w:ascii="Calibri" w:eastAsia="Calibri" w:hAnsi="Calibri" w:cs="Calibri"/>
                <w:sz w:val="24"/>
                <w:szCs w:val="24"/>
              </w:rPr>
              <w:t xml:space="preserve"> osób wykluczonych komunikacyjnie</w:t>
            </w:r>
            <w:r w:rsidRPr="00C500D7">
              <w:rPr>
                <w:rFonts w:ascii="Calibri" w:eastAsia="Calibri" w:hAnsi="Calibri" w:cs="Calibri"/>
                <w:sz w:val="24"/>
                <w:szCs w:val="24"/>
                <w:vertAlign w:val="superscript"/>
              </w:rPr>
              <w:footnoteReference w:id="1"/>
            </w:r>
            <w:r w:rsidRPr="00C500D7">
              <w:rPr>
                <w:rFonts w:ascii="Calibri" w:eastAsia="Calibri" w:hAnsi="Calibri" w:cs="Calibri"/>
                <w:sz w:val="24"/>
                <w:szCs w:val="24"/>
              </w:rPr>
              <w:t>i/lub</w:t>
            </w:r>
          </w:p>
          <w:p w14:paraId="576B25BF" w14:textId="77777777" w:rsidR="00312FB4" w:rsidRPr="00C500D7" w:rsidRDefault="00312FB4" w:rsidP="00DE26EE">
            <w:pPr>
              <w:numPr>
                <w:ilvl w:val="0"/>
                <w:numId w:val="26"/>
              </w:numPr>
              <w:spacing w:before="120" w:after="120" w:line="276" w:lineRule="auto"/>
              <w:rPr>
                <w:rFonts w:ascii="Calibri" w:eastAsia="Calibri" w:hAnsi="Calibri" w:cs="Calibri"/>
                <w:sz w:val="24"/>
                <w:szCs w:val="24"/>
              </w:rPr>
            </w:pPr>
            <w:r w:rsidRPr="00C500D7">
              <w:rPr>
                <w:rFonts w:ascii="Calibri" w:eastAsia="Calibri" w:hAnsi="Calibri" w:cs="Calibri"/>
                <w:sz w:val="24"/>
                <w:szCs w:val="24"/>
              </w:rPr>
              <w:lastRenderedPageBreak/>
              <w:t>osób, które opuściły jednostki penitencjarne w terminie ostatnich 12 miesięcy</w:t>
            </w:r>
            <w:r w:rsidRPr="00C500D7">
              <w:rPr>
                <w:rFonts w:ascii="Calibri" w:eastAsia="Calibri" w:hAnsi="Calibri" w:cs="Calibri"/>
                <w:sz w:val="24"/>
                <w:szCs w:val="24"/>
                <w:vertAlign w:val="superscript"/>
              </w:rPr>
              <w:footnoteReference w:id="2"/>
            </w:r>
            <w:r w:rsidRPr="00C500D7">
              <w:rPr>
                <w:rFonts w:ascii="Calibri" w:eastAsia="Calibri" w:hAnsi="Calibri" w:cs="Calibri"/>
                <w:sz w:val="24"/>
                <w:szCs w:val="24"/>
              </w:rPr>
              <w:t>.</w:t>
            </w:r>
          </w:p>
          <w:p w14:paraId="449400B4"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Warunkiem spełnienia kryterium na etapie oceny projektu jest opisanie przez wnioskodawcę sposobu rekrutacji uczestników, który będzie uwzględniał  stosowanie w trakcie tego procesu  preferencji dla wskazanych wyżej  grup docelowych. Ponadto we wniosku musi znaleźć się informacja, że regulamin rekrutacji uczestników będzie uwzględniał te preferencje. </w:t>
            </w:r>
          </w:p>
          <w:p w14:paraId="7CEBDDF1"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w:t>
            </w:r>
          </w:p>
          <w:p w14:paraId="7FAE5D9C"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z zastrzeżeniem: </w:t>
            </w:r>
          </w:p>
          <w:p w14:paraId="5F4A1BA3"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391320B2" w14:textId="77777777" w:rsidR="00312FB4" w:rsidRPr="00C500D7" w:rsidRDefault="00312FB4" w:rsidP="008E2BE3">
            <w:pPr>
              <w:spacing w:before="120" w:after="12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2DDA1665" w14:textId="77777777" w:rsidR="00312FB4" w:rsidRPr="00C500D7" w:rsidRDefault="00312FB4" w:rsidP="008E2BE3">
            <w:pPr>
              <w:autoSpaceDE w:val="0"/>
              <w:autoSpaceDN w:val="0"/>
              <w:adjustRightInd w:val="0"/>
              <w:spacing w:before="120" w:after="120" w:line="240"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2299F058" w14:textId="77777777" w:rsidR="00312FB4" w:rsidRPr="00C500D7" w:rsidRDefault="00312FB4" w:rsidP="008E2BE3">
            <w:pPr>
              <w:spacing w:before="120" w:after="12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06A616AC" w14:textId="77777777" w:rsidR="00312FB4" w:rsidRPr="00C500D7" w:rsidRDefault="00312FB4" w:rsidP="008E2BE3">
            <w:pPr>
              <w:spacing w:before="120" w:after="12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o dofinansowanie i/lub wyjaśnień udzielonych przez Wnioskodawcę. </w:t>
            </w:r>
          </w:p>
        </w:tc>
        <w:tc>
          <w:tcPr>
            <w:tcW w:w="2319" w:type="dxa"/>
            <w:vAlign w:val="center"/>
          </w:tcPr>
          <w:p w14:paraId="2CC06887"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p w14:paraId="6C76C4AE" w14:textId="77777777" w:rsidR="00312FB4" w:rsidRPr="00C500D7" w:rsidRDefault="00312FB4" w:rsidP="008E2BE3">
            <w:pPr>
              <w:spacing w:line="256" w:lineRule="auto"/>
              <w:rPr>
                <w:rFonts w:ascii="Calibri" w:eastAsia="Calibri" w:hAnsi="Calibri" w:cs="Calibri"/>
                <w:sz w:val="24"/>
                <w:szCs w:val="24"/>
              </w:rPr>
            </w:pPr>
          </w:p>
        </w:tc>
      </w:tr>
      <w:tr w:rsidR="00312FB4" w:rsidRPr="00312FB4" w14:paraId="6D0A950E" w14:textId="77777777" w:rsidTr="00C500D7">
        <w:trPr>
          <w:trHeight w:val="767"/>
          <w:jc w:val="center"/>
        </w:trPr>
        <w:tc>
          <w:tcPr>
            <w:tcW w:w="649" w:type="dxa"/>
            <w:shd w:val="clear" w:color="auto" w:fill="FFFFFF"/>
            <w:noWrap/>
            <w:vAlign w:val="center"/>
          </w:tcPr>
          <w:p w14:paraId="0940EF16" w14:textId="71134B08"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6.</w:t>
            </w:r>
          </w:p>
        </w:tc>
        <w:tc>
          <w:tcPr>
            <w:tcW w:w="4678" w:type="dxa"/>
            <w:shd w:val="clear" w:color="auto" w:fill="FFFFFF"/>
            <w:vAlign w:val="center"/>
          </w:tcPr>
          <w:p w14:paraId="1B20C62F" w14:textId="77777777" w:rsidR="00312FB4" w:rsidRPr="00C500D7" w:rsidRDefault="00312FB4" w:rsidP="008E2BE3">
            <w:pPr>
              <w:tabs>
                <w:tab w:val="left" w:pos="235"/>
              </w:tabs>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Wsparcie w ramach ZAZ  może być realizowane przez określony czas z założeniem, że od 5 % do 10% uczestników projektu wejdzie na otwarty rynek pracy lub </w:t>
            </w:r>
            <w:r w:rsidRPr="00C500D7">
              <w:rPr>
                <w:rFonts w:ascii="Calibri" w:eastAsia="Calibri" w:hAnsi="Calibri" w:cs="Calibri"/>
                <w:sz w:val="24"/>
                <w:szCs w:val="24"/>
              </w:rPr>
              <w:lastRenderedPageBreak/>
              <w:t xml:space="preserve">zarejestruje się w PUP (dot. typu przedsięwzięcia nr 5). </w:t>
            </w:r>
          </w:p>
          <w:p w14:paraId="535FAC79" w14:textId="77777777" w:rsidR="00312FB4" w:rsidRPr="00C500D7" w:rsidRDefault="00312FB4" w:rsidP="008E2BE3">
            <w:pPr>
              <w:rPr>
                <w:rFonts w:ascii="Calibri" w:eastAsia="Calibri" w:hAnsi="Calibri" w:cs="Calibri"/>
                <w:bCs/>
                <w:sz w:val="24"/>
                <w:szCs w:val="24"/>
              </w:rPr>
            </w:pPr>
          </w:p>
        </w:tc>
        <w:tc>
          <w:tcPr>
            <w:tcW w:w="7371" w:type="dxa"/>
            <w:vAlign w:val="center"/>
          </w:tcPr>
          <w:p w14:paraId="18688F07"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sz w:val="24"/>
                <w:szCs w:val="24"/>
              </w:rPr>
              <w:lastRenderedPageBreak/>
              <w:t xml:space="preserve">Wnioskodawca deklaruje, że wsparcie w ramach Zakładu Aktywności Zawodowej  (ZAZ)  może być udzielane przez określony czas (1-2 lata wsparcia dla uczestnika projektu) i z założeniem, że 5%-10% tych uczestników wejdzie na otwarty rynek pracy lub zarejestruje się w PUP w </w:t>
            </w:r>
            <w:r w:rsidRPr="00C500D7">
              <w:rPr>
                <w:rFonts w:ascii="Calibri" w:eastAsia="Calibri" w:hAnsi="Calibri" w:cs="Calibri"/>
                <w:sz w:val="24"/>
                <w:szCs w:val="24"/>
              </w:rPr>
              <w:lastRenderedPageBreak/>
              <w:t>trakcie realizacji projektu.</w:t>
            </w:r>
          </w:p>
          <w:p w14:paraId="7E43B6B0" w14:textId="77777777" w:rsidR="00312FB4" w:rsidRPr="00C500D7" w:rsidRDefault="00312FB4" w:rsidP="008E2BE3">
            <w:pPr>
              <w:tabs>
                <w:tab w:val="left" w:pos="3485"/>
                <w:tab w:val="right" w:leader="dot" w:pos="10643"/>
              </w:tabs>
              <w:autoSpaceDE w:val="0"/>
              <w:autoSpaceDN w:val="0"/>
              <w:adjustRightInd w:val="0"/>
              <w:spacing w:before="120" w:after="120" w:line="276" w:lineRule="auto"/>
              <w:ind w:right="-68"/>
              <w:rPr>
                <w:rFonts w:ascii="Calibri" w:eastAsia="Calibri" w:hAnsi="Calibri" w:cs="Times New Roman"/>
                <w:iCs/>
                <w:sz w:val="24"/>
                <w:szCs w:val="24"/>
              </w:rPr>
            </w:pPr>
            <w:r w:rsidRPr="00C500D7">
              <w:rPr>
                <w:rFonts w:ascii="Calibri" w:eastAsia="Calibri" w:hAnsi="Calibri" w:cs="Calibri"/>
                <w:sz w:val="24"/>
                <w:szCs w:val="24"/>
              </w:rPr>
              <w:t>Warunkiem spełnienia kryterium na etapie oceny projektu jest złożenie deklaracji w ww. zakresie we wniosku o dofinansowanie.</w:t>
            </w:r>
          </w:p>
          <w:p w14:paraId="06C47228"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z zastrzeżeniem: </w:t>
            </w:r>
          </w:p>
          <w:p w14:paraId="395C1185"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1C18DC82"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00D01BC1"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p>
          <w:p w14:paraId="4AC57B40" w14:textId="77777777" w:rsidR="00312FB4" w:rsidRPr="00C500D7" w:rsidRDefault="00312FB4" w:rsidP="008E2BE3">
            <w:pPr>
              <w:autoSpaceDE w:val="0"/>
              <w:autoSpaceDN w:val="0"/>
              <w:adjustRightInd w:val="0"/>
              <w:spacing w:after="0" w:line="240"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151632AD"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p>
          <w:p w14:paraId="0FA2CF6C"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73FC1B07" w14:textId="77777777" w:rsidR="00312FB4" w:rsidRPr="00C500D7" w:rsidRDefault="00312FB4" w:rsidP="008E2BE3">
            <w:pPr>
              <w:spacing w:after="60" w:line="276" w:lineRule="auto"/>
              <w:rPr>
                <w:rFonts w:ascii="Calibri" w:eastAsia="Calibri" w:hAnsi="Calibri" w:cs="Calibri"/>
                <w:sz w:val="24"/>
                <w:szCs w:val="24"/>
              </w:rPr>
            </w:pPr>
            <w:r w:rsidRPr="00C500D7">
              <w:rPr>
                <w:rFonts w:ascii="Calibri" w:eastAsia="Calibri" w:hAnsi="Calibri" w:cs="Calibri"/>
                <w:sz w:val="24"/>
                <w:szCs w:val="24"/>
              </w:rPr>
              <w:t>o dofinansowanie i/lub wyjaśnień udzielonych przez Wnioskodawcę.</w:t>
            </w:r>
          </w:p>
        </w:tc>
        <w:tc>
          <w:tcPr>
            <w:tcW w:w="2319" w:type="dxa"/>
            <w:vAlign w:val="center"/>
          </w:tcPr>
          <w:p w14:paraId="29A5CF9C"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p w14:paraId="591A5515" w14:textId="77777777" w:rsidR="00312FB4" w:rsidRPr="00C500D7" w:rsidRDefault="00312FB4" w:rsidP="008E2BE3">
            <w:pPr>
              <w:spacing w:line="256" w:lineRule="auto"/>
              <w:rPr>
                <w:rFonts w:ascii="Calibri" w:eastAsia="Calibri" w:hAnsi="Calibri" w:cs="Calibri"/>
                <w:sz w:val="24"/>
                <w:szCs w:val="24"/>
              </w:rPr>
            </w:pPr>
          </w:p>
        </w:tc>
      </w:tr>
      <w:tr w:rsidR="00312FB4" w:rsidRPr="00312FB4" w14:paraId="3289AEDF" w14:textId="77777777" w:rsidTr="00C500D7">
        <w:trPr>
          <w:trHeight w:val="767"/>
          <w:jc w:val="center"/>
        </w:trPr>
        <w:tc>
          <w:tcPr>
            <w:tcW w:w="649" w:type="dxa"/>
            <w:shd w:val="clear" w:color="auto" w:fill="FFFFFF"/>
            <w:noWrap/>
            <w:vAlign w:val="center"/>
          </w:tcPr>
          <w:p w14:paraId="4A05295B" w14:textId="06B22986" w:rsidR="00312FB4" w:rsidRPr="00C500D7" w:rsidRDefault="00312FB4" w:rsidP="008E2BE3">
            <w:pPr>
              <w:tabs>
                <w:tab w:val="left" w:pos="235"/>
              </w:tabs>
              <w:spacing w:after="0"/>
              <w:rPr>
                <w:rFonts w:ascii="Calibri" w:eastAsia="Calibri" w:hAnsi="Calibri" w:cs="Times New Roman"/>
                <w:sz w:val="24"/>
                <w:szCs w:val="24"/>
              </w:rPr>
            </w:pPr>
            <w:r w:rsidRPr="00C500D7">
              <w:rPr>
                <w:rFonts w:ascii="Calibri" w:eastAsia="Calibri" w:hAnsi="Calibri" w:cs="Times New Roman"/>
                <w:sz w:val="24"/>
                <w:szCs w:val="24"/>
              </w:rPr>
              <w:t>7.</w:t>
            </w:r>
          </w:p>
        </w:tc>
        <w:tc>
          <w:tcPr>
            <w:tcW w:w="4678" w:type="dxa"/>
            <w:shd w:val="clear" w:color="auto" w:fill="FFFFFF"/>
            <w:vAlign w:val="center"/>
          </w:tcPr>
          <w:p w14:paraId="431057DB" w14:textId="0B672024"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Zakres wsparcia w ramach budowania potencjału organizacji społeczeństwa obywatelskiego na rzecz włączenia społecznego</w:t>
            </w:r>
          </w:p>
          <w:p w14:paraId="6507578E" w14:textId="77777777" w:rsidR="00312FB4" w:rsidRPr="00C500D7" w:rsidRDefault="00312FB4" w:rsidP="008E2BE3">
            <w:pPr>
              <w:tabs>
                <w:tab w:val="left" w:pos="235"/>
              </w:tabs>
              <w:spacing w:after="0" w:line="276" w:lineRule="auto"/>
              <w:rPr>
                <w:rFonts w:ascii="Calibri" w:eastAsia="Calibri" w:hAnsi="Calibri" w:cs="Calibri"/>
                <w:sz w:val="24"/>
                <w:szCs w:val="24"/>
              </w:rPr>
            </w:pPr>
            <w:r w:rsidRPr="00C500D7">
              <w:rPr>
                <w:rFonts w:ascii="Calibri" w:eastAsia="Calibri" w:hAnsi="Calibri" w:cs="Calibri"/>
                <w:sz w:val="24"/>
                <w:szCs w:val="24"/>
              </w:rPr>
              <w:t>(dot. typu przedsięwzięcia nr 8)</w:t>
            </w:r>
          </w:p>
        </w:tc>
        <w:tc>
          <w:tcPr>
            <w:tcW w:w="7371" w:type="dxa"/>
            <w:vAlign w:val="center"/>
          </w:tcPr>
          <w:p w14:paraId="65B6CB1C"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Poprzez organizacje społeczeństwa obywatelskiego należy rozumieć:</w:t>
            </w:r>
          </w:p>
          <w:p w14:paraId="309AD9EC" w14:textId="77777777" w:rsidR="00312FB4" w:rsidRPr="00C500D7" w:rsidRDefault="00312FB4" w:rsidP="00DE26EE">
            <w:pPr>
              <w:numPr>
                <w:ilvl w:val="0"/>
                <w:numId w:val="33"/>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t>
            </w:r>
            <w:r w:rsidRPr="00C500D7">
              <w:rPr>
                <w:rFonts w:ascii="Calibri" w:eastAsia="Calibri" w:hAnsi="Calibri" w:cs="Calibri"/>
                <w:sz w:val="24"/>
                <w:szCs w:val="24"/>
              </w:rPr>
              <w:lastRenderedPageBreak/>
              <w:t>w tym europejskich partii politycznych, związków zawodowych i organizacji pracodawców, samorządów zawodowych, fundacji utworzonych przez partie polityczne (w tym europejskich fundacji politycznych),</w:t>
            </w:r>
          </w:p>
          <w:p w14:paraId="3FA70A07" w14:textId="77777777" w:rsidR="00312FB4" w:rsidRPr="00C500D7" w:rsidRDefault="00312FB4" w:rsidP="00DE26EE">
            <w:pPr>
              <w:numPr>
                <w:ilvl w:val="0"/>
                <w:numId w:val="33"/>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podmioty odpowiedzialne za promowanie włączenia społecznego, praw podstawowych, równości kobiet i mężczyzn oraz równości szans i niedyskryminacji, w tym dostępności dla osób z niepełnosprawnościami,</w:t>
            </w:r>
          </w:p>
          <w:p w14:paraId="0638797A" w14:textId="77777777" w:rsidR="00312FB4" w:rsidRPr="00C500D7" w:rsidRDefault="00312FB4" w:rsidP="00DE26EE">
            <w:pPr>
              <w:numPr>
                <w:ilvl w:val="0"/>
                <w:numId w:val="33"/>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podmioty reprezentujące lokalne grupy działania,</w:t>
            </w:r>
          </w:p>
          <w:p w14:paraId="3F98E302" w14:textId="77777777" w:rsidR="00312FB4" w:rsidRPr="00C500D7" w:rsidRDefault="00312FB4" w:rsidP="00DE26EE">
            <w:pPr>
              <w:numPr>
                <w:ilvl w:val="0"/>
                <w:numId w:val="33"/>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organizacje środowiska naukowego i akademickiego w rozumieniu ustawy z dnia 7 kwietnia 1989 r. Prawo o stowarzyszeniach.</w:t>
            </w:r>
          </w:p>
          <w:p w14:paraId="6749AB93"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Ponadto organizacja społeczeństwa obywatelskiego musi spełniać następujące kryteria łącznie: </w:t>
            </w:r>
          </w:p>
          <w:p w14:paraId="10481D2B" w14:textId="77777777" w:rsidR="00312FB4" w:rsidRPr="00C500D7" w:rsidRDefault="00312FB4" w:rsidP="00DE26EE">
            <w:pPr>
              <w:numPr>
                <w:ilvl w:val="0"/>
                <w:numId w:val="34"/>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istnienie struktury organizacyjnej oraz formalna rejestracja,</w:t>
            </w:r>
          </w:p>
          <w:p w14:paraId="3993AA47" w14:textId="77777777" w:rsidR="00312FB4" w:rsidRPr="00C500D7" w:rsidRDefault="00312FB4" w:rsidP="00DE26EE">
            <w:pPr>
              <w:numPr>
                <w:ilvl w:val="0"/>
                <w:numId w:val="34"/>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strukturalna niezależność od władz publicznych (zwłaszcza w wymiarze organów założycielskich, kontroli udziałów czy nadzoru właścicielskiego),</w:t>
            </w:r>
          </w:p>
          <w:p w14:paraId="70F82D59" w14:textId="77777777" w:rsidR="00312FB4" w:rsidRPr="00C500D7" w:rsidRDefault="00312FB4" w:rsidP="00DE26EE">
            <w:pPr>
              <w:numPr>
                <w:ilvl w:val="0"/>
                <w:numId w:val="34"/>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niezarobkowy charakter organizacji,</w:t>
            </w:r>
          </w:p>
          <w:p w14:paraId="7BF09B13" w14:textId="77777777" w:rsidR="00312FB4" w:rsidRPr="00C500D7" w:rsidRDefault="00312FB4" w:rsidP="00DE26EE">
            <w:pPr>
              <w:numPr>
                <w:ilvl w:val="0"/>
                <w:numId w:val="34"/>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suwerenność i samorządność,</w:t>
            </w:r>
          </w:p>
          <w:p w14:paraId="587A2FE5" w14:textId="77777777" w:rsidR="00312FB4" w:rsidRPr="00C500D7" w:rsidRDefault="00312FB4" w:rsidP="00DE26EE">
            <w:pPr>
              <w:numPr>
                <w:ilvl w:val="0"/>
                <w:numId w:val="34"/>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dobrowolność przynależności.</w:t>
            </w:r>
          </w:p>
          <w:p w14:paraId="628C581B" w14:textId="77777777" w:rsidR="00312FB4" w:rsidRPr="00C500D7" w:rsidRDefault="00312FB4" w:rsidP="008E2BE3">
            <w:pPr>
              <w:autoSpaceDE w:val="0"/>
              <w:autoSpaceDN w:val="0"/>
              <w:adjustRightInd w:val="0"/>
              <w:spacing w:after="0" w:line="276" w:lineRule="auto"/>
              <w:ind w:left="720"/>
              <w:rPr>
                <w:rFonts w:ascii="Calibri" w:eastAsia="Calibri" w:hAnsi="Calibri" w:cs="Calibri"/>
                <w:sz w:val="24"/>
                <w:szCs w:val="24"/>
              </w:rPr>
            </w:pPr>
          </w:p>
          <w:p w14:paraId="3D1CDD93" w14:textId="0E48B051"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Zakres wsparcia w ramach budowania potencjału organizacji społeczeństwa obywatelskiego do realizacji działań na rzecz włączenia społecznego obejmuje:</w:t>
            </w:r>
          </w:p>
          <w:p w14:paraId="176D1B1C"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wsparcie dodatkowego zatrudnienia,</w:t>
            </w:r>
          </w:p>
          <w:p w14:paraId="4FB5B852"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wzmocnienie zasobów ludzkich (rozwój umiejętności </w:t>
            </w:r>
            <w:r w:rsidRPr="00C500D7">
              <w:rPr>
                <w:rFonts w:ascii="Calibri" w:eastAsia="Calibri" w:hAnsi="Calibri" w:cs="Calibri"/>
                <w:sz w:val="24"/>
                <w:szCs w:val="24"/>
              </w:rPr>
              <w:lastRenderedPageBreak/>
              <w:t>pracowników, liderek/liderów) poprzez m.in. szkolenia, kursy, warsztaty, mentoring,</w:t>
            </w:r>
          </w:p>
          <w:p w14:paraId="096CEFA5"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doradztwo, usługi prawne, </w:t>
            </w:r>
          </w:p>
          <w:p w14:paraId="333235DA"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działania świadomościowe,</w:t>
            </w:r>
          </w:p>
          <w:p w14:paraId="2848CCC8"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wsparcie wolontariatu, wolontariuszy/wolontariuszek,</w:t>
            </w:r>
          </w:p>
          <w:p w14:paraId="0BE4CD4E"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opracowanie i wdrożenie procedur funkcjonowania i strategii organizacji,</w:t>
            </w:r>
          </w:p>
          <w:p w14:paraId="63A4E919" w14:textId="15A0BF7D"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zakup sprzętu i wyposażenia (wyłącznie jako element uzupełniający projektu, związany realizacją wsparcia na rzecz włączenia społecznego),</w:t>
            </w:r>
          </w:p>
          <w:p w14:paraId="488F5406"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rozwój kompetencji i narzędzi IT,</w:t>
            </w:r>
          </w:p>
          <w:p w14:paraId="3D975241" w14:textId="77777777" w:rsidR="00312FB4" w:rsidRPr="00C500D7" w:rsidRDefault="00312FB4" w:rsidP="00DE26EE">
            <w:pPr>
              <w:numPr>
                <w:ilvl w:val="0"/>
                <w:numId w:val="25"/>
              </w:num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zapewnienie dostępności dla osób z niepełnosprawnościami oraz spełnienie wymogów dla osób ze szczególnymi potrzebami.</w:t>
            </w:r>
          </w:p>
          <w:p w14:paraId="713B6CEA"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p>
          <w:p w14:paraId="0FCE3D07"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Dla kryterium przewidziano możliwość pozytywnej oceny z zastrzeżeniem: </w:t>
            </w:r>
          </w:p>
          <w:p w14:paraId="7607FE4C"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2BB391C3"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b) konieczności uzyskania informacji i wyjaśnień wątpliwości dotyczących zapisów wniosku o dofinansowanie projektu. </w:t>
            </w:r>
          </w:p>
          <w:p w14:paraId="22EBABE6"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p>
          <w:p w14:paraId="462E6A06"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r w:rsidRPr="00C500D7">
              <w:rPr>
                <w:rFonts w:ascii="Calibri" w:eastAsia="Calibri" w:hAnsi="Calibri" w:cs="Calibri"/>
                <w:sz w:val="24"/>
                <w:szCs w:val="24"/>
              </w:rPr>
              <w:t xml:space="preserve">Ocena z zastrzeżeniem skutkować będzie skierowaniem projektu do etapu negocjacji i możliwością korekty wniosku. </w:t>
            </w:r>
          </w:p>
          <w:p w14:paraId="7DA64F5A" w14:textId="77777777" w:rsidR="00312FB4" w:rsidRPr="00C500D7" w:rsidRDefault="00312FB4" w:rsidP="008E2BE3">
            <w:pPr>
              <w:autoSpaceDE w:val="0"/>
              <w:autoSpaceDN w:val="0"/>
              <w:adjustRightInd w:val="0"/>
              <w:spacing w:after="0" w:line="276" w:lineRule="auto"/>
              <w:rPr>
                <w:rFonts w:ascii="Calibri" w:eastAsia="Calibri" w:hAnsi="Calibri" w:cs="Calibri"/>
                <w:sz w:val="24"/>
                <w:szCs w:val="24"/>
              </w:rPr>
            </w:pPr>
          </w:p>
          <w:p w14:paraId="703F3477" w14:textId="77777777" w:rsidR="00312FB4" w:rsidRPr="00C500D7" w:rsidRDefault="00312FB4" w:rsidP="008E2BE3">
            <w:pPr>
              <w:tabs>
                <w:tab w:val="left" w:pos="3485"/>
                <w:tab w:val="right" w:leader="dot" w:pos="10643"/>
              </w:tabs>
              <w:autoSpaceDE w:val="0"/>
              <w:autoSpaceDN w:val="0"/>
              <w:adjustRightInd w:val="0"/>
              <w:spacing w:after="0" w:line="276" w:lineRule="auto"/>
              <w:ind w:right="-70"/>
              <w:rPr>
                <w:rFonts w:ascii="Calibri" w:eastAsia="Calibri" w:hAnsi="Calibri" w:cs="Times New Roman"/>
              </w:rPr>
            </w:pPr>
            <w:r w:rsidRPr="00C500D7">
              <w:rPr>
                <w:rFonts w:ascii="Calibri" w:eastAsia="Calibri" w:hAnsi="Calibri" w:cs="Calibri"/>
                <w:sz w:val="24"/>
                <w:szCs w:val="24"/>
              </w:rPr>
              <w:t xml:space="preserve">Kryterium jest weryfikowane na podstawie zapisów wniosku </w:t>
            </w:r>
            <w:r w:rsidRPr="00C500D7">
              <w:rPr>
                <w:rFonts w:ascii="Calibri" w:eastAsia="Calibri" w:hAnsi="Calibri" w:cs="Times New Roman"/>
              </w:rPr>
              <w:t>o dofinansowanie i/lub wyjaśnień udzielonych przez Wnioskodawcę.</w:t>
            </w:r>
          </w:p>
        </w:tc>
        <w:tc>
          <w:tcPr>
            <w:tcW w:w="2319" w:type="dxa"/>
            <w:vAlign w:val="center"/>
          </w:tcPr>
          <w:p w14:paraId="43CCB456" w14:textId="77777777" w:rsidR="00312FB4" w:rsidRPr="00C500D7" w:rsidRDefault="00312FB4" w:rsidP="008E2BE3">
            <w:pPr>
              <w:spacing w:line="256" w:lineRule="auto"/>
              <w:rPr>
                <w:rFonts w:ascii="Calibri" w:eastAsia="Calibri" w:hAnsi="Calibri" w:cs="Calibri"/>
                <w:sz w:val="24"/>
                <w:szCs w:val="24"/>
              </w:rPr>
            </w:pPr>
            <w:r w:rsidRPr="00C500D7">
              <w:rPr>
                <w:rFonts w:ascii="Calibri" w:eastAsia="Calibri" w:hAnsi="Calibri" w:cs="Calibri"/>
                <w:sz w:val="24"/>
                <w:szCs w:val="24"/>
              </w:rPr>
              <w:lastRenderedPageBreak/>
              <w:t>Kryterium bezwzględne (0/1)</w:t>
            </w:r>
          </w:p>
        </w:tc>
      </w:tr>
    </w:tbl>
    <w:p w14:paraId="4A55F166" w14:textId="10837F47" w:rsidR="007B10F0" w:rsidRPr="009B3B54" w:rsidRDefault="007B10F0">
      <w:pPr>
        <w:rPr>
          <w:rFonts w:ascii="Calibri" w:eastAsia="Calibri" w:hAnsi="Calibri" w:cs="Calibri"/>
          <w:bCs/>
          <w:color w:val="000099"/>
          <w:sz w:val="24"/>
          <w:szCs w:val="24"/>
        </w:rPr>
      </w:pPr>
    </w:p>
    <w:p w14:paraId="6A69C8A4" w14:textId="77777777" w:rsidR="006C59C1" w:rsidRDefault="006C59C1" w:rsidP="008E2BE3">
      <w:pPr>
        <w:spacing w:after="0" w:line="276" w:lineRule="auto"/>
        <w:ind w:left="-709"/>
        <w:rPr>
          <w:rFonts w:ascii="Calibri" w:eastAsia="Calibri" w:hAnsi="Calibri" w:cs="Calibri"/>
          <w:sz w:val="24"/>
          <w:szCs w:val="24"/>
        </w:rPr>
      </w:pPr>
    </w:p>
    <w:p w14:paraId="0E15380B" w14:textId="77777777" w:rsidR="00E12C1B" w:rsidRDefault="00E12C1B" w:rsidP="006C59C1">
      <w:pPr>
        <w:spacing w:after="0" w:line="276" w:lineRule="auto"/>
        <w:rPr>
          <w:rFonts w:ascii="Calibri" w:eastAsia="Calibri" w:hAnsi="Calibri" w:cs="Calibri"/>
          <w:sz w:val="24"/>
          <w:szCs w:val="24"/>
        </w:rPr>
      </w:pPr>
    </w:p>
    <w:tbl>
      <w:tblPr>
        <w:tblpPr w:leftFromText="141" w:rightFromText="141" w:vertAnchor="text" w:tblpXSpec="center" w:tblpY="1"/>
        <w:tblOverlap w:val="never"/>
        <w:tblW w:w="1502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37"/>
        <w:gridCol w:w="4750"/>
        <w:gridCol w:w="6379"/>
        <w:gridCol w:w="1701"/>
        <w:gridCol w:w="1559"/>
      </w:tblGrid>
      <w:tr w:rsidR="00164F88" w:rsidRPr="00312FB4" w14:paraId="49AA990B" w14:textId="77777777" w:rsidTr="00C500D7">
        <w:trPr>
          <w:trHeight w:val="416"/>
          <w:tblHeader/>
        </w:trPr>
        <w:tc>
          <w:tcPr>
            <w:tcW w:w="15026" w:type="dxa"/>
            <w:gridSpan w:val="5"/>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28290B7E" w14:textId="1C0ABD6B" w:rsidR="00164F88" w:rsidRPr="00164F88" w:rsidRDefault="00164F88"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164F88">
              <w:rPr>
                <w:rFonts w:ascii="Calibri" w:eastAsia="Calibri" w:hAnsi="Calibri" w:cs="Calibri"/>
                <w:b/>
                <w:bCs/>
                <w:color w:val="000099"/>
                <w:sz w:val="24"/>
                <w:szCs w:val="24"/>
              </w:rPr>
              <w:t>Kryteria merytoryczne szczegółowe punktowane</w:t>
            </w:r>
          </w:p>
        </w:tc>
      </w:tr>
      <w:tr w:rsidR="00312FB4" w:rsidRPr="00312FB4" w14:paraId="4B3F3527" w14:textId="77777777" w:rsidTr="00C500D7">
        <w:trPr>
          <w:trHeight w:val="255"/>
          <w:tblHeader/>
        </w:trPr>
        <w:tc>
          <w:tcPr>
            <w:tcW w:w="63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56C502ED" w14:textId="77777777" w:rsidR="00312FB4" w:rsidRPr="00C500D7" w:rsidRDefault="00312FB4" w:rsidP="00DE26EE">
            <w:pPr>
              <w:tabs>
                <w:tab w:val="right" w:leader="dot" w:pos="9060"/>
              </w:tabs>
              <w:spacing w:after="0" w:line="240" w:lineRule="auto"/>
              <w:rPr>
                <w:rFonts w:ascii="Calibri" w:eastAsia="Calibri" w:hAnsi="Calibri" w:cs="Calibri"/>
                <w:b/>
                <w:bCs/>
                <w:color w:val="000099"/>
                <w:sz w:val="24"/>
                <w:szCs w:val="24"/>
              </w:rPr>
            </w:pPr>
            <w:r w:rsidRPr="00C500D7">
              <w:rPr>
                <w:rFonts w:ascii="Calibri" w:eastAsia="Calibri" w:hAnsi="Calibri" w:cs="Calibri"/>
                <w:b/>
                <w:bCs/>
                <w:color w:val="000099"/>
                <w:sz w:val="24"/>
                <w:szCs w:val="24"/>
              </w:rPr>
              <w:t>Lp.</w:t>
            </w:r>
          </w:p>
        </w:tc>
        <w:tc>
          <w:tcPr>
            <w:tcW w:w="4750"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5F0E20C7" w14:textId="77777777" w:rsidR="00312FB4" w:rsidRPr="00C500D7" w:rsidRDefault="00312FB4" w:rsidP="00DE26EE">
            <w:pPr>
              <w:tabs>
                <w:tab w:val="right" w:leader="dot" w:pos="9060"/>
              </w:tabs>
              <w:spacing w:after="0" w:line="240" w:lineRule="auto"/>
              <w:rPr>
                <w:rFonts w:ascii="Calibri" w:eastAsia="Calibri" w:hAnsi="Calibri" w:cs="Calibri"/>
                <w:b/>
                <w:bCs/>
                <w:color w:val="000099"/>
                <w:sz w:val="24"/>
                <w:szCs w:val="24"/>
              </w:rPr>
            </w:pPr>
            <w:r w:rsidRPr="00C500D7">
              <w:rPr>
                <w:rFonts w:ascii="Calibri" w:eastAsia="Calibri" w:hAnsi="Calibri" w:cs="Calibri"/>
                <w:b/>
                <w:bCs/>
                <w:color w:val="000099"/>
                <w:sz w:val="24"/>
                <w:szCs w:val="24"/>
              </w:rPr>
              <w:t>Nazwa kryterium</w:t>
            </w:r>
          </w:p>
        </w:tc>
        <w:tc>
          <w:tcPr>
            <w:tcW w:w="6379"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C0C5499"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Definicja</w:t>
            </w:r>
          </w:p>
        </w:tc>
        <w:tc>
          <w:tcPr>
            <w:tcW w:w="3260"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0165769"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Opis znaczenia kryterium</w:t>
            </w:r>
          </w:p>
        </w:tc>
      </w:tr>
      <w:tr w:rsidR="00312FB4" w:rsidRPr="00312FB4" w14:paraId="01C4BFE6" w14:textId="77777777" w:rsidTr="00C500D7">
        <w:trPr>
          <w:trHeight w:val="255"/>
          <w:tblHeader/>
        </w:trPr>
        <w:tc>
          <w:tcPr>
            <w:tcW w:w="63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2E6F0E8" w14:textId="77777777" w:rsidR="00312FB4" w:rsidRPr="00C500D7" w:rsidRDefault="00312FB4" w:rsidP="00DE26EE">
            <w:pPr>
              <w:spacing w:after="0"/>
              <w:rPr>
                <w:rFonts w:ascii="Calibri" w:eastAsia="Calibri" w:hAnsi="Calibri" w:cs="Calibri"/>
                <w:b/>
                <w:bCs/>
                <w:color w:val="000099"/>
                <w:sz w:val="24"/>
                <w:szCs w:val="24"/>
              </w:rPr>
            </w:pPr>
          </w:p>
        </w:tc>
        <w:tc>
          <w:tcPr>
            <w:tcW w:w="4750"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0B4E906" w14:textId="77777777" w:rsidR="00312FB4" w:rsidRPr="00C500D7" w:rsidRDefault="00312FB4" w:rsidP="00DE26EE">
            <w:pPr>
              <w:spacing w:after="0"/>
              <w:rPr>
                <w:rFonts w:ascii="Calibri" w:eastAsia="Calibri" w:hAnsi="Calibri" w:cs="Calibri"/>
                <w:b/>
                <w:bCs/>
                <w:color w:val="000099"/>
                <w:sz w:val="24"/>
                <w:szCs w:val="24"/>
              </w:rPr>
            </w:pPr>
          </w:p>
        </w:tc>
        <w:tc>
          <w:tcPr>
            <w:tcW w:w="6379"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75C3E82" w14:textId="77777777" w:rsidR="00312FB4" w:rsidRPr="00C500D7" w:rsidRDefault="00312FB4" w:rsidP="00DE26EE">
            <w:pPr>
              <w:spacing w:after="0"/>
              <w:rPr>
                <w:rFonts w:ascii="Calibri" w:eastAsia="Calibri" w:hAnsi="Calibri" w:cs="Calibri"/>
                <w:b/>
                <w:bCs/>
                <w:color w:val="000099"/>
                <w:sz w:val="24"/>
                <w:szCs w:val="24"/>
              </w:rPr>
            </w:pP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8D6C4F6"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Waga</w:t>
            </w:r>
          </w:p>
        </w:tc>
        <w:tc>
          <w:tcPr>
            <w:tcW w:w="1559"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124EFE77"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Punkty</w:t>
            </w:r>
          </w:p>
        </w:tc>
      </w:tr>
      <w:tr w:rsidR="00312FB4" w:rsidRPr="00312FB4" w14:paraId="78495B6B" w14:textId="77777777" w:rsidTr="00C500D7">
        <w:trPr>
          <w:trHeight w:val="249"/>
          <w:tblHeader/>
        </w:trPr>
        <w:tc>
          <w:tcPr>
            <w:tcW w:w="63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4029D8A"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1</w:t>
            </w:r>
          </w:p>
        </w:tc>
        <w:tc>
          <w:tcPr>
            <w:tcW w:w="475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23629FD0"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2</w:t>
            </w:r>
          </w:p>
        </w:tc>
        <w:tc>
          <w:tcPr>
            <w:tcW w:w="637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999AF87"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37EF9407"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4</w:t>
            </w:r>
          </w:p>
        </w:tc>
        <w:tc>
          <w:tcPr>
            <w:tcW w:w="155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7D0E9D0B" w14:textId="77777777" w:rsidR="00312FB4" w:rsidRPr="00C500D7" w:rsidRDefault="00312FB4" w:rsidP="00DE26EE">
            <w:pPr>
              <w:keepNext/>
              <w:keepLines/>
              <w:tabs>
                <w:tab w:val="right" w:leader="dot" w:pos="9060"/>
              </w:tabs>
              <w:spacing w:after="0" w:line="240" w:lineRule="auto"/>
              <w:outlineLvl w:val="2"/>
              <w:rPr>
                <w:rFonts w:ascii="Calibri" w:eastAsia="Calibri" w:hAnsi="Calibri" w:cs="Calibri"/>
                <w:b/>
                <w:bCs/>
                <w:color w:val="000099"/>
                <w:sz w:val="24"/>
                <w:szCs w:val="24"/>
              </w:rPr>
            </w:pPr>
            <w:r w:rsidRPr="00C500D7">
              <w:rPr>
                <w:rFonts w:ascii="Calibri" w:eastAsia="Calibri" w:hAnsi="Calibri" w:cs="Calibri"/>
                <w:b/>
                <w:bCs/>
                <w:color w:val="000099"/>
                <w:sz w:val="24"/>
                <w:szCs w:val="24"/>
              </w:rPr>
              <w:t>5</w:t>
            </w:r>
          </w:p>
        </w:tc>
      </w:tr>
      <w:tr w:rsidR="00312FB4" w:rsidRPr="00312FB4" w14:paraId="79678F2C"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9BA6F1B" w14:textId="37CC66EF"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t>1.</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0453D5E" w14:textId="77777777" w:rsidR="00312FB4" w:rsidRPr="00C500D7" w:rsidRDefault="00312FB4" w:rsidP="00DE26EE">
            <w:pPr>
              <w:spacing w:line="276" w:lineRule="auto"/>
              <w:rPr>
                <w:rFonts w:ascii="Calibri" w:eastAsia="Calibri" w:hAnsi="Calibri" w:cs="Calibri"/>
                <w:sz w:val="24"/>
                <w:szCs w:val="24"/>
              </w:rPr>
            </w:pPr>
            <w:r w:rsidRPr="00C500D7">
              <w:rPr>
                <w:rFonts w:ascii="Calibri" w:eastAsia="Calibri" w:hAnsi="Calibri" w:cs="Calibri"/>
                <w:sz w:val="24"/>
                <w:szCs w:val="24"/>
              </w:rPr>
              <w:t>Wsparcie realizowane w projekcie zakłada nawiązanie przez Zakład Aktywności Zawodowej (ZAZ)/ Warsztat Terapii Zajęciowej (WTZ) współpracy z pracodawcami (dot. typów przedsięwzięć nr 4, 5)</w:t>
            </w:r>
          </w:p>
        </w:tc>
        <w:tc>
          <w:tcPr>
            <w:tcW w:w="6379" w:type="dxa"/>
            <w:tcBorders>
              <w:top w:val="single" w:sz="4" w:space="0" w:color="92D050"/>
              <w:left w:val="single" w:sz="4" w:space="0" w:color="92D050"/>
              <w:bottom w:val="single" w:sz="4" w:space="0" w:color="92D050"/>
              <w:right w:val="single" w:sz="4" w:space="0" w:color="92D050"/>
            </w:tcBorders>
            <w:vAlign w:val="center"/>
          </w:tcPr>
          <w:p w14:paraId="3B5021D4"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r w:rsidRPr="00C500D7">
              <w:rPr>
                <w:rFonts w:ascii="Calibri" w:eastAsia="Calibri" w:hAnsi="Calibri" w:cs="Calibri"/>
                <w:sz w:val="24"/>
                <w:szCs w:val="24"/>
              </w:rPr>
              <w:t>Projekt zakłada nawiązanie przez Zakład Aktywności Zawodowej (ZAZ) lub  Warsztat Terapii Zajęciowej (WTZ) współpracy z pracodawcami w celu umożliwienia pracownikom ZAZ/uczestnikom WTZ poznania wymagań  pracodawców na otwartym rynku pracy i/lub pogłębienia wiedzy pracodawców na temat warunków zatrudniania osób z niepełnosprawnościami  (dotyczących np. konieczności dostosowania miejsc pracy, warunków zatrudnienia subsydiowanego)</w:t>
            </w:r>
          </w:p>
          <w:p w14:paraId="0C2EA453"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p>
          <w:p w14:paraId="7462C39D" w14:textId="77777777" w:rsidR="00312FB4" w:rsidRPr="00C500D7" w:rsidRDefault="00312FB4" w:rsidP="00DE26EE">
            <w:pPr>
              <w:tabs>
                <w:tab w:val="left" w:pos="2823"/>
              </w:tabs>
              <w:spacing w:after="0" w:line="276" w:lineRule="auto"/>
              <w:contextualSpacing/>
              <w:jc w:val="both"/>
              <w:rPr>
                <w:rFonts w:ascii="Calibri" w:eastAsia="Calibri" w:hAnsi="Calibri" w:cs="Calibri"/>
                <w:sz w:val="24"/>
                <w:szCs w:val="24"/>
              </w:rPr>
            </w:pPr>
            <w:r w:rsidRPr="00C500D7">
              <w:rPr>
                <w:rFonts w:ascii="Calibri" w:eastAsia="Calibri" w:hAnsi="Calibri" w:cs="Calibri"/>
                <w:b/>
                <w:bCs/>
                <w:sz w:val="24"/>
                <w:szCs w:val="24"/>
              </w:rPr>
              <w:t>0 pkt</w:t>
            </w:r>
            <w:r w:rsidRPr="00C500D7">
              <w:rPr>
                <w:rFonts w:ascii="Calibri" w:eastAsia="Calibri" w:hAnsi="Calibri" w:cs="Calibri"/>
                <w:sz w:val="24"/>
                <w:szCs w:val="24"/>
              </w:rPr>
              <w:t xml:space="preserve"> - projekt nie zakłada podjęcia przez ZAZ/WTZ współpracy z pracodawcami, celem umożliwienia pracownikom ZAZ/uczestnikom WTZ poznania wymagań pracodawców na otwartym rynku pracy, jak również pogłębienia wiedzy pracodawców na temat warunków zatrudniania osób z niepełnosprawnościami (dotyczących np. konieczności dostosowania miejsc pracy, warunków zatrudnienia subsydiowanego)</w:t>
            </w:r>
          </w:p>
          <w:p w14:paraId="0BF75879"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p>
          <w:p w14:paraId="2B09C5F1"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r w:rsidRPr="00C500D7">
              <w:rPr>
                <w:rFonts w:ascii="Calibri" w:eastAsia="Calibri" w:hAnsi="Calibri" w:cs="Calibri"/>
                <w:sz w:val="24"/>
                <w:szCs w:val="24"/>
              </w:rPr>
              <w:t xml:space="preserve"> </w:t>
            </w:r>
            <w:r w:rsidRPr="00C500D7">
              <w:rPr>
                <w:rFonts w:ascii="Calibri" w:eastAsia="Calibri" w:hAnsi="Calibri" w:cs="Calibri"/>
                <w:b/>
                <w:bCs/>
                <w:sz w:val="24"/>
                <w:szCs w:val="24"/>
              </w:rPr>
              <w:t>5 pkt</w:t>
            </w:r>
            <w:r w:rsidRPr="00C500D7">
              <w:rPr>
                <w:rFonts w:ascii="Calibri" w:eastAsia="Calibri" w:hAnsi="Calibri" w:cs="Calibri"/>
                <w:sz w:val="24"/>
                <w:szCs w:val="24"/>
              </w:rPr>
              <w:t xml:space="preserve"> - projekt zakłada podjęcie przez ZAZ/WTZ współpracy z pracodawcami celem umożliwienia pracownikom ZAZ/uczestnikom WTZ poznania wymagań pracodawców na </w:t>
            </w:r>
            <w:r w:rsidRPr="00C500D7">
              <w:rPr>
                <w:rFonts w:ascii="Calibri" w:eastAsia="Calibri" w:hAnsi="Calibri" w:cs="Calibri"/>
                <w:sz w:val="24"/>
                <w:szCs w:val="24"/>
              </w:rPr>
              <w:lastRenderedPageBreak/>
              <w:t>otwartym rynku pracy i/lub pogłębienia wiedzy pracodawców na temat warunków zatrudniania osób z niepełnosprawnościami (dotyczących np. konieczności dostosowania miejsc pracy, warunków zatrudnienia subsydiowanego).</w:t>
            </w:r>
          </w:p>
          <w:p w14:paraId="30FB79EE"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p>
          <w:p w14:paraId="3A816EF6"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128AA27F" w14:textId="77777777" w:rsidR="00312FB4" w:rsidRPr="00C500D7" w:rsidRDefault="00312FB4" w:rsidP="00DE26EE">
            <w:pPr>
              <w:tabs>
                <w:tab w:val="left" w:pos="2823"/>
              </w:tabs>
              <w:spacing w:after="0" w:line="254" w:lineRule="auto"/>
              <w:contextualSpacing/>
              <w:jc w:val="both"/>
              <w:rPr>
                <w:rFonts w:ascii="Calibri" w:eastAsia="Calibri" w:hAnsi="Calibri" w:cs="Calibri"/>
                <w:sz w:val="24"/>
                <w:szCs w:val="24"/>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6B888E6B"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lastRenderedPageBreak/>
              <w:t>2</w:t>
            </w:r>
          </w:p>
        </w:tc>
        <w:tc>
          <w:tcPr>
            <w:tcW w:w="1559" w:type="dxa"/>
            <w:tcBorders>
              <w:top w:val="single" w:sz="4" w:space="0" w:color="92D050"/>
              <w:left w:val="single" w:sz="4" w:space="0" w:color="92D050"/>
              <w:bottom w:val="single" w:sz="4" w:space="0" w:color="92D050"/>
              <w:right w:val="single" w:sz="4" w:space="0" w:color="92D050"/>
            </w:tcBorders>
            <w:vAlign w:val="center"/>
          </w:tcPr>
          <w:p w14:paraId="70CC861F"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t>0 lub 5 pkt</w:t>
            </w:r>
          </w:p>
        </w:tc>
      </w:tr>
      <w:tr w:rsidR="00312FB4" w:rsidRPr="00312FB4" w14:paraId="55AFA337"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4EC9681" w14:textId="031CC2FD"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t xml:space="preserve">2. </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3568EBB" w14:textId="77777777" w:rsidR="00312FB4" w:rsidRPr="00C500D7" w:rsidRDefault="00312FB4" w:rsidP="00DE26EE">
            <w:pPr>
              <w:spacing w:line="276" w:lineRule="auto"/>
              <w:rPr>
                <w:rFonts w:ascii="Calibri" w:eastAsia="Calibri" w:hAnsi="Calibri" w:cs="Calibri"/>
                <w:sz w:val="24"/>
                <w:szCs w:val="24"/>
              </w:rPr>
            </w:pPr>
            <w:r w:rsidRPr="00C500D7">
              <w:rPr>
                <w:rFonts w:ascii="Calibri" w:eastAsia="Calibri" w:hAnsi="Calibri" w:cs="Calibri"/>
                <w:sz w:val="24"/>
                <w:szCs w:val="24"/>
              </w:rPr>
              <w:t>Tworzenie  Zakładów Aktywności Zawodowej (ZAZ) na obszarze powiatów o największym odsetku osób z niepełnosprawnościami i/lub na obszarze powiatów gdzie  nie funkcjonuje ZAZ (dot. typu przedsięwzięcia nr 5)</w:t>
            </w:r>
          </w:p>
        </w:tc>
        <w:tc>
          <w:tcPr>
            <w:tcW w:w="6379" w:type="dxa"/>
            <w:tcBorders>
              <w:top w:val="single" w:sz="4" w:space="0" w:color="92D050"/>
              <w:left w:val="single" w:sz="4" w:space="0" w:color="92D050"/>
              <w:bottom w:val="single" w:sz="4" w:space="0" w:color="92D050"/>
              <w:right w:val="single" w:sz="4" w:space="0" w:color="92D050"/>
            </w:tcBorders>
            <w:vAlign w:val="center"/>
          </w:tcPr>
          <w:p w14:paraId="3AAE7ACB"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Zgodnie z diagnozą przeprowadzoną przez Regionalny Ośrodek Polityki Społecznej w Opolu (ROPS)  ujętą w dokumencie pn. </w:t>
            </w:r>
            <w:r w:rsidRPr="00C500D7">
              <w:rPr>
                <w:rFonts w:ascii="Calibri" w:eastAsia="Calibri" w:hAnsi="Calibri" w:cs="Calibri"/>
                <w:i/>
                <w:sz w:val="24"/>
                <w:szCs w:val="24"/>
              </w:rPr>
              <w:t xml:space="preserve">Infrastruktura usług społecznych w województwie opolskim -dostęp i potrzeby  </w:t>
            </w:r>
            <w:r w:rsidRPr="00C500D7">
              <w:rPr>
                <w:rFonts w:ascii="Calibri" w:eastAsia="Calibri" w:hAnsi="Calibri" w:cs="Calibri"/>
                <w:sz w:val="24"/>
                <w:szCs w:val="24"/>
              </w:rPr>
              <w:t>największa potrzeba utworzenia ZAZ występuje na terenie 2 powiatów o najwyższym odsetku osób z niepełnosprawnościami w stosunku do ogólnej  liczby mieszkańców powiatu tj. na terenie powiatu brzeskiego i prudnickiego.</w:t>
            </w:r>
          </w:p>
          <w:p w14:paraId="52A995F0"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4EE9EA02"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Jednocześnie diagnoza ROPS wykazuje, że w istniejących 5 ZAZ-ach zatrudnionych jest mniej niż 1% osób z niepełnosprawnościami w powiecie na obszarze, którego działa ZAZ. Ponadto 41% ośrodków pomocy społecznej ankietowanych przez ROPS stwierdziła konieczność utworzenia nowych ZAZ. </w:t>
            </w:r>
          </w:p>
          <w:p w14:paraId="7EC3360D"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21FD7D12"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lastRenderedPageBreak/>
              <w:t>ZAZ nie funkcjonują w ogóle  na obszarze powiatów namysłowskiego, oleskiego, brzeskiego,  krapkowickiego, opolskiego, strzeleckiego, prudnickiego.</w:t>
            </w:r>
          </w:p>
          <w:p w14:paraId="14B3E832"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54DF72AC"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 </w:t>
            </w:r>
            <w:r w:rsidRPr="00C500D7">
              <w:rPr>
                <w:rFonts w:ascii="Calibri" w:eastAsia="Calibri" w:hAnsi="Calibri" w:cs="Calibri"/>
                <w:b/>
                <w:bCs/>
                <w:sz w:val="24"/>
                <w:szCs w:val="24"/>
              </w:rPr>
              <w:t>0 pkt</w:t>
            </w:r>
            <w:r w:rsidRPr="00C500D7">
              <w:rPr>
                <w:rFonts w:ascii="Calibri" w:eastAsia="Calibri" w:hAnsi="Calibri" w:cs="Calibri"/>
                <w:sz w:val="24"/>
                <w:szCs w:val="24"/>
              </w:rPr>
              <w:t xml:space="preserve"> - projekt nie zakłada tworzenia nowego ZAZ na obszarze powiatu namysłowskiego i/lub oleskiego i/lub brzeskiego i/lub krapkowickiego i/lub opolskiego i/lub strzeleckiego i/lub prudnickiego</w:t>
            </w:r>
          </w:p>
          <w:p w14:paraId="1B3F0648"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550598F2" w14:textId="39C4CED2"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b/>
                <w:bCs/>
                <w:sz w:val="24"/>
                <w:szCs w:val="24"/>
              </w:rPr>
              <w:t>5 pkt</w:t>
            </w:r>
            <w:r w:rsidRPr="00C500D7">
              <w:rPr>
                <w:rFonts w:ascii="Calibri" w:eastAsia="Calibri" w:hAnsi="Calibri" w:cs="Calibri"/>
                <w:sz w:val="24"/>
                <w:szCs w:val="24"/>
              </w:rPr>
              <w:t xml:space="preserve"> -projekt zakłada tworzenie nowego ZAZ na obszarze powiatu namysłowskiego i/lub oleskiego i/lub krapkowickiego i/lub opolskiego i/lub strzeleckiego</w:t>
            </w:r>
          </w:p>
          <w:p w14:paraId="52C95C45"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b/>
                <w:bCs/>
                <w:sz w:val="24"/>
                <w:szCs w:val="24"/>
              </w:rPr>
              <w:t>10 pkt</w:t>
            </w:r>
            <w:r w:rsidRPr="00C500D7">
              <w:rPr>
                <w:rFonts w:ascii="Calibri" w:eastAsia="Calibri" w:hAnsi="Calibri" w:cs="Calibri"/>
                <w:sz w:val="24"/>
                <w:szCs w:val="24"/>
              </w:rPr>
              <w:t xml:space="preserve"> – projekt zakłada tworzenie nowego ZAZ na obszarze powiatu brzeskiego i/lub prudnickiego.</w:t>
            </w:r>
          </w:p>
          <w:p w14:paraId="11E5B389"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34255AE6"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181CF203"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297D295E"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41A8D18A" w14:textId="77777777" w:rsidR="00312FB4" w:rsidRPr="00C500D7" w:rsidRDefault="00312FB4" w:rsidP="00DE26EE">
            <w:pPr>
              <w:spacing w:after="0" w:line="240" w:lineRule="auto"/>
              <w:jc w:val="center"/>
              <w:rPr>
                <w:rFonts w:ascii="Calibri" w:eastAsia="Calibri" w:hAnsi="Calibri" w:cs="Calibri"/>
                <w:bCs/>
                <w:sz w:val="24"/>
                <w:szCs w:val="24"/>
              </w:rPr>
            </w:pPr>
            <w:r w:rsidRPr="00C500D7">
              <w:rPr>
                <w:rFonts w:ascii="Calibri" w:eastAsia="Calibri" w:hAnsi="Calibri" w:cs="Calibri"/>
                <w:bCs/>
                <w:sz w:val="24"/>
                <w:szCs w:val="24"/>
              </w:rPr>
              <w:t xml:space="preserve">0 lub 5 lub 10 pkt </w:t>
            </w:r>
          </w:p>
        </w:tc>
      </w:tr>
      <w:tr w:rsidR="00312FB4" w:rsidRPr="00312FB4" w14:paraId="51241689"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E154946" w14:textId="6BC03572"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t xml:space="preserve">3. </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1A8E988" w14:textId="77777777" w:rsidR="00312FB4" w:rsidRPr="00C500D7" w:rsidRDefault="00312FB4" w:rsidP="00DE26EE">
            <w:pPr>
              <w:spacing w:line="276" w:lineRule="auto"/>
              <w:rPr>
                <w:rFonts w:ascii="Calibri" w:eastAsia="Calibri" w:hAnsi="Calibri" w:cs="Calibri"/>
                <w:sz w:val="24"/>
                <w:szCs w:val="24"/>
              </w:rPr>
            </w:pPr>
            <w:r w:rsidRPr="00C500D7">
              <w:rPr>
                <w:rFonts w:ascii="Calibri" w:eastAsia="Calibri" w:hAnsi="Calibri" w:cs="Calibri"/>
                <w:sz w:val="24"/>
                <w:szCs w:val="24"/>
              </w:rPr>
              <w:t xml:space="preserve">Wsparcie dla uczestników podmiotów reintegracyjnych połączone jest z tworzeniem mieszkań wspomaganych/ treningowych dla odbiorców usług w Centrach Integracji Społecznej, Zakładach Aktywności Zawodowej i Warsztatach Terapii Zajęciowej (dot. typów </w:t>
            </w:r>
            <w:r w:rsidRPr="00C500D7">
              <w:rPr>
                <w:rFonts w:ascii="Calibri" w:eastAsia="Calibri" w:hAnsi="Calibri" w:cs="Calibri"/>
                <w:sz w:val="24"/>
                <w:szCs w:val="24"/>
              </w:rPr>
              <w:lastRenderedPageBreak/>
              <w:t xml:space="preserve">przedsięwzięć nr 3, 4, 5, 6) </w:t>
            </w:r>
          </w:p>
        </w:tc>
        <w:tc>
          <w:tcPr>
            <w:tcW w:w="6379" w:type="dxa"/>
            <w:tcBorders>
              <w:top w:val="single" w:sz="4" w:space="0" w:color="92D050"/>
              <w:left w:val="single" w:sz="4" w:space="0" w:color="92D050"/>
              <w:bottom w:val="single" w:sz="4" w:space="0" w:color="92D050"/>
              <w:right w:val="single" w:sz="4" w:space="0" w:color="92D050"/>
            </w:tcBorders>
            <w:vAlign w:val="center"/>
          </w:tcPr>
          <w:p w14:paraId="6813DDD8"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lastRenderedPageBreak/>
              <w:t xml:space="preserve">Celem zapewnienia uczestnikom projektu najbardziej optymalnych warunków do rozwoju niezależności i samodzielności w zakresie decyzji dotyczących własnego życia, zasadne jest połączenie udzielanego im w podmiotach reintegracyjnych wsparcia z możliwością zamieszkania w mieszkaniach o charakterze treningowym lub wspomaganym, o których mowa w ustawie z 12 marca 2004 r. o pomocy </w:t>
            </w:r>
            <w:r w:rsidRPr="00C500D7">
              <w:rPr>
                <w:rFonts w:ascii="Calibri" w:eastAsia="Calibri" w:hAnsi="Calibri" w:cs="Calibri"/>
                <w:sz w:val="24"/>
                <w:szCs w:val="24"/>
              </w:rPr>
              <w:lastRenderedPageBreak/>
              <w:t xml:space="preserve">społecznej. </w:t>
            </w:r>
          </w:p>
          <w:p w14:paraId="5D32A6B2"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7B31E4D6"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b/>
                <w:bCs/>
                <w:sz w:val="24"/>
                <w:szCs w:val="24"/>
              </w:rPr>
              <w:t>0 pkt</w:t>
            </w:r>
            <w:r w:rsidRPr="00C500D7">
              <w:rPr>
                <w:rFonts w:ascii="Calibri" w:eastAsia="Calibri" w:hAnsi="Calibri" w:cs="Calibri"/>
                <w:sz w:val="24"/>
                <w:szCs w:val="24"/>
              </w:rPr>
              <w:t xml:space="preserve">- projekt nie zakłada wsparcia uczestników poprzez tworzenie dla nich mieszkań wspomaganych i/lub treningowych </w:t>
            </w:r>
          </w:p>
          <w:p w14:paraId="4424CE58"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530CCF5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b/>
                <w:bCs/>
                <w:sz w:val="24"/>
                <w:szCs w:val="24"/>
              </w:rPr>
              <w:t>5 pkt</w:t>
            </w:r>
            <w:r w:rsidRPr="00C500D7">
              <w:rPr>
                <w:rFonts w:ascii="Calibri" w:eastAsia="Calibri" w:hAnsi="Calibri" w:cs="Calibri"/>
                <w:sz w:val="24"/>
                <w:szCs w:val="24"/>
              </w:rPr>
              <w:t>- projekt zakłada wsparcie uczestników poprzez tworzenie dla nich mieszkań/ wspomaganych i/lub treningowych.</w:t>
            </w:r>
          </w:p>
          <w:p w14:paraId="2D7A765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4E1A1974"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Warunkiem spełnienia kryterium na etapie oceny projektu jest złożenie deklaracji w ww. zakresie we wniosku o dofinansowanie projektu.</w:t>
            </w:r>
          </w:p>
          <w:p w14:paraId="5A4F6609"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330A3A84"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2A73AC3A"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32A2F17B"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3016CF4E" w14:textId="77777777" w:rsidR="00312FB4" w:rsidRPr="00C500D7" w:rsidRDefault="00312FB4" w:rsidP="00DE26EE">
            <w:pPr>
              <w:spacing w:after="0" w:line="240" w:lineRule="auto"/>
              <w:jc w:val="center"/>
              <w:rPr>
                <w:rFonts w:ascii="Calibri" w:eastAsia="Calibri" w:hAnsi="Calibri" w:cs="Calibri"/>
                <w:bCs/>
                <w:sz w:val="24"/>
                <w:szCs w:val="24"/>
              </w:rPr>
            </w:pPr>
            <w:r w:rsidRPr="00C500D7">
              <w:rPr>
                <w:rFonts w:ascii="Calibri" w:eastAsia="Calibri" w:hAnsi="Calibri" w:cs="Calibri"/>
                <w:bCs/>
                <w:sz w:val="24"/>
                <w:szCs w:val="24"/>
              </w:rPr>
              <w:t xml:space="preserve">0 lub 5 pkt </w:t>
            </w:r>
          </w:p>
        </w:tc>
      </w:tr>
      <w:tr w:rsidR="00312FB4" w:rsidRPr="00312FB4" w14:paraId="2C5C177A"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0817735" w14:textId="761B3C1D"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t>4.</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1C72C9B" w14:textId="77777777" w:rsidR="00312FB4" w:rsidRPr="00C500D7" w:rsidRDefault="00312FB4" w:rsidP="00DE26EE">
            <w:pPr>
              <w:spacing w:line="276" w:lineRule="auto"/>
              <w:rPr>
                <w:rFonts w:ascii="Calibri" w:eastAsia="Calibri" w:hAnsi="Calibri" w:cs="Calibri"/>
                <w:sz w:val="24"/>
                <w:szCs w:val="24"/>
                <w:highlight w:val="yellow"/>
              </w:rPr>
            </w:pPr>
            <w:r w:rsidRPr="00C500D7">
              <w:rPr>
                <w:rFonts w:ascii="Calibri" w:eastAsia="Calibri" w:hAnsi="Calibri" w:cs="Calibri"/>
                <w:sz w:val="24"/>
                <w:szCs w:val="24"/>
              </w:rPr>
              <w:t>Projekt zakłada podniesienie przez uczestników umiejętności lub kompetencji cyfrowych (dot. typów przedsięwzięć nr 3, 4, 5).</w:t>
            </w:r>
          </w:p>
        </w:tc>
        <w:tc>
          <w:tcPr>
            <w:tcW w:w="6379" w:type="dxa"/>
            <w:tcBorders>
              <w:top w:val="single" w:sz="4" w:space="0" w:color="92D050"/>
              <w:left w:val="single" w:sz="4" w:space="0" w:color="92D050"/>
              <w:bottom w:val="single" w:sz="4" w:space="0" w:color="92D050"/>
              <w:right w:val="single" w:sz="4" w:space="0" w:color="92D050"/>
            </w:tcBorders>
            <w:vAlign w:val="center"/>
          </w:tcPr>
          <w:p w14:paraId="410715FE"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47E38964"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7F1A8C2E"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Umiejętności lub kompetencje cyfrowe to harmonijna kompozycja wiedzy, umiejętności i postaw umożliwiających </w:t>
            </w:r>
            <w:r w:rsidRPr="00C500D7">
              <w:rPr>
                <w:rFonts w:ascii="Calibri" w:eastAsia="Calibri" w:hAnsi="Calibri" w:cs="Calibri"/>
                <w:sz w:val="24"/>
                <w:szCs w:val="24"/>
              </w:rPr>
              <w:lastRenderedPageBreak/>
              <w:t>życie, uczenie się i pracę w społeczeństwie cyfrowym, tj. społeczeństwie wykorzystującym w życiu codziennym i pracy technologie cyfrowe. Kompetencje cyfrowe określono w ramie DigComp. Instytucja Pośrednicząca na poziomie regulaminu wyboru projektów poda adres strony internetowej, na której będzie widniała aktualna przetłumaczona na język polski wersja tej ramy.</w:t>
            </w:r>
          </w:p>
          <w:p w14:paraId="3880AC29"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3B5966A7"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Dlatego premiowane będą projekty zakładające nabywanie i/lub podnoszenie przez uczestników umiejętności lub kompetencji cyfrowych, poprzedzone oceną umiejętności cyfrowych tych uczestników przeprowadzoną  z  wykorzystaniem </w:t>
            </w:r>
            <w:r w:rsidRPr="00C500D7">
              <w:rPr>
                <w:rFonts w:ascii="Calibri" w:eastAsia="Calibri" w:hAnsi="Calibri" w:cs="Calibri"/>
                <w:i/>
                <w:sz w:val="24"/>
                <w:szCs w:val="24"/>
              </w:rPr>
              <w:t xml:space="preserve">Europejskiego narzędzia do oceny poziomu kompetencji cyfrowych. </w:t>
            </w:r>
          </w:p>
          <w:p w14:paraId="6FC3F2A0"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4B3FDBC9"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b/>
                <w:bCs/>
                <w:sz w:val="24"/>
                <w:szCs w:val="24"/>
              </w:rPr>
              <w:t>0 pkt</w:t>
            </w:r>
            <w:r w:rsidRPr="00C500D7">
              <w:rPr>
                <w:rFonts w:ascii="Calibri" w:eastAsia="Calibri" w:hAnsi="Calibri" w:cs="Calibri"/>
                <w:sz w:val="24"/>
                <w:szCs w:val="24"/>
              </w:rPr>
              <w:t xml:space="preserve"> - projekt nie zakłada wsparcia z zakresu podniesienia umiejętności i/lub kompetencji cyfrowych.</w:t>
            </w:r>
          </w:p>
          <w:p w14:paraId="6BDF8B01"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79E48F29"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b/>
                <w:bCs/>
                <w:sz w:val="24"/>
                <w:szCs w:val="24"/>
              </w:rPr>
              <w:t>3 pkt</w:t>
            </w:r>
            <w:r w:rsidRPr="00C500D7">
              <w:rPr>
                <w:rFonts w:ascii="Calibri" w:eastAsia="Calibri" w:hAnsi="Calibri" w:cs="Calibri"/>
                <w:sz w:val="24"/>
                <w:szCs w:val="24"/>
              </w:rPr>
              <w:t>- projekt zakłada wsparcie z zakresu podniesienia umiejętności i/lub kompetencji cyfrowych.</w:t>
            </w:r>
          </w:p>
          <w:p w14:paraId="50550404"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6887EB7C"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Warunkiem spełnienia kryterium na etapie oceny projektu jest złożenie deklaracji w ww. zakresie we wniosku o dofinansowanie projektu.</w:t>
            </w:r>
          </w:p>
          <w:p w14:paraId="4161F2AD"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p>
          <w:p w14:paraId="65A7AFA3"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6D09E36B" w14:textId="77777777" w:rsidR="00312FB4" w:rsidRPr="00C500D7" w:rsidRDefault="00312FB4" w:rsidP="00DE26EE">
            <w:pPr>
              <w:tabs>
                <w:tab w:val="left" w:pos="2823"/>
              </w:tabs>
              <w:spacing w:after="0" w:line="254" w:lineRule="auto"/>
              <w:contextualSpacing/>
              <w:rPr>
                <w:rFonts w:ascii="Calibri" w:eastAsia="Calibri" w:hAnsi="Calibri" w:cs="Calibri"/>
                <w:sz w:val="24"/>
                <w:szCs w:val="24"/>
                <w:highlight w:val="yellow"/>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2F666C98"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0760CC47" w14:textId="77777777" w:rsidR="00312FB4" w:rsidRPr="00C500D7" w:rsidRDefault="00312FB4" w:rsidP="00DE26EE">
            <w:pPr>
              <w:spacing w:after="0" w:line="240" w:lineRule="auto"/>
              <w:jc w:val="center"/>
              <w:rPr>
                <w:rFonts w:ascii="Calibri" w:eastAsia="Calibri" w:hAnsi="Calibri" w:cs="Calibri"/>
                <w:bCs/>
                <w:sz w:val="24"/>
                <w:szCs w:val="24"/>
              </w:rPr>
            </w:pPr>
            <w:r w:rsidRPr="00C500D7">
              <w:rPr>
                <w:rFonts w:ascii="Calibri" w:eastAsia="Calibri" w:hAnsi="Calibri" w:cs="Calibri"/>
                <w:bCs/>
                <w:sz w:val="24"/>
                <w:szCs w:val="24"/>
              </w:rPr>
              <w:t>0 lub 3 pkt</w:t>
            </w:r>
          </w:p>
        </w:tc>
      </w:tr>
      <w:tr w:rsidR="00312FB4" w:rsidRPr="00312FB4" w14:paraId="0B58A47A"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3FD5E49" w14:textId="1F174E44"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lastRenderedPageBreak/>
              <w:t>5.</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A1714DA" w14:textId="77777777" w:rsidR="00312FB4" w:rsidRPr="00C500D7" w:rsidRDefault="00312FB4" w:rsidP="00DE26EE">
            <w:pPr>
              <w:spacing w:line="276" w:lineRule="auto"/>
              <w:rPr>
                <w:rFonts w:ascii="Calibri" w:eastAsia="Calibri" w:hAnsi="Calibri" w:cs="Calibri"/>
                <w:sz w:val="24"/>
                <w:szCs w:val="24"/>
              </w:rPr>
            </w:pPr>
            <w:r w:rsidRPr="00C500D7">
              <w:rPr>
                <w:rFonts w:ascii="Calibri" w:eastAsia="Calibri" w:hAnsi="Calibri" w:cs="Calibri"/>
                <w:sz w:val="24"/>
                <w:szCs w:val="24"/>
              </w:rPr>
              <w:t>Realizacja projektu w powiatach o największej liczbie odbiorców pomocy społecznej (dot. typów przedsięwzięć nr 3, 4, 5).</w:t>
            </w:r>
          </w:p>
        </w:tc>
        <w:tc>
          <w:tcPr>
            <w:tcW w:w="6379" w:type="dxa"/>
            <w:tcBorders>
              <w:top w:val="single" w:sz="4" w:space="0" w:color="92D050"/>
              <w:left w:val="single" w:sz="4" w:space="0" w:color="92D050"/>
              <w:bottom w:val="single" w:sz="4" w:space="0" w:color="92D050"/>
              <w:right w:val="single" w:sz="4" w:space="0" w:color="92D050"/>
            </w:tcBorders>
            <w:vAlign w:val="center"/>
          </w:tcPr>
          <w:p w14:paraId="3287AC1D"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W ramach kryterium punktowana będzie realizacja projektu w powiatach o największym odsetku klientów ośrodków pomocy społecznej:</w:t>
            </w:r>
          </w:p>
          <w:p w14:paraId="19E2A1DD"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26686025"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*Wskaźnik klientów ośrodków pomocy społecznej do liczby ludności w danym powiecie w roku 2024 r.:</w:t>
            </w:r>
          </w:p>
          <w:p w14:paraId="0D3D428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022D519E"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b/>
                <w:bCs/>
                <w:sz w:val="24"/>
                <w:szCs w:val="24"/>
              </w:rPr>
              <w:t>0 pkt</w:t>
            </w:r>
            <w:r w:rsidRPr="00C500D7">
              <w:rPr>
                <w:rFonts w:ascii="Calibri" w:eastAsia="Calibri" w:hAnsi="Calibri" w:cs="Calibri"/>
                <w:sz w:val="24"/>
                <w:szCs w:val="24"/>
              </w:rPr>
              <w:t xml:space="preserve">  ≤ 2 % -  projekt jest realizowany na terenie powiatu brzeskiego i/lub namysłowskiego i/lub oleskiego i/lub opolskiego i/lub strzeleckiego, i/lub Miasta Opole </w:t>
            </w:r>
          </w:p>
          <w:p w14:paraId="1FA0CC74"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76D03E81"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b/>
                <w:bCs/>
                <w:sz w:val="24"/>
                <w:szCs w:val="24"/>
              </w:rPr>
              <w:t>1 pkt</w:t>
            </w:r>
            <w:r w:rsidRPr="00C500D7">
              <w:rPr>
                <w:rFonts w:ascii="Calibri" w:eastAsia="Calibri" w:hAnsi="Calibri" w:cs="Calibri"/>
                <w:sz w:val="24"/>
                <w:szCs w:val="24"/>
              </w:rPr>
              <w:t xml:space="preserve"> &gt;2 % ≤ 2,5 % – projekt jest realizowany na  terenie powiatu kluczborskiego i/lub krapkowickiego</w:t>
            </w:r>
          </w:p>
          <w:p w14:paraId="2DFACCD5"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0990C580"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b/>
                <w:bCs/>
                <w:sz w:val="24"/>
                <w:szCs w:val="24"/>
              </w:rPr>
              <w:t>2 pkt</w:t>
            </w:r>
            <w:r w:rsidRPr="00C500D7">
              <w:rPr>
                <w:rFonts w:ascii="Calibri" w:eastAsia="Calibri" w:hAnsi="Calibri" w:cs="Calibri"/>
                <w:sz w:val="24"/>
                <w:szCs w:val="24"/>
              </w:rPr>
              <w:t xml:space="preserve"> - &gt;2,5 % - projekt jest realizowany na terenie powiatu głubczyckiego i/lub kędzierzyńsko - kozielskiego i/lub nyskiego i/lub prudnickiego</w:t>
            </w:r>
          </w:p>
          <w:p w14:paraId="11F562DF"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0DDEAE4D"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Punkty sumują się</w:t>
            </w:r>
          </w:p>
          <w:p w14:paraId="32D176AC"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28C26EE4"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lastRenderedPageBreak/>
              <w:t>*Według danych dokumentu pn. Ocena zasobów pomocy społecznej województwa opolskiego w 2024 r.</w:t>
            </w:r>
          </w:p>
          <w:p w14:paraId="4624E277"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1010CD92"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6FAB017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0E638773"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1B500532" w14:textId="77777777" w:rsidR="00312FB4" w:rsidRPr="00C500D7" w:rsidRDefault="00312FB4" w:rsidP="00DE26EE">
            <w:pPr>
              <w:spacing w:after="0" w:line="240" w:lineRule="auto"/>
              <w:jc w:val="center"/>
              <w:rPr>
                <w:rFonts w:ascii="Calibri" w:eastAsia="Calibri" w:hAnsi="Calibri" w:cs="Calibri"/>
                <w:bCs/>
                <w:sz w:val="24"/>
                <w:szCs w:val="24"/>
              </w:rPr>
            </w:pPr>
            <w:r w:rsidRPr="00C500D7">
              <w:rPr>
                <w:rFonts w:ascii="Calibri" w:eastAsia="Calibri" w:hAnsi="Calibri" w:cs="Calibri"/>
                <w:bCs/>
                <w:sz w:val="24"/>
                <w:szCs w:val="24"/>
              </w:rPr>
              <w:t>0 - 3 pkt</w:t>
            </w:r>
          </w:p>
        </w:tc>
      </w:tr>
      <w:tr w:rsidR="00312FB4" w:rsidRPr="00312FB4" w14:paraId="21B280A0" w14:textId="77777777" w:rsidTr="00C500D7">
        <w:trPr>
          <w:trHeight w:val="852"/>
        </w:trPr>
        <w:tc>
          <w:tcPr>
            <w:tcW w:w="63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2AA98A3" w14:textId="2D182F18" w:rsidR="00312FB4" w:rsidRPr="00C500D7" w:rsidRDefault="00312FB4" w:rsidP="00DE26EE">
            <w:pPr>
              <w:spacing w:after="0"/>
              <w:rPr>
                <w:rFonts w:ascii="Calibri" w:eastAsia="Calibri" w:hAnsi="Calibri" w:cs="Calibri"/>
                <w:sz w:val="24"/>
                <w:szCs w:val="24"/>
              </w:rPr>
            </w:pPr>
            <w:r w:rsidRPr="00C500D7">
              <w:rPr>
                <w:rFonts w:ascii="Calibri" w:eastAsia="Calibri" w:hAnsi="Calibri" w:cs="Calibri"/>
                <w:sz w:val="24"/>
                <w:szCs w:val="24"/>
              </w:rPr>
              <w:t>6.</w:t>
            </w:r>
          </w:p>
        </w:tc>
        <w:tc>
          <w:tcPr>
            <w:tcW w:w="4750"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AE8785" w14:textId="77777777" w:rsidR="00312FB4" w:rsidRPr="00C500D7" w:rsidRDefault="00312FB4" w:rsidP="00DE26EE">
            <w:pPr>
              <w:spacing w:line="276" w:lineRule="auto"/>
              <w:rPr>
                <w:rFonts w:ascii="Calibri" w:eastAsia="Calibri" w:hAnsi="Calibri" w:cs="Calibri"/>
                <w:sz w:val="24"/>
                <w:szCs w:val="24"/>
              </w:rPr>
            </w:pPr>
            <w:r w:rsidRPr="00C500D7">
              <w:rPr>
                <w:rFonts w:ascii="Calibri" w:eastAsia="Calibri" w:hAnsi="Calibri" w:cs="Calibri"/>
                <w:sz w:val="24"/>
                <w:szCs w:val="24"/>
              </w:rPr>
              <w:t>Działania w zakresie aktywnej integracji skierowane są do osób, rodzin i środowisk wymagających wsparcia, zamieszkałych na obszarach objętych rewitalizacją (dot. typów przedsięwzięć nr 3, 4, 5).</w:t>
            </w:r>
          </w:p>
        </w:tc>
        <w:tc>
          <w:tcPr>
            <w:tcW w:w="6379" w:type="dxa"/>
            <w:tcBorders>
              <w:top w:val="single" w:sz="4" w:space="0" w:color="92D050"/>
              <w:left w:val="single" w:sz="4" w:space="0" w:color="92D050"/>
              <w:bottom w:val="single" w:sz="4" w:space="0" w:color="92D050"/>
              <w:right w:val="single" w:sz="4" w:space="0" w:color="92D050"/>
            </w:tcBorders>
            <w:vAlign w:val="center"/>
          </w:tcPr>
          <w:p w14:paraId="5391DF25"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Premiowane będą działania w zakresie aktywnej integracji skierowane do osób, rodzin i środowisk wymagających wsparcia, zamieszkałych na obszarach objętych rewitalizacją. </w:t>
            </w:r>
          </w:p>
          <w:p w14:paraId="1E2A628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Obszary objęte rewitalizacją dla danej gminy określone są w gminnych programach rewitalizacji (GPR).</w:t>
            </w:r>
          </w:p>
          <w:p w14:paraId="5B120DC9"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5EA7BBD3" w14:textId="77777777" w:rsidR="00312FB4" w:rsidRPr="00C500D7" w:rsidRDefault="00312FB4" w:rsidP="00DE26EE">
            <w:pPr>
              <w:tabs>
                <w:tab w:val="left" w:pos="2823"/>
              </w:tabs>
              <w:spacing w:line="276" w:lineRule="auto"/>
              <w:contextualSpacing/>
              <w:rPr>
                <w:rFonts w:ascii="Calibri" w:eastAsia="Calibri" w:hAnsi="Calibri" w:cs="Calibri"/>
                <w:sz w:val="24"/>
                <w:szCs w:val="24"/>
              </w:rPr>
            </w:pPr>
            <w:r w:rsidRPr="00C500D7">
              <w:rPr>
                <w:rFonts w:ascii="Calibri" w:eastAsia="Calibri" w:hAnsi="Calibri" w:cs="Calibri"/>
                <w:b/>
                <w:bCs/>
                <w:sz w:val="24"/>
                <w:szCs w:val="24"/>
              </w:rPr>
              <w:t>0 pkt</w:t>
            </w:r>
            <w:r w:rsidRPr="00C500D7">
              <w:rPr>
                <w:rFonts w:ascii="Calibri" w:eastAsia="Calibri" w:hAnsi="Calibri" w:cs="Calibri"/>
                <w:sz w:val="24"/>
                <w:szCs w:val="24"/>
              </w:rPr>
              <w:t xml:space="preserve"> – projekt nie jest realizowany na obszarze/obszarach objętych rewitalizacją</w:t>
            </w:r>
          </w:p>
          <w:p w14:paraId="63DD6564" w14:textId="77777777" w:rsidR="00312FB4" w:rsidRPr="00C500D7" w:rsidRDefault="00312FB4" w:rsidP="00DE26EE">
            <w:pPr>
              <w:tabs>
                <w:tab w:val="left" w:pos="2823"/>
              </w:tabs>
              <w:spacing w:line="276" w:lineRule="auto"/>
              <w:contextualSpacing/>
              <w:rPr>
                <w:rFonts w:ascii="Calibri" w:eastAsia="Calibri" w:hAnsi="Calibri" w:cs="Calibri"/>
                <w:sz w:val="24"/>
                <w:szCs w:val="24"/>
              </w:rPr>
            </w:pPr>
            <w:r w:rsidRPr="00C500D7">
              <w:rPr>
                <w:rFonts w:ascii="Calibri" w:eastAsia="Calibri" w:hAnsi="Calibri" w:cs="Calibri"/>
                <w:b/>
                <w:bCs/>
                <w:sz w:val="24"/>
                <w:szCs w:val="24"/>
              </w:rPr>
              <w:t>1 pkt</w:t>
            </w:r>
            <w:r w:rsidRPr="00C500D7">
              <w:rPr>
                <w:rFonts w:ascii="Calibri" w:eastAsia="Calibri" w:hAnsi="Calibri" w:cs="Calibri"/>
                <w:sz w:val="24"/>
                <w:szCs w:val="24"/>
              </w:rPr>
              <w:t xml:space="preserve"> -projekt jest realizowany na obszarze/obszarach objętych rewitalizacją</w:t>
            </w:r>
          </w:p>
          <w:p w14:paraId="3F87A211"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p>
          <w:p w14:paraId="51613FDD"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 xml:space="preserve">Kryterium jest weryfikowane na podstawie zapisów wniosku </w:t>
            </w:r>
          </w:p>
          <w:p w14:paraId="1ADBEB63" w14:textId="77777777" w:rsidR="00312FB4" w:rsidRPr="00C500D7" w:rsidRDefault="00312FB4" w:rsidP="00DE26EE">
            <w:pPr>
              <w:tabs>
                <w:tab w:val="left" w:pos="2823"/>
              </w:tabs>
              <w:spacing w:after="0" w:line="276" w:lineRule="auto"/>
              <w:contextualSpacing/>
              <w:rPr>
                <w:rFonts w:ascii="Calibri" w:eastAsia="Calibri" w:hAnsi="Calibri" w:cs="Calibri"/>
                <w:sz w:val="24"/>
                <w:szCs w:val="24"/>
              </w:rPr>
            </w:pPr>
            <w:r w:rsidRPr="00C500D7">
              <w:rPr>
                <w:rFonts w:ascii="Calibri" w:eastAsia="Calibri" w:hAnsi="Calibri" w:cs="Calibri"/>
                <w:sz w:val="24"/>
                <w:szCs w:val="24"/>
              </w:rPr>
              <w:t>o dofinansowanie.</w:t>
            </w:r>
          </w:p>
        </w:tc>
        <w:tc>
          <w:tcPr>
            <w:tcW w:w="1701" w:type="dxa"/>
            <w:tcBorders>
              <w:top w:val="single" w:sz="4" w:space="0" w:color="92D050"/>
              <w:left w:val="single" w:sz="4" w:space="0" w:color="92D050"/>
              <w:bottom w:val="single" w:sz="4" w:space="0" w:color="92D050"/>
              <w:right w:val="single" w:sz="4" w:space="0" w:color="92D050"/>
            </w:tcBorders>
            <w:vAlign w:val="center"/>
          </w:tcPr>
          <w:p w14:paraId="01E1F03D" w14:textId="77777777" w:rsidR="00312FB4" w:rsidRPr="00C500D7" w:rsidRDefault="00312FB4" w:rsidP="00DE26EE">
            <w:pPr>
              <w:spacing w:after="0" w:line="240" w:lineRule="auto"/>
              <w:jc w:val="center"/>
              <w:rPr>
                <w:rFonts w:ascii="Calibri" w:eastAsia="Calibri" w:hAnsi="Calibri" w:cs="Calibri"/>
                <w:sz w:val="24"/>
                <w:szCs w:val="24"/>
              </w:rPr>
            </w:pPr>
            <w:r w:rsidRPr="00C500D7">
              <w:rPr>
                <w:rFonts w:ascii="Calibri" w:eastAsia="Calibri" w:hAnsi="Calibri" w:cs="Calibri"/>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53C9FB46" w14:textId="77777777" w:rsidR="00312FB4" w:rsidRPr="00C500D7" w:rsidRDefault="00312FB4" w:rsidP="00DE26EE">
            <w:pPr>
              <w:spacing w:after="0" w:line="240" w:lineRule="auto"/>
              <w:jc w:val="center"/>
              <w:rPr>
                <w:rFonts w:ascii="Calibri" w:eastAsia="Calibri" w:hAnsi="Calibri" w:cs="Calibri"/>
                <w:bCs/>
                <w:sz w:val="24"/>
                <w:szCs w:val="24"/>
              </w:rPr>
            </w:pPr>
            <w:r w:rsidRPr="00C500D7">
              <w:rPr>
                <w:rFonts w:ascii="Calibri" w:eastAsia="Calibri" w:hAnsi="Calibri" w:cs="Calibri"/>
                <w:bCs/>
                <w:sz w:val="24"/>
                <w:szCs w:val="24"/>
              </w:rPr>
              <w:t>0 lub 1 pkt</w:t>
            </w:r>
          </w:p>
        </w:tc>
      </w:tr>
    </w:tbl>
    <w:p w14:paraId="5F13B059" w14:textId="77777777" w:rsidR="00E12C1B" w:rsidRDefault="00E12C1B" w:rsidP="006C59C1">
      <w:pPr>
        <w:spacing w:after="0" w:line="276" w:lineRule="auto"/>
        <w:rPr>
          <w:rFonts w:ascii="Calibri" w:eastAsia="Calibri" w:hAnsi="Calibri" w:cs="Calibri"/>
          <w:sz w:val="24"/>
          <w:szCs w:val="24"/>
        </w:rPr>
      </w:pPr>
    </w:p>
    <w:p w14:paraId="18AD5EA0" w14:textId="635CE5B7" w:rsidR="006C59C1" w:rsidRPr="006C59C1" w:rsidRDefault="006C59C1" w:rsidP="006C59C1">
      <w:pPr>
        <w:rPr>
          <w:rFonts w:ascii="Calibri" w:eastAsia="Calibri" w:hAnsi="Calibri" w:cs="Times New Roman"/>
        </w:rPr>
      </w:pPr>
    </w:p>
    <w:p w14:paraId="7B02AA09" w14:textId="77777777" w:rsidR="00F94660" w:rsidRPr="00F94660" w:rsidRDefault="00F94660" w:rsidP="00F94660">
      <w:pPr>
        <w:tabs>
          <w:tab w:val="left" w:pos="734"/>
        </w:tabs>
        <w:rPr>
          <w:rFonts w:ascii="Calibri" w:hAnsi="Calibri" w:cs="Calibri"/>
        </w:rPr>
      </w:pPr>
      <w:r w:rsidRPr="00F94660">
        <w:rPr>
          <w:rFonts w:ascii="Calibri" w:hAnsi="Calibri" w:cs="Calibri"/>
          <w:noProof/>
          <w:lang w:eastAsia="pl-PL"/>
        </w:rPr>
        <w:lastRenderedPageBreak/>
        <mc:AlternateContent>
          <mc:Choice Requires="wps">
            <w:drawing>
              <wp:anchor distT="0" distB="0" distL="114300" distR="114300" simplePos="0" relativeHeight="251659264" behindDoc="1" locked="0" layoutInCell="1" allowOverlap="1" wp14:anchorId="72FF6475" wp14:editId="4ABDD30A">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BAC58" id="Prostokąt 2" o:spid="_x0000_s1026" style="position:absolute;margin-left:355.95pt;margin-top:158.05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" fillcolor="#b5082d" stroked="f">
                <w10:wrap anchorx="page" anchory="page"/>
              </v:rect>
            </w:pict>
          </mc:Fallback>
        </mc:AlternateContent>
      </w:r>
      <w:r w:rsidRPr="00F94660">
        <w:rPr>
          <w:rFonts w:ascii="Calibri" w:eastAsia="Times New Roman" w:hAnsi="Calibri" w:cs="Calibri"/>
          <w:b/>
          <w:bCs/>
          <w:color w:val="000099"/>
          <w:sz w:val="36"/>
          <w:szCs w:val="36"/>
        </w:rPr>
        <w:t>KRYTERIUM NEGOCJACYJNE DLA WSZYSTKICH DZIAŁAŃ FEO 2021-2027 (dla postępowań konkurencyjnych)</w:t>
      </w:r>
    </w:p>
    <w:p w14:paraId="2E936B67" w14:textId="77777777" w:rsidR="00A86010" w:rsidRDefault="00A86010" w:rsidP="00F94660">
      <w:pPr>
        <w:rPr>
          <w:rFonts w:ascii="Calibri" w:eastAsia="Times New Roman" w:hAnsi="Calibri" w:cs="Calibri"/>
          <w:b/>
          <w:bCs/>
          <w:color w:val="000099"/>
          <w:sz w:val="36"/>
          <w:szCs w:val="36"/>
        </w:rPr>
      </w:pPr>
    </w:p>
    <w:p w14:paraId="30421A80" w14:textId="1B5F357B" w:rsidR="00F94660" w:rsidRPr="00F94660" w:rsidRDefault="00F94660" w:rsidP="00F94660">
      <w:pPr>
        <w:rPr>
          <w:rFonts w:ascii="Calibri" w:eastAsia="Times New Roman" w:hAnsi="Calibri" w:cs="Calibri"/>
          <w:b/>
          <w:bCs/>
          <w:color w:val="000099"/>
          <w:sz w:val="36"/>
          <w:szCs w:val="36"/>
        </w:rPr>
      </w:pPr>
      <w:r w:rsidRPr="00F94660">
        <w:rPr>
          <w:rFonts w:ascii="Calibri" w:eastAsia="Times New Roman" w:hAnsi="Calibri" w:cs="Calibri"/>
          <w:b/>
          <w:bCs/>
          <w:color w:val="000099"/>
          <w:sz w:val="36"/>
          <w:szCs w:val="36"/>
        </w:rPr>
        <w:t>Zakres: Europejski Fundusz Społeczny Plus</w:t>
      </w: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42"/>
        <w:gridCol w:w="3969"/>
        <w:gridCol w:w="7230"/>
        <w:gridCol w:w="3185"/>
      </w:tblGrid>
      <w:tr w:rsidR="00F94660" w:rsidRPr="003E3F00" w14:paraId="196A525C" w14:textId="77777777" w:rsidTr="003F7A47">
        <w:trPr>
          <w:trHeight w:val="283"/>
          <w:tblHeader/>
        </w:trPr>
        <w:tc>
          <w:tcPr>
            <w:tcW w:w="15026" w:type="dxa"/>
            <w:gridSpan w:val="4"/>
            <w:shd w:val="clear" w:color="auto" w:fill="D9D9D9"/>
            <w:noWrap/>
            <w:vAlign w:val="center"/>
          </w:tcPr>
          <w:p w14:paraId="105EA19A" w14:textId="77777777" w:rsidR="00F94660" w:rsidRPr="00DA2673" w:rsidRDefault="00F94660" w:rsidP="006C59C1">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F94660" w:rsidRPr="003E3F00" w14:paraId="76B13995" w14:textId="77777777" w:rsidTr="003F7A47">
        <w:trPr>
          <w:trHeight w:val="260"/>
          <w:tblHeader/>
        </w:trPr>
        <w:tc>
          <w:tcPr>
            <w:tcW w:w="642" w:type="dxa"/>
            <w:shd w:val="clear" w:color="auto" w:fill="D9D9D9"/>
            <w:noWrap/>
            <w:vAlign w:val="center"/>
          </w:tcPr>
          <w:p w14:paraId="1EE65CDB"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0684F156"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352B376D"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55FA1980" w14:textId="77777777" w:rsidR="00F94660" w:rsidRDefault="00F94660" w:rsidP="006C59C1">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F94660" w:rsidRPr="003E3F00" w14:paraId="7AE6DA7A" w14:textId="77777777" w:rsidTr="003F7A47">
        <w:trPr>
          <w:trHeight w:val="147"/>
          <w:tblHeader/>
        </w:trPr>
        <w:tc>
          <w:tcPr>
            <w:tcW w:w="642" w:type="dxa"/>
            <w:shd w:val="clear" w:color="auto" w:fill="F2F2F2"/>
            <w:noWrap/>
            <w:vAlign w:val="center"/>
          </w:tcPr>
          <w:p w14:paraId="07FB1386"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4628C20A"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24A8C29D"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93ED7B9"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F94660" w:rsidRPr="003E3F00" w14:paraId="044D88B4" w14:textId="77777777" w:rsidTr="003F7A47">
        <w:trPr>
          <w:trHeight w:val="377"/>
        </w:trPr>
        <w:tc>
          <w:tcPr>
            <w:tcW w:w="642" w:type="dxa"/>
            <w:shd w:val="clear" w:color="auto" w:fill="FFFFFF"/>
            <w:noWrap/>
            <w:vAlign w:val="center"/>
          </w:tcPr>
          <w:p w14:paraId="05586758" w14:textId="77777777" w:rsidR="00F94660" w:rsidRPr="003E3F00" w:rsidRDefault="00F94660" w:rsidP="006C59C1">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2B815989" w14:textId="77777777" w:rsidR="00F94660" w:rsidRPr="003E3F00" w:rsidRDefault="00F94660" w:rsidP="006C59C1">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1C54A9F3" w14:textId="5786D5DA" w:rsidR="00F94660" w:rsidRPr="003E3F00" w:rsidRDefault="00F94660" w:rsidP="006C59C1">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77088632" w14:textId="77777777" w:rsidR="00F94660" w:rsidRDefault="00F94660" w:rsidP="00DE26EE">
            <w:pPr>
              <w:numPr>
                <w:ilvl w:val="0"/>
                <w:numId w:val="24"/>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1D1131D7" w14:textId="77777777" w:rsidR="00F94660" w:rsidRPr="003E3F00" w:rsidRDefault="00F94660" w:rsidP="00DE26EE">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7B1BA61" w14:textId="77777777" w:rsidR="00F94660" w:rsidRPr="003E3F00" w:rsidRDefault="00F94660" w:rsidP="00DE26EE">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 xml:space="preserve">wynikające z warunków negocjacyjnych i ustaleń podjętych w toku negocjacji (jeśli dotyczy) oraz czy przekazane </w:t>
            </w:r>
            <w:r>
              <w:rPr>
                <w:rFonts w:eastAsia="Times New Roman" w:cs="Times New Roman"/>
                <w:sz w:val="24"/>
                <w:szCs w:val="24"/>
              </w:rPr>
              <w:lastRenderedPageBreak/>
              <w:t>wyjaśnienia i/lub informacje zostały zaakceptowane przez KOP</w:t>
            </w:r>
            <w:r w:rsidRPr="003E3F00">
              <w:rPr>
                <w:rFonts w:eastAsia="Times New Roman" w:cs="Times New Roman"/>
                <w:sz w:val="24"/>
                <w:szCs w:val="24"/>
              </w:rPr>
              <w:t xml:space="preserve">, </w:t>
            </w:r>
          </w:p>
          <w:p w14:paraId="3847FAB3" w14:textId="38168B78" w:rsidR="00F94660" w:rsidRDefault="00F94660" w:rsidP="00DE26EE">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ustaleń podjętych w toku negocjacji</w:t>
            </w:r>
            <w:r>
              <w:rPr>
                <w:rFonts w:eastAsia="Times New Roman" w:cs="Times New Roman"/>
                <w:sz w:val="24"/>
                <w:szCs w:val="24"/>
              </w:rPr>
              <w:t xml:space="preserve"> (jeśli dotyczy).</w:t>
            </w:r>
          </w:p>
          <w:p w14:paraId="3C69683D" w14:textId="6BE21C43" w:rsidR="00F94660" w:rsidRDefault="00F94660" w:rsidP="006C59C1">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32D0C361" w14:textId="77777777" w:rsidR="00F94660" w:rsidRPr="003E3F00" w:rsidRDefault="00F94660" w:rsidP="006C59C1">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3185" w:type="dxa"/>
          </w:tcPr>
          <w:p w14:paraId="0DE42434" w14:textId="77777777" w:rsidR="00F94660" w:rsidRPr="000367B8" w:rsidRDefault="00F94660" w:rsidP="006C59C1">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37AA1C9B" w14:textId="77777777" w:rsidR="00F94660" w:rsidRPr="00601F23" w:rsidRDefault="00F94660" w:rsidP="00601F23">
      <w:pPr>
        <w:spacing w:after="200" w:line="276" w:lineRule="auto"/>
        <w:rPr>
          <w:rFonts w:eastAsia="Calibri" w:cstheme="minorHAnsi"/>
          <w:b/>
          <w:color w:val="000099"/>
          <w:sz w:val="24"/>
          <w:szCs w:val="24"/>
        </w:rPr>
      </w:pPr>
    </w:p>
    <w:sectPr w:rsidR="00F94660" w:rsidRPr="00601F23" w:rsidSect="009C6933">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E053" w14:textId="77777777" w:rsidR="008366DA" w:rsidRDefault="008366DA" w:rsidP="009C6933">
      <w:pPr>
        <w:spacing w:after="0" w:line="240" w:lineRule="auto"/>
      </w:pPr>
      <w:r>
        <w:separator/>
      </w:r>
    </w:p>
  </w:endnote>
  <w:endnote w:type="continuationSeparator" w:id="0">
    <w:p w14:paraId="114DE49B" w14:textId="77777777" w:rsidR="008366DA" w:rsidRDefault="008366DA"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59435"/>
      <w:docPartObj>
        <w:docPartGallery w:val="Page Numbers (Bottom of Page)"/>
        <w:docPartUnique/>
      </w:docPartObj>
    </w:sdtPr>
    <w:sdtEndPr/>
    <w:sdtContent>
      <w:p w14:paraId="6B18D05C" w14:textId="77777777" w:rsidR="008E2BE3" w:rsidRDefault="008E2BE3">
        <w:pPr>
          <w:pStyle w:val="Stopka"/>
          <w:jc w:val="center"/>
        </w:pPr>
        <w:r>
          <w:fldChar w:fldCharType="begin"/>
        </w:r>
        <w:r>
          <w:instrText>PAGE   \* MERGEFORMAT</w:instrText>
        </w:r>
        <w:r>
          <w:fldChar w:fldCharType="separate"/>
        </w:r>
        <w:r w:rsidR="00871CD0">
          <w:rPr>
            <w:noProof/>
          </w:rPr>
          <w:t>2</w:t>
        </w:r>
        <w:r>
          <w:fldChar w:fldCharType="end"/>
        </w:r>
      </w:p>
    </w:sdtContent>
  </w:sdt>
  <w:p w14:paraId="31FE5338" w14:textId="77777777" w:rsidR="008E2BE3" w:rsidRDefault="008E2B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054F" w14:textId="77777777" w:rsidR="008366DA" w:rsidRDefault="008366DA" w:rsidP="009C6933">
      <w:pPr>
        <w:spacing w:after="0" w:line="240" w:lineRule="auto"/>
      </w:pPr>
      <w:r>
        <w:separator/>
      </w:r>
    </w:p>
  </w:footnote>
  <w:footnote w:type="continuationSeparator" w:id="0">
    <w:p w14:paraId="4F2795E1" w14:textId="77777777" w:rsidR="008366DA" w:rsidRDefault="008366DA" w:rsidP="009C6933">
      <w:pPr>
        <w:spacing w:after="0" w:line="240" w:lineRule="auto"/>
      </w:pPr>
      <w:r>
        <w:continuationSeparator/>
      </w:r>
    </w:p>
  </w:footnote>
  <w:footnote w:id="1">
    <w:p w14:paraId="67067681" w14:textId="77777777" w:rsidR="00312FB4" w:rsidRDefault="00312FB4" w:rsidP="008E2BE3">
      <w:pPr>
        <w:pStyle w:val="Tekstprzypisudolnego"/>
      </w:pPr>
      <w:r w:rsidRPr="00927E3D">
        <w:rPr>
          <w:rStyle w:val="Odwoanieprzypisudolnego"/>
          <w:rFonts w:ascii="Calibri" w:hAnsi="Calibri" w:cs="Calibri"/>
          <w:sz w:val="24"/>
          <w:szCs w:val="24"/>
        </w:rPr>
        <w:footnoteRef/>
      </w:r>
      <w:r w:rsidRPr="00927E3D">
        <w:rPr>
          <w:rFonts w:ascii="Calibri" w:hAnsi="Calibri" w:cs="Calibri"/>
          <w:sz w:val="24"/>
          <w:szCs w:val="24"/>
        </w:rPr>
        <w:t xml:space="preserve"> tj. osoby zamieszkujące obszary uznane za wykluczone komunikacyjnie zgodnie z dokumentem pn. </w:t>
      </w:r>
      <w:r w:rsidRPr="00927E3D">
        <w:rPr>
          <w:rFonts w:ascii="Calibri" w:hAnsi="Calibri" w:cs="Calibri"/>
          <w:i/>
          <w:iCs/>
          <w:sz w:val="24"/>
          <w:szCs w:val="24"/>
        </w:rPr>
        <w:t>Analiza dotycząca obszarów komunikacyjnie wykluczonych w województwie opolskim</w:t>
      </w:r>
      <w:r w:rsidRPr="00927E3D">
        <w:rPr>
          <w:rFonts w:ascii="Calibri" w:hAnsi="Calibri" w:cs="Calibri"/>
          <w:sz w:val="24"/>
          <w:szCs w:val="24"/>
        </w:rPr>
        <w:t xml:space="preserve"> opracowanym na potrzeby programu regionalnego pn. </w:t>
      </w:r>
      <w:r w:rsidRPr="00927E3D">
        <w:rPr>
          <w:rFonts w:ascii="Calibri" w:hAnsi="Calibri" w:cs="Calibri"/>
          <w:i/>
          <w:iCs/>
          <w:sz w:val="24"/>
          <w:szCs w:val="24"/>
        </w:rPr>
        <w:t>Fundusze Europejskie dla Opolskiego 2021-2027</w:t>
      </w:r>
      <w:r w:rsidRPr="00927E3D">
        <w:rPr>
          <w:rFonts w:ascii="Calibri" w:hAnsi="Calibri" w:cs="Calibri"/>
          <w:sz w:val="24"/>
          <w:szCs w:val="24"/>
        </w:rPr>
        <w:t>.</w:t>
      </w:r>
    </w:p>
  </w:footnote>
  <w:footnote w:id="2">
    <w:p w14:paraId="7DFD165D" w14:textId="77777777" w:rsidR="00312FB4" w:rsidRPr="00927E3D" w:rsidRDefault="00312FB4" w:rsidP="008E2BE3">
      <w:pPr>
        <w:pStyle w:val="Tekstprzypisudolnego"/>
        <w:rPr>
          <w:rFonts w:ascii="Calibri" w:hAnsi="Calibri" w:cs="Calibri"/>
        </w:rPr>
      </w:pPr>
      <w:r w:rsidRPr="00927E3D">
        <w:rPr>
          <w:rStyle w:val="Odwoanieprzypisudolnego"/>
          <w:rFonts w:ascii="Calibri" w:hAnsi="Calibri" w:cs="Calibri"/>
          <w:sz w:val="24"/>
          <w:szCs w:val="24"/>
        </w:rPr>
        <w:footnoteRef/>
      </w:r>
      <w:r w:rsidRPr="00927E3D">
        <w:rPr>
          <w:rFonts w:ascii="Calibri" w:hAnsi="Calibri" w:cs="Calibri"/>
          <w:sz w:val="24"/>
          <w:szCs w:val="24"/>
        </w:rPr>
        <w:t xml:space="preserve"> 12 miesięcy liczone od dnia zwolnienia/ opuszczenia jednostki penitencjarnej do dnia przystąpienia do 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6E1D" w14:textId="50CF7067" w:rsidR="008E2BE3" w:rsidRPr="00A80E18" w:rsidRDefault="008E2BE3" w:rsidP="00A80E18">
    <w:pPr>
      <w:tabs>
        <w:tab w:val="center" w:pos="4536"/>
        <w:tab w:val="right" w:pos="9072"/>
      </w:tabs>
      <w:spacing w:after="0" w:line="240" w:lineRule="auto"/>
      <w:rPr>
        <w:rFonts w:ascii="Calibri" w:eastAsia="Calibri" w:hAnsi="Calibri" w:cs="Times New Roman"/>
        <w:b/>
        <w:bCs/>
        <w:iCs/>
      </w:rPr>
    </w:pPr>
    <w:bookmarkStart w:id="0" w:name="_Hlk129158958"/>
    <w:r w:rsidRPr="00C500D7">
      <w:rPr>
        <w:rFonts w:ascii="Calibri" w:eastAsia="Calibri" w:hAnsi="Calibri" w:cs="Times New Roman"/>
        <w:b/>
        <w:bCs/>
        <w:sz w:val="24"/>
        <w:szCs w:val="24"/>
      </w:rPr>
      <w:t>Załącznik nr 5</w:t>
    </w:r>
    <w:bookmarkEnd w:id="0"/>
    <w:r w:rsidRPr="00C500D7">
      <w:rPr>
        <w:rFonts w:ascii="Calibri" w:eastAsia="Calibri" w:hAnsi="Calibri" w:cs="Times New Roman"/>
        <w:b/>
        <w:bCs/>
        <w:sz w:val="24"/>
        <w:szCs w:val="24"/>
      </w:rPr>
      <w:t xml:space="preserve"> a</w:t>
    </w:r>
    <w:r>
      <w:rPr>
        <w:rFonts w:ascii="Calibri" w:eastAsia="Calibri" w:hAnsi="Calibri" w:cs="Times New Roman"/>
        <w:b/>
        <w:bCs/>
      </w:rPr>
      <w:t xml:space="preserve"> </w:t>
    </w:r>
    <w:r w:rsidRPr="00F45197">
      <w:rPr>
        <w:rFonts w:ascii="Calibri" w:eastAsia="Calibri" w:hAnsi="Calibri" w:cs="Times New Roman"/>
        <w:b/>
        <w:bCs/>
        <w:iCs/>
        <w:sz w:val="24"/>
        <w:szCs w:val="24"/>
      </w:rPr>
      <w:t>do Regulaminu wyboru projektów dotyczącego projektów złożonych w ramach postępowania konkurencyjnego dla działania 6.2 Aktywizacja społeczno-zawodowa osób zagrożonych ubóstwem i wykluczeniem społecznym, priorytetu 6 Fundusze Europejskie wspierające włączenie społeczne w opolskim, programu regionalnego FEO 2021-2027 dla naborów nr: FEOP.06.02-IP.02-001/26, FEOP.06.02-IP.02-002/26.</w:t>
    </w:r>
  </w:p>
  <w:p w14:paraId="5359D8A0" w14:textId="77777777" w:rsidR="008E2BE3" w:rsidRDefault="008E2B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0E7"/>
    <w:multiLevelType w:val="hybridMultilevel"/>
    <w:tmpl w:val="2F368F22"/>
    <w:lvl w:ilvl="0" w:tplc="DB4A589A">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1"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775C8"/>
    <w:multiLevelType w:val="hybridMultilevel"/>
    <w:tmpl w:val="C39E2FB8"/>
    <w:lvl w:ilvl="0" w:tplc="17F8EF44">
      <w:start w:val="3"/>
      <w:numFmt w:val="decimal"/>
      <w:lvlText w:val="%1."/>
      <w:lvlJc w:val="left"/>
      <w:pPr>
        <w:ind w:left="720" w:hanging="360"/>
      </w:pPr>
      <w:rPr>
        <w:rFonts w:hint="default"/>
        <w:b/>
        <w:bCs/>
        <w:color w:val="000099"/>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35098"/>
    <w:multiLevelType w:val="hybridMultilevel"/>
    <w:tmpl w:val="CD8CED5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2636A"/>
    <w:multiLevelType w:val="hybridMultilevel"/>
    <w:tmpl w:val="A44ED6E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83B3B"/>
    <w:multiLevelType w:val="hybridMultilevel"/>
    <w:tmpl w:val="A88A657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929DC"/>
    <w:multiLevelType w:val="hybridMultilevel"/>
    <w:tmpl w:val="73CCDA28"/>
    <w:lvl w:ilvl="0" w:tplc="CF1ACE3E">
      <w:start w:val="1"/>
      <w:numFmt w:val="lowerLetter"/>
      <w:lvlText w:val="%1)"/>
      <w:lvlJc w:val="left"/>
      <w:pPr>
        <w:ind w:left="720" w:hanging="360"/>
      </w:pPr>
      <w:rPr>
        <w:rFonts w:hint="default"/>
        <w:b w:val="0"/>
        <w:bCs w:val="0"/>
        <w:color w:val="000099"/>
        <w:sz w:val="2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21930"/>
    <w:multiLevelType w:val="hybridMultilevel"/>
    <w:tmpl w:val="A44ED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4570B"/>
    <w:multiLevelType w:val="hybridMultilevel"/>
    <w:tmpl w:val="EBC0C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260633"/>
    <w:multiLevelType w:val="hybridMultilevel"/>
    <w:tmpl w:val="DF789DAC"/>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606C46"/>
    <w:multiLevelType w:val="hybridMultilevel"/>
    <w:tmpl w:val="2DDCB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9D1027"/>
    <w:multiLevelType w:val="hybridMultilevel"/>
    <w:tmpl w:val="A88A65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4B3F94"/>
    <w:multiLevelType w:val="hybridMultilevel"/>
    <w:tmpl w:val="26504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7B6A0C"/>
    <w:multiLevelType w:val="hybridMultilevel"/>
    <w:tmpl w:val="14683562"/>
    <w:lvl w:ilvl="0" w:tplc="FFFFFFFF">
      <w:start w:val="1"/>
      <w:numFmt w:val="lowerLetter"/>
      <w:lvlText w:val="%1)"/>
      <w:lvlJc w:val="left"/>
      <w:pPr>
        <w:ind w:left="720" w:hanging="360"/>
      </w:pPr>
      <w:rPr>
        <w:rFonts w:hint="default"/>
        <w:b w:val="0"/>
        <w:bCs w:val="0"/>
        <w:color w:val="000099"/>
        <w:sz w:val="2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565C64"/>
    <w:multiLevelType w:val="hybridMultilevel"/>
    <w:tmpl w:val="CD8CED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D167E"/>
    <w:multiLevelType w:val="hybridMultilevel"/>
    <w:tmpl w:val="806C2BEC"/>
    <w:lvl w:ilvl="0" w:tplc="66DA2E96">
      <w:start w:val="3"/>
      <w:numFmt w:val="decimal"/>
      <w:lvlText w:val="%1."/>
      <w:lvlJc w:val="left"/>
      <w:pPr>
        <w:ind w:left="720" w:hanging="360"/>
      </w:pPr>
      <w:rPr>
        <w:rFonts w:hint="default"/>
        <w:b/>
        <w:bCs/>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337DEE"/>
    <w:multiLevelType w:val="hybridMultilevel"/>
    <w:tmpl w:val="D8E4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4529530">
    <w:abstractNumId w:val="8"/>
  </w:num>
  <w:num w:numId="2" w16cid:durableId="1496258130">
    <w:abstractNumId w:val="14"/>
  </w:num>
  <w:num w:numId="3" w16cid:durableId="1670521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556619">
    <w:abstractNumId w:val="16"/>
  </w:num>
  <w:num w:numId="5" w16cid:durableId="15809897">
    <w:abstractNumId w:val="32"/>
  </w:num>
  <w:num w:numId="6" w16cid:durableId="388653418">
    <w:abstractNumId w:val="15"/>
  </w:num>
  <w:num w:numId="7" w16cid:durableId="893128333">
    <w:abstractNumId w:val="0"/>
  </w:num>
  <w:num w:numId="8" w16cid:durableId="251401450">
    <w:abstractNumId w:val="24"/>
  </w:num>
  <w:num w:numId="9" w16cid:durableId="1064841453">
    <w:abstractNumId w:val="30"/>
  </w:num>
  <w:num w:numId="10" w16cid:durableId="127208002">
    <w:abstractNumId w:val="7"/>
  </w:num>
  <w:num w:numId="11" w16cid:durableId="1073158508">
    <w:abstractNumId w:val="9"/>
  </w:num>
  <w:num w:numId="12" w16cid:durableId="898830003">
    <w:abstractNumId w:val="22"/>
  </w:num>
  <w:num w:numId="13" w16cid:durableId="2128967211">
    <w:abstractNumId w:val="13"/>
  </w:num>
  <w:num w:numId="14" w16cid:durableId="1649820212">
    <w:abstractNumId w:val="11"/>
  </w:num>
  <w:num w:numId="15" w16cid:durableId="2129616849">
    <w:abstractNumId w:val="28"/>
  </w:num>
  <w:num w:numId="16" w16cid:durableId="684744885">
    <w:abstractNumId w:val="3"/>
  </w:num>
  <w:num w:numId="17" w16cid:durableId="361788194">
    <w:abstractNumId w:val="17"/>
  </w:num>
  <w:num w:numId="18" w16cid:durableId="2116175210">
    <w:abstractNumId w:val="23"/>
  </w:num>
  <w:num w:numId="19" w16cid:durableId="321936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2740236">
    <w:abstractNumId w:val="20"/>
  </w:num>
  <w:num w:numId="21" w16cid:durableId="148979533">
    <w:abstractNumId w:val="1"/>
  </w:num>
  <w:num w:numId="22" w16cid:durableId="119997589">
    <w:abstractNumId w:val="37"/>
  </w:num>
  <w:num w:numId="23" w16cid:durableId="10586307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0860450">
    <w:abstractNumId w:val="27"/>
    <w:lvlOverride w:ilvl="0">
      <w:startOverride w:val="1"/>
    </w:lvlOverride>
    <w:lvlOverride w:ilvl="1"/>
    <w:lvlOverride w:ilvl="2"/>
    <w:lvlOverride w:ilvl="3"/>
    <w:lvlOverride w:ilvl="4"/>
    <w:lvlOverride w:ilvl="5"/>
    <w:lvlOverride w:ilvl="6"/>
    <w:lvlOverride w:ilvl="7"/>
    <w:lvlOverride w:ilvl="8"/>
  </w:num>
  <w:num w:numId="25" w16cid:durableId="302009379">
    <w:abstractNumId w:val="19"/>
  </w:num>
  <w:num w:numId="26" w16cid:durableId="530337673">
    <w:abstractNumId w:val="31"/>
  </w:num>
  <w:num w:numId="27" w16cid:durableId="1260988438">
    <w:abstractNumId w:val="35"/>
  </w:num>
  <w:num w:numId="28" w16cid:durableId="482157452">
    <w:abstractNumId w:val="12"/>
  </w:num>
  <w:num w:numId="29" w16cid:durableId="2130930744">
    <w:abstractNumId w:val="5"/>
  </w:num>
  <w:num w:numId="30" w16cid:durableId="192307132">
    <w:abstractNumId w:val="6"/>
  </w:num>
  <w:num w:numId="31" w16cid:durableId="126243642">
    <w:abstractNumId w:val="10"/>
  </w:num>
  <w:num w:numId="32" w16cid:durableId="226186914">
    <w:abstractNumId w:val="25"/>
  </w:num>
  <w:num w:numId="33" w16cid:durableId="47846133">
    <w:abstractNumId w:val="26"/>
  </w:num>
  <w:num w:numId="34" w16cid:durableId="1143159820">
    <w:abstractNumId w:val="21"/>
  </w:num>
  <w:num w:numId="35" w16cid:durableId="2025474584">
    <w:abstractNumId w:val="2"/>
  </w:num>
  <w:num w:numId="36" w16cid:durableId="2080248247">
    <w:abstractNumId w:val="34"/>
  </w:num>
  <w:num w:numId="37" w16cid:durableId="1346057336">
    <w:abstractNumId w:val="18"/>
  </w:num>
  <w:num w:numId="38" w16cid:durableId="1175070833">
    <w:abstractNumId w:val="29"/>
  </w:num>
  <w:num w:numId="39" w16cid:durableId="2062360705">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980"/>
    <w:rsid w:val="00003468"/>
    <w:rsid w:val="00007EAE"/>
    <w:rsid w:val="00017EF4"/>
    <w:rsid w:val="000453DB"/>
    <w:rsid w:val="00046E2F"/>
    <w:rsid w:val="000504E8"/>
    <w:rsid w:val="00053D1A"/>
    <w:rsid w:val="0005677F"/>
    <w:rsid w:val="00077809"/>
    <w:rsid w:val="00082725"/>
    <w:rsid w:val="000A67CC"/>
    <w:rsid w:val="000B249A"/>
    <w:rsid w:val="000B77EB"/>
    <w:rsid w:val="000C03E9"/>
    <w:rsid w:val="000D4573"/>
    <w:rsid w:val="000D7DD3"/>
    <w:rsid w:val="000E30E0"/>
    <w:rsid w:val="000E5A4D"/>
    <w:rsid w:val="000E5A8C"/>
    <w:rsid w:val="000F3645"/>
    <w:rsid w:val="000F6822"/>
    <w:rsid w:val="00106BE8"/>
    <w:rsid w:val="00107FCC"/>
    <w:rsid w:val="00114DE1"/>
    <w:rsid w:val="00122490"/>
    <w:rsid w:val="00122F52"/>
    <w:rsid w:val="0012751D"/>
    <w:rsid w:val="0012754C"/>
    <w:rsid w:val="00127639"/>
    <w:rsid w:val="00137FBB"/>
    <w:rsid w:val="001451D7"/>
    <w:rsid w:val="00146744"/>
    <w:rsid w:val="0015161A"/>
    <w:rsid w:val="001520BF"/>
    <w:rsid w:val="00164F88"/>
    <w:rsid w:val="00171ADC"/>
    <w:rsid w:val="00172D8F"/>
    <w:rsid w:val="00185363"/>
    <w:rsid w:val="00197F87"/>
    <w:rsid w:val="001A405E"/>
    <w:rsid w:val="001A6CC6"/>
    <w:rsid w:val="001B085D"/>
    <w:rsid w:val="001B4D67"/>
    <w:rsid w:val="001B7322"/>
    <w:rsid w:val="00204B21"/>
    <w:rsid w:val="00210302"/>
    <w:rsid w:val="00240C39"/>
    <w:rsid w:val="0024263F"/>
    <w:rsid w:val="00256AD1"/>
    <w:rsid w:val="00264860"/>
    <w:rsid w:val="00265D66"/>
    <w:rsid w:val="002672B0"/>
    <w:rsid w:val="00287858"/>
    <w:rsid w:val="00290C78"/>
    <w:rsid w:val="00291595"/>
    <w:rsid w:val="00292227"/>
    <w:rsid w:val="002A3611"/>
    <w:rsid w:val="002A5C09"/>
    <w:rsid w:val="002D3DE8"/>
    <w:rsid w:val="00310856"/>
    <w:rsid w:val="00312C53"/>
    <w:rsid w:val="00312FB4"/>
    <w:rsid w:val="003161B1"/>
    <w:rsid w:val="0032062D"/>
    <w:rsid w:val="00345C08"/>
    <w:rsid w:val="00360EB3"/>
    <w:rsid w:val="00385254"/>
    <w:rsid w:val="00385903"/>
    <w:rsid w:val="00392025"/>
    <w:rsid w:val="003C0258"/>
    <w:rsid w:val="003D3496"/>
    <w:rsid w:val="003F29A1"/>
    <w:rsid w:val="003F7A47"/>
    <w:rsid w:val="004168AF"/>
    <w:rsid w:val="00425F6A"/>
    <w:rsid w:val="00431BBD"/>
    <w:rsid w:val="00434B65"/>
    <w:rsid w:val="00451682"/>
    <w:rsid w:val="00451C2F"/>
    <w:rsid w:val="00462ADE"/>
    <w:rsid w:val="00475A00"/>
    <w:rsid w:val="00477EF9"/>
    <w:rsid w:val="00484035"/>
    <w:rsid w:val="004A589D"/>
    <w:rsid w:val="004B7AF7"/>
    <w:rsid w:val="004E1937"/>
    <w:rsid w:val="004E3BDA"/>
    <w:rsid w:val="004F26B8"/>
    <w:rsid w:val="00516309"/>
    <w:rsid w:val="00540172"/>
    <w:rsid w:val="00543664"/>
    <w:rsid w:val="005444A7"/>
    <w:rsid w:val="00555D54"/>
    <w:rsid w:val="0056327E"/>
    <w:rsid w:val="0057682F"/>
    <w:rsid w:val="005A7F58"/>
    <w:rsid w:val="005C2F83"/>
    <w:rsid w:val="005F4D9F"/>
    <w:rsid w:val="00601F23"/>
    <w:rsid w:val="006150C2"/>
    <w:rsid w:val="006207C0"/>
    <w:rsid w:val="00626CC8"/>
    <w:rsid w:val="006344DE"/>
    <w:rsid w:val="00646611"/>
    <w:rsid w:val="006B1E97"/>
    <w:rsid w:val="006C59C1"/>
    <w:rsid w:val="00726430"/>
    <w:rsid w:val="0073121F"/>
    <w:rsid w:val="00751B50"/>
    <w:rsid w:val="00755664"/>
    <w:rsid w:val="0077109B"/>
    <w:rsid w:val="00772E77"/>
    <w:rsid w:val="00777DA7"/>
    <w:rsid w:val="00794CF1"/>
    <w:rsid w:val="007954A2"/>
    <w:rsid w:val="007B10F0"/>
    <w:rsid w:val="007B14BA"/>
    <w:rsid w:val="007F1A48"/>
    <w:rsid w:val="008366DA"/>
    <w:rsid w:val="008405BF"/>
    <w:rsid w:val="00855342"/>
    <w:rsid w:val="00862E9F"/>
    <w:rsid w:val="00871CD0"/>
    <w:rsid w:val="00880DC9"/>
    <w:rsid w:val="00887318"/>
    <w:rsid w:val="008974B1"/>
    <w:rsid w:val="008A594C"/>
    <w:rsid w:val="008B65DD"/>
    <w:rsid w:val="008D287A"/>
    <w:rsid w:val="008E2BE3"/>
    <w:rsid w:val="008F0EEE"/>
    <w:rsid w:val="00942594"/>
    <w:rsid w:val="00966431"/>
    <w:rsid w:val="009903CC"/>
    <w:rsid w:val="009A7815"/>
    <w:rsid w:val="009B0415"/>
    <w:rsid w:val="009B3B54"/>
    <w:rsid w:val="009C1CAE"/>
    <w:rsid w:val="009C2620"/>
    <w:rsid w:val="009C6933"/>
    <w:rsid w:val="009E6C9E"/>
    <w:rsid w:val="009E7909"/>
    <w:rsid w:val="00A25839"/>
    <w:rsid w:val="00A45ABA"/>
    <w:rsid w:val="00A460E0"/>
    <w:rsid w:val="00A50C64"/>
    <w:rsid w:val="00A71949"/>
    <w:rsid w:val="00A80E18"/>
    <w:rsid w:val="00A86010"/>
    <w:rsid w:val="00A93050"/>
    <w:rsid w:val="00AC0742"/>
    <w:rsid w:val="00AC49C2"/>
    <w:rsid w:val="00AC4F98"/>
    <w:rsid w:val="00AD21D0"/>
    <w:rsid w:val="00B05167"/>
    <w:rsid w:val="00B21F38"/>
    <w:rsid w:val="00B24631"/>
    <w:rsid w:val="00B37D37"/>
    <w:rsid w:val="00B636EC"/>
    <w:rsid w:val="00B67D65"/>
    <w:rsid w:val="00B73AF1"/>
    <w:rsid w:val="00B9330C"/>
    <w:rsid w:val="00B94A00"/>
    <w:rsid w:val="00BA7F55"/>
    <w:rsid w:val="00BB0CCC"/>
    <w:rsid w:val="00BC37D4"/>
    <w:rsid w:val="00BD0D1B"/>
    <w:rsid w:val="00BE1B15"/>
    <w:rsid w:val="00BE5B3B"/>
    <w:rsid w:val="00BF4B4B"/>
    <w:rsid w:val="00C03CE1"/>
    <w:rsid w:val="00C06F4F"/>
    <w:rsid w:val="00C16980"/>
    <w:rsid w:val="00C179BB"/>
    <w:rsid w:val="00C500D7"/>
    <w:rsid w:val="00C52777"/>
    <w:rsid w:val="00CA5F7C"/>
    <w:rsid w:val="00CC336F"/>
    <w:rsid w:val="00CD71BF"/>
    <w:rsid w:val="00D04586"/>
    <w:rsid w:val="00D5611C"/>
    <w:rsid w:val="00D60B47"/>
    <w:rsid w:val="00D60B7E"/>
    <w:rsid w:val="00D626CB"/>
    <w:rsid w:val="00D741E8"/>
    <w:rsid w:val="00D82EC2"/>
    <w:rsid w:val="00D8795F"/>
    <w:rsid w:val="00DE26EE"/>
    <w:rsid w:val="00E02407"/>
    <w:rsid w:val="00E06EC3"/>
    <w:rsid w:val="00E12C1B"/>
    <w:rsid w:val="00E2362C"/>
    <w:rsid w:val="00E53F93"/>
    <w:rsid w:val="00E627AE"/>
    <w:rsid w:val="00EE73A9"/>
    <w:rsid w:val="00EF0B45"/>
    <w:rsid w:val="00F009BB"/>
    <w:rsid w:val="00F05BF2"/>
    <w:rsid w:val="00F176CA"/>
    <w:rsid w:val="00F26FE5"/>
    <w:rsid w:val="00F27264"/>
    <w:rsid w:val="00F42536"/>
    <w:rsid w:val="00F45197"/>
    <w:rsid w:val="00F4542B"/>
    <w:rsid w:val="00F578DF"/>
    <w:rsid w:val="00F65354"/>
    <w:rsid w:val="00F66AAC"/>
    <w:rsid w:val="00F70337"/>
    <w:rsid w:val="00F8242F"/>
    <w:rsid w:val="00F94660"/>
    <w:rsid w:val="00FA663E"/>
    <w:rsid w:val="00FB20E1"/>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91460"/>
  <w15:docId w15:val="{CE859202-90CA-4C3D-84D4-4E73E52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paragraph" w:styleId="Nagwek1">
    <w:name w:val="heading 1"/>
    <w:basedOn w:val="Normalny"/>
    <w:next w:val="Normalny"/>
    <w:link w:val="Nagwek1Znak"/>
    <w:uiPriority w:val="9"/>
    <w:qFormat/>
    <w:rsid w:val="008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List Paragraph compact,Normal bullet 2,Paragraphe de liste 2,Reference list,Bullet list,Numbered List,List Paragraph1,1st level - Bullet List Paragraph,Lettre d'introducti"/>
    <w:basedOn w:val="Normalny"/>
    <w:link w:val="AkapitzlistZnak"/>
    <w:uiPriority w:val="34"/>
    <w:qFormat/>
    <w:rsid w:val="00C03CE1"/>
    <w:pPr>
      <w:ind w:left="720"/>
      <w:contextualSpacing/>
    </w:pPr>
  </w:style>
  <w:style w:type="paragraph" w:styleId="Nagwek">
    <w:name w:val="header"/>
    <w:basedOn w:val="Normalny"/>
    <w:link w:val="NagwekZnak"/>
    <w:uiPriority w:val="99"/>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paragraph" w:styleId="Tekstkomentarza">
    <w:name w:val="annotation text"/>
    <w:basedOn w:val="Normalny"/>
    <w:link w:val="TekstkomentarzaZnak"/>
    <w:uiPriority w:val="99"/>
    <w:unhideWhenUsed/>
    <w:rsid w:val="001B085D"/>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1B085D"/>
    <w:rPr>
      <w:rFonts w:ascii="Calibri" w:eastAsia="Calibri" w:hAnsi="Calibri" w:cs="Calibri"/>
      <w:sz w:val="20"/>
      <w:szCs w:val="20"/>
    </w:rPr>
  </w:style>
  <w:style w:type="table" w:styleId="Tabela-Siatka">
    <w:name w:val="Table Grid"/>
    <w:basedOn w:val="Standardowy"/>
    <w:uiPriority w:val="39"/>
    <w:rsid w:val="001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51682"/>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8B65DD"/>
    <w:rPr>
      <w:rFonts w:asciiTheme="majorHAnsi" w:eastAsiaTheme="majorEastAsia" w:hAnsiTheme="majorHAnsi" w:cstheme="majorBidi"/>
      <w:color w:val="2E74B5" w:themeColor="accent1" w:themeShade="BF"/>
      <w:sz w:val="32"/>
      <w:szCs w:val="32"/>
    </w:rPr>
  </w:style>
  <w:style w:type="paragraph" w:customStyle="1" w:styleId="Default">
    <w:name w:val="Default"/>
    <w:rsid w:val="00AC4F98"/>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Akapit z listą BS Znak,Akapit z listą3 Znak,Akapit z listą31 Znak,Akapit z listą2 Znak,List Paragraph compact Znak,Normal bullet 2 Znak,Paragraphe de liste 2 Znak,Reference list Znak,Bullet list Znak,Numbered List Znak"/>
    <w:link w:val="Akapitzlist"/>
    <w:uiPriority w:val="34"/>
    <w:qFormat/>
    <w:locked/>
    <w:rsid w:val="00AC4F98"/>
  </w:style>
  <w:style w:type="table" w:customStyle="1" w:styleId="Tabelasiatki1jasnaakcent61">
    <w:name w:val="Tabela siatki 1 — jasna — akcent 61"/>
    <w:basedOn w:val="Standardowy"/>
    <w:uiPriority w:val="46"/>
    <w:rsid w:val="003F7A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C59C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C59C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C59C1"/>
    <w:rPr>
      <w:vertAlign w:val="superscript"/>
    </w:rPr>
  </w:style>
  <w:style w:type="character" w:styleId="Odwoaniedokomentarza">
    <w:name w:val="annotation reference"/>
    <w:basedOn w:val="Domylnaczcionkaakapitu"/>
    <w:uiPriority w:val="99"/>
    <w:semiHidden/>
    <w:unhideWhenUsed/>
    <w:rsid w:val="00A93050"/>
    <w:rPr>
      <w:sz w:val="16"/>
      <w:szCs w:val="16"/>
    </w:rPr>
  </w:style>
  <w:style w:type="paragraph" w:styleId="Tematkomentarza">
    <w:name w:val="annotation subject"/>
    <w:basedOn w:val="Tekstkomentarza"/>
    <w:next w:val="Tekstkomentarza"/>
    <w:link w:val="TematkomentarzaZnak"/>
    <w:uiPriority w:val="99"/>
    <w:semiHidden/>
    <w:unhideWhenUsed/>
    <w:rsid w:val="00A93050"/>
    <w:pPr>
      <w:widowControl/>
      <w:autoSpaceDE/>
      <w:autoSpaceDN/>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9305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029">
      <w:bodyDiv w:val="1"/>
      <w:marLeft w:val="0"/>
      <w:marRight w:val="0"/>
      <w:marTop w:val="0"/>
      <w:marBottom w:val="0"/>
      <w:divBdr>
        <w:top w:val="none" w:sz="0" w:space="0" w:color="auto"/>
        <w:left w:val="none" w:sz="0" w:space="0" w:color="auto"/>
        <w:bottom w:val="none" w:sz="0" w:space="0" w:color="auto"/>
        <w:right w:val="none" w:sz="0" w:space="0" w:color="auto"/>
      </w:divBdr>
    </w:div>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953363956">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B71B-C387-4735-8C35-AF487AC6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45</Pages>
  <Words>8308</Words>
  <Characters>49849</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Ewa Tarlińska-Wójcik</cp:lastModifiedBy>
  <cp:revision>24</cp:revision>
  <cp:lastPrinted>2023-03-01T14:22:00Z</cp:lastPrinted>
  <dcterms:created xsi:type="dcterms:W3CDTF">2026-02-10T12:25:00Z</dcterms:created>
  <dcterms:modified xsi:type="dcterms:W3CDTF">2026-04-14T12:00:00Z</dcterms:modified>
</cp:coreProperties>
</file>