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87A4" w14:textId="6F262A17" w:rsidR="00356047" w:rsidRDefault="005E56E5" w:rsidP="00B56B04">
      <w:pPr>
        <w:rPr>
          <w:b/>
          <w:sz w:val="32"/>
          <w:szCs w:val="32"/>
        </w:rPr>
      </w:pPr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E491F42">
            <wp:simplePos x="0" y="0"/>
            <wp:positionH relativeFrom="margin">
              <wp:posOffset>1454785</wp:posOffset>
            </wp:positionH>
            <wp:positionV relativeFrom="margin">
              <wp:posOffset>7620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  <w:r w:rsidR="005B4311">
        <w:rPr>
          <w:b/>
          <w:sz w:val="32"/>
          <w:szCs w:val="32"/>
        </w:rPr>
        <w:tab/>
      </w:r>
    </w:p>
    <w:p w14:paraId="27D5B126" w14:textId="77777777" w:rsidR="00B56B04" w:rsidRDefault="00B56B04" w:rsidP="00B56B04">
      <w:pPr>
        <w:rPr>
          <w:b/>
          <w:sz w:val="32"/>
          <w:szCs w:val="32"/>
        </w:rPr>
      </w:pPr>
    </w:p>
    <w:p w14:paraId="47304F32" w14:textId="77777777" w:rsidR="00B56B04" w:rsidRPr="00B56B04" w:rsidRDefault="00B56B04" w:rsidP="00B56B04"/>
    <w:p w14:paraId="503DC7A9" w14:textId="77777777" w:rsidR="004B74D9" w:rsidRDefault="004B74D9" w:rsidP="004B74D9">
      <w:pPr>
        <w:tabs>
          <w:tab w:val="center" w:pos="7001"/>
          <w:tab w:val="left" w:pos="12750"/>
        </w:tabs>
        <w:spacing w:after="0" w:line="360" w:lineRule="auto"/>
        <w:rPr>
          <w:b/>
          <w:sz w:val="28"/>
          <w:szCs w:val="28"/>
        </w:rPr>
      </w:pPr>
      <w:r w:rsidRPr="00203656">
        <w:rPr>
          <w:b/>
          <w:sz w:val="28"/>
          <w:szCs w:val="28"/>
        </w:rPr>
        <w:t>Wykaz zmia</w:t>
      </w:r>
      <w:r>
        <w:rPr>
          <w:b/>
          <w:sz w:val="28"/>
          <w:szCs w:val="28"/>
        </w:rPr>
        <w:t xml:space="preserve">n </w:t>
      </w:r>
    </w:p>
    <w:p w14:paraId="6D218CE9" w14:textId="77777777" w:rsidR="004B74D9" w:rsidRPr="00850C7A" w:rsidRDefault="004B74D9" w:rsidP="004B74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Regulaminu wyboru projektów dla naborów </w:t>
      </w:r>
      <w:r w:rsidRPr="00850C7A">
        <w:rPr>
          <w:b/>
          <w:sz w:val="28"/>
          <w:szCs w:val="28"/>
        </w:rPr>
        <w:t>nr:</w:t>
      </w:r>
    </w:p>
    <w:p w14:paraId="3B27C3C7" w14:textId="77777777" w:rsidR="004B74D9" w:rsidRPr="00850C7A" w:rsidRDefault="004B74D9" w:rsidP="004B74D9">
      <w:pPr>
        <w:rPr>
          <w:b/>
          <w:sz w:val="28"/>
          <w:szCs w:val="28"/>
        </w:rPr>
      </w:pPr>
      <w:bookmarkStart w:id="0" w:name="_Hlk150499537"/>
      <w:bookmarkStart w:id="1" w:name="_Hlk150258045"/>
      <w:r w:rsidRPr="00850C7A">
        <w:rPr>
          <w:b/>
          <w:sz w:val="28"/>
          <w:szCs w:val="28"/>
        </w:rPr>
        <w:t>FEOP.0</w:t>
      </w:r>
      <w:r>
        <w:rPr>
          <w:b/>
          <w:sz w:val="28"/>
          <w:szCs w:val="28"/>
        </w:rPr>
        <w:t>3</w:t>
      </w:r>
      <w:r w:rsidRPr="00850C7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-IZ.00-00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</w:t>
      </w:r>
      <w:r w:rsidRPr="00850C7A">
        <w:rPr>
          <w:b/>
          <w:sz w:val="28"/>
          <w:szCs w:val="28"/>
        </w:rPr>
        <w:t xml:space="preserve"> </w:t>
      </w:r>
      <w:r w:rsidRPr="00561656">
        <w:rPr>
          <w:b/>
          <w:sz w:val="28"/>
          <w:szCs w:val="28"/>
        </w:rPr>
        <w:t>dla Subregionu Kędzierzyńsko-Strzeleckiego</w:t>
      </w:r>
      <w:r w:rsidRPr="00850C7A">
        <w:rPr>
          <w:b/>
          <w:sz w:val="28"/>
          <w:szCs w:val="28"/>
        </w:rPr>
        <w:t>,</w:t>
      </w:r>
    </w:p>
    <w:p w14:paraId="7F8E69F4" w14:textId="77777777" w:rsidR="004B74D9" w:rsidRPr="00850C7A" w:rsidRDefault="004B74D9" w:rsidP="004B74D9">
      <w:pPr>
        <w:rPr>
          <w:b/>
          <w:sz w:val="28"/>
          <w:szCs w:val="28"/>
        </w:rPr>
      </w:pPr>
      <w:r w:rsidRPr="00850C7A">
        <w:rPr>
          <w:b/>
          <w:sz w:val="28"/>
          <w:szCs w:val="28"/>
        </w:rPr>
        <w:t>FEOP.0</w:t>
      </w:r>
      <w:r>
        <w:rPr>
          <w:b/>
          <w:sz w:val="28"/>
          <w:szCs w:val="28"/>
        </w:rPr>
        <w:t>3</w:t>
      </w:r>
      <w:r w:rsidRPr="00850C7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-IZ.00-00</w:t>
      </w:r>
      <w:r>
        <w:rPr>
          <w:b/>
          <w:sz w:val="28"/>
          <w:szCs w:val="28"/>
        </w:rPr>
        <w:t>2</w:t>
      </w:r>
      <w:r w:rsidRPr="00850C7A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</w:t>
      </w:r>
      <w:r w:rsidRPr="00850C7A">
        <w:rPr>
          <w:b/>
          <w:sz w:val="28"/>
          <w:szCs w:val="28"/>
        </w:rPr>
        <w:t xml:space="preserve"> </w:t>
      </w:r>
      <w:bookmarkStart w:id="2" w:name="_Hlk163029605"/>
      <w:r w:rsidRPr="00850C7A">
        <w:rPr>
          <w:b/>
          <w:sz w:val="28"/>
          <w:szCs w:val="28"/>
        </w:rPr>
        <w:t xml:space="preserve">dla Subregionu </w:t>
      </w:r>
      <w:bookmarkEnd w:id="2"/>
      <w:r>
        <w:rPr>
          <w:b/>
          <w:sz w:val="28"/>
          <w:szCs w:val="28"/>
        </w:rPr>
        <w:t>Brzeskiego</w:t>
      </w:r>
      <w:r w:rsidRPr="00850C7A">
        <w:rPr>
          <w:b/>
          <w:sz w:val="28"/>
          <w:szCs w:val="28"/>
        </w:rPr>
        <w:t>,</w:t>
      </w:r>
    </w:p>
    <w:p w14:paraId="1583AC7B" w14:textId="77777777" w:rsidR="004B74D9" w:rsidRPr="00850C7A" w:rsidRDefault="004B74D9" w:rsidP="004B74D9">
      <w:pPr>
        <w:rPr>
          <w:b/>
          <w:sz w:val="28"/>
          <w:szCs w:val="28"/>
        </w:rPr>
      </w:pPr>
      <w:r w:rsidRPr="00850C7A">
        <w:rPr>
          <w:b/>
          <w:sz w:val="28"/>
          <w:szCs w:val="28"/>
        </w:rPr>
        <w:t>FEOP.0</w:t>
      </w:r>
      <w:r>
        <w:rPr>
          <w:b/>
          <w:sz w:val="28"/>
          <w:szCs w:val="28"/>
        </w:rPr>
        <w:t>3</w:t>
      </w:r>
      <w:r w:rsidRPr="00850C7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-IZ.00-00</w:t>
      </w:r>
      <w:r>
        <w:rPr>
          <w:b/>
          <w:sz w:val="28"/>
          <w:szCs w:val="28"/>
        </w:rPr>
        <w:t>3</w:t>
      </w:r>
      <w:r w:rsidRPr="00850C7A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</w:t>
      </w:r>
      <w:r w:rsidRPr="00850C7A">
        <w:rPr>
          <w:b/>
          <w:sz w:val="28"/>
          <w:szCs w:val="28"/>
        </w:rPr>
        <w:t xml:space="preserve"> dla Subregionu Południowego,</w:t>
      </w:r>
    </w:p>
    <w:p w14:paraId="777CA174" w14:textId="77777777" w:rsidR="004B74D9" w:rsidRDefault="004B74D9" w:rsidP="004B74D9">
      <w:pPr>
        <w:rPr>
          <w:b/>
          <w:sz w:val="28"/>
          <w:szCs w:val="28"/>
        </w:rPr>
      </w:pPr>
      <w:r w:rsidRPr="00850C7A">
        <w:rPr>
          <w:b/>
          <w:sz w:val="28"/>
          <w:szCs w:val="28"/>
        </w:rPr>
        <w:t>FEOP.0</w:t>
      </w:r>
      <w:r>
        <w:rPr>
          <w:b/>
          <w:sz w:val="28"/>
          <w:szCs w:val="28"/>
        </w:rPr>
        <w:t>3</w:t>
      </w:r>
      <w:r w:rsidRPr="00850C7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-IZ.00-0</w:t>
      </w:r>
      <w:r>
        <w:rPr>
          <w:b/>
          <w:sz w:val="28"/>
          <w:szCs w:val="28"/>
        </w:rPr>
        <w:t>04</w:t>
      </w:r>
      <w:r w:rsidRPr="00850C7A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</w:t>
      </w:r>
      <w:r w:rsidRPr="00850C7A">
        <w:rPr>
          <w:b/>
          <w:sz w:val="28"/>
          <w:szCs w:val="28"/>
        </w:rPr>
        <w:t xml:space="preserve"> dla Subregionu Północnego</w:t>
      </w:r>
      <w:r>
        <w:rPr>
          <w:b/>
          <w:sz w:val="28"/>
          <w:szCs w:val="28"/>
        </w:rPr>
        <w:t>,</w:t>
      </w:r>
    </w:p>
    <w:bookmarkEnd w:id="0"/>
    <w:bookmarkEnd w:id="1"/>
    <w:p w14:paraId="034AD6E1" w14:textId="77777777" w:rsidR="004B74D9" w:rsidRDefault="004B74D9" w:rsidP="004B74D9">
      <w:pPr>
        <w:tabs>
          <w:tab w:val="center" w:pos="7001"/>
          <w:tab w:val="left" w:pos="12750"/>
        </w:tabs>
        <w:spacing w:after="0" w:line="360" w:lineRule="auto"/>
        <w:rPr>
          <w:rFonts w:ascii="Calibri" w:hAnsi="Calibri"/>
          <w:b/>
        </w:rPr>
      </w:pPr>
    </w:p>
    <w:p w14:paraId="69223367" w14:textId="77777777" w:rsidR="004B74D9" w:rsidRDefault="004B74D9" w:rsidP="004B74D9">
      <w:pPr>
        <w:tabs>
          <w:tab w:val="center" w:pos="7001"/>
          <w:tab w:val="left" w:pos="12750"/>
        </w:tabs>
        <w:spacing w:after="0"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w ramach postępowania konkurencyjnego dla działania </w:t>
      </w:r>
      <w:bookmarkStart w:id="3" w:name="_Hlk149030993"/>
      <w:r>
        <w:rPr>
          <w:b/>
          <w:bCs/>
          <w:sz w:val="28"/>
          <w:szCs w:val="28"/>
        </w:rPr>
        <w:t>3</w:t>
      </w:r>
      <w:r w:rsidRPr="002771B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2771B9">
        <w:rPr>
          <w:b/>
          <w:bCs/>
          <w:sz w:val="28"/>
          <w:szCs w:val="28"/>
        </w:rPr>
        <w:t xml:space="preserve"> </w:t>
      </w:r>
      <w:bookmarkEnd w:id="3"/>
      <w:r w:rsidRPr="007C56F3">
        <w:rPr>
          <w:b/>
          <w:i/>
          <w:iCs/>
          <w:sz w:val="28"/>
          <w:szCs w:val="28"/>
        </w:rPr>
        <w:t>Mobilność miejska</w:t>
      </w:r>
    </w:p>
    <w:p w14:paraId="601AE311" w14:textId="487F68AE" w:rsidR="004B74D9" w:rsidRPr="002771B9" w:rsidRDefault="004B74D9" w:rsidP="004B74D9">
      <w:pPr>
        <w:tabs>
          <w:tab w:val="center" w:pos="7001"/>
          <w:tab w:val="left" w:pos="12750"/>
        </w:tabs>
        <w:spacing w:after="0" w:line="360" w:lineRule="auto"/>
        <w:rPr>
          <w:b/>
          <w:i/>
          <w:sz w:val="28"/>
          <w:szCs w:val="28"/>
        </w:rPr>
      </w:pPr>
      <w:bookmarkStart w:id="4" w:name="_Hlk168308910"/>
      <w:r>
        <w:rPr>
          <w:b/>
          <w:sz w:val="28"/>
          <w:szCs w:val="28"/>
        </w:rPr>
        <w:t>p</w:t>
      </w:r>
      <w:r w:rsidRPr="00140586">
        <w:rPr>
          <w:b/>
          <w:sz w:val="28"/>
          <w:szCs w:val="28"/>
        </w:rPr>
        <w:t xml:space="preserve">rogramu </w:t>
      </w:r>
      <w:r>
        <w:rPr>
          <w:b/>
          <w:sz w:val="28"/>
          <w:szCs w:val="28"/>
        </w:rPr>
        <w:t>Fundusze Europejskie dla Opolskiego 2021-2027</w:t>
      </w:r>
    </w:p>
    <w:bookmarkEnd w:id="4"/>
    <w:p w14:paraId="0285DC32" w14:textId="77777777" w:rsidR="004B74D9" w:rsidRDefault="004B74D9" w:rsidP="004B74D9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645D158C" w14:textId="77777777" w:rsidR="004B74D9" w:rsidRDefault="004B74D9" w:rsidP="004B74D9">
      <w:pPr>
        <w:tabs>
          <w:tab w:val="left" w:pos="4410"/>
        </w:tabs>
        <w:rPr>
          <w:b/>
          <w:i/>
        </w:rPr>
      </w:pPr>
    </w:p>
    <w:p w14:paraId="62107C38" w14:textId="77777777" w:rsidR="004B74D9" w:rsidRDefault="004B74D9" w:rsidP="004B74D9">
      <w:pPr>
        <w:tabs>
          <w:tab w:val="left" w:pos="4410"/>
        </w:tabs>
        <w:jc w:val="center"/>
        <w:rPr>
          <w:b/>
          <w:i/>
        </w:rPr>
      </w:pPr>
    </w:p>
    <w:p w14:paraId="1AB9E786" w14:textId="1B3F2208" w:rsidR="00AA5957" w:rsidRPr="00AA5957" w:rsidRDefault="004B74D9" w:rsidP="00AA5957">
      <w:pPr>
        <w:tabs>
          <w:tab w:val="left" w:pos="4410"/>
        </w:tabs>
        <w:rPr>
          <w:sz w:val="24"/>
          <w:szCs w:val="24"/>
        </w:rPr>
      </w:pPr>
      <w:r w:rsidRPr="00140586">
        <w:rPr>
          <w:sz w:val="24"/>
          <w:szCs w:val="24"/>
        </w:rPr>
        <w:t xml:space="preserve">Opole, </w:t>
      </w:r>
      <w:r w:rsidR="00F14162">
        <w:rPr>
          <w:sz w:val="24"/>
          <w:szCs w:val="24"/>
        </w:rPr>
        <w:t>kwiecień</w:t>
      </w:r>
      <w:r>
        <w:rPr>
          <w:sz w:val="24"/>
          <w:szCs w:val="24"/>
        </w:rPr>
        <w:t xml:space="preserve"> 2026</w:t>
      </w:r>
      <w:r w:rsidRPr="00140586">
        <w:rPr>
          <w:sz w:val="24"/>
          <w:szCs w:val="24"/>
        </w:rPr>
        <w:t xml:space="preserve"> r.</w:t>
      </w:r>
      <w:r w:rsidR="00140586">
        <w:rPr>
          <w:sz w:val="24"/>
          <w:szCs w:val="24"/>
        </w:rPr>
        <w:br w:type="page"/>
      </w:r>
    </w:p>
    <w:tbl>
      <w:tblPr>
        <w:tblStyle w:val="Tabela-Siatka"/>
        <w:tblW w:w="15027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4819"/>
        <w:gridCol w:w="5245"/>
        <w:gridCol w:w="1985"/>
      </w:tblGrid>
      <w:tr w:rsidR="00BE029C" w:rsidRPr="00E00267" w14:paraId="4D7C4325" w14:textId="77777777" w:rsidTr="00E00267">
        <w:trPr>
          <w:tblHeader/>
        </w:trPr>
        <w:tc>
          <w:tcPr>
            <w:tcW w:w="15027" w:type="dxa"/>
            <w:gridSpan w:val="5"/>
            <w:shd w:val="pct12" w:color="auto" w:fill="auto"/>
            <w:vAlign w:val="center"/>
          </w:tcPr>
          <w:p w14:paraId="3D6E59EA" w14:textId="4FF3B5C1" w:rsidR="00BE029C" w:rsidRPr="00E00267" w:rsidRDefault="004B74D9" w:rsidP="001A0C10">
            <w:pPr>
              <w:spacing w:before="60" w:after="60"/>
              <w:jc w:val="center"/>
              <w:rPr>
                <w:b/>
              </w:rPr>
            </w:pPr>
            <w:r w:rsidRPr="00E00267">
              <w:rPr>
                <w:b/>
              </w:rPr>
              <w:lastRenderedPageBreak/>
              <w:t xml:space="preserve">Wykaz zmian do Regulaminu wyboru projektów </w:t>
            </w:r>
            <w:r>
              <w:rPr>
                <w:b/>
              </w:rPr>
              <w:t xml:space="preserve">dla naborów </w:t>
            </w:r>
            <w:r w:rsidRPr="00E00267">
              <w:rPr>
                <w:b/>
              </w:rPr>
              <w:t xml:space="preserve">nr </w:t>
            </w:r>
            <w:r w:rsidRPr="00B56B04">
              <w:rPr>
                <w:b/>
              </w:rPr>
              <w:t>FEOP.0</w:t>
            </w:r>
            <w:r>
              <w:rPr>
                <w:b/>
              </w:rPr>
              <w:t>3</w:t>
            </w:r>
            <w:r w:rsidRPr="00B56B0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B56B04">
              <w:rPr>
                <w:b/>
              </w:rPr>
              <w:t>-IZ.00-001/2</w:t>
            </w:r>
            <w:r>
              <w:rPr>
                <w:b/>
              </w:rPr>
              <w:t xml:space="preserve">6, </w:t>
            </w:r>
            <w:r w:rsidRPr="00B56B04">
              <w:rPr>
                <w:b/>
              </w:rPr>
              <w:t>FEOP.0</w:t>
            </w:r>
            <w:r>
              <w:rPr>
                <w:b/>
              </w:rPr>
              <w:t>3</w:t>
            </w:r>
            <w:r w:rsidRPr="00B56B0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B56B04">
              <w:rPr>
                <w:b/>
              </w:rPr>
              <w:t>-IZ.00-00</w:t>
            </w:r>
            <w:r>
              <w:rPr>
                <w:b/>
              </w:rPr>
              <w:t>2</w:t>
            </w:r>
            <w:r w:rsidRPr="00B56B04">
              <w:rPr>
                <w:b/>
              </w:rPr>
              <w:t>/2</w:t>
            </w:r>
            <w:r>
              <w:rPr>
                <w:b/>
              </w:rPr>
              <w:t xml:space="preserve">6, </w:t>
            </w:r>
            <w:r w:rsidRPr="00B56B04">
              <w:rPr>
                <w:b/>
              </w:rPr>
              <w:t>FEOP.0</w:t>
            </w:r>
            <w:r>
              <w:rPr>
                <w:b/>
              </w:rPr>
              <w:t>3</w:t>
            </w:r>
            <w:r w:rsidRPr="00B56B0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B56B04">
              <w:rPr>
                <w:b/>
              </w:rPr>
              <w:t>-IZ.00-00</w:t>
            </w:r>
            <w:r>
              <w:rPr>
                <w:b/>
              </w:rPr>
              <w:t>3</w:t>
            </w:r>
            <w:r w:rsidRPr="00B56B04">
              <w:rPr>
                <w:b/>
              </w:rPr>
              <w:t>/2</w:t>
            </w:r>
            <w:r>
              <w:rPr>
                <w:b/>
              </w:rPr>
              <w:t xml:space="preserve">6, </w:t>
            </w:r>
            <w:r w:rsidRPr="00B56B04">
              <w:rPr>
                <w:b/>
              </w:rPr>
              <w:t>FEOP.0</w:t>
            </w:r>
            <w:r>
              <w:rPr>
                <w:b/>
              </w:rPr>
              <w:t>3</w:t>
            </w:r>
            <w:r w:rsidRPr="00B56B0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B56B04">
              <w:rPr>
                <w:b/>
              </w:rPr>
              <w:t>-IZ.00-00</w:t>
            </w:r>
            <w:r>
              <w:rPr>
                <w:b/>
              </w:rPr>
              <w:t>4</w:t>
            </w:r>
            <w:r w:rsidRPr="00B56B04">
              <w:rPr>
                <w:b/>
              </w:rPr>
              <w:t>/2</w:t>
            </w:r>
            <w:r>
              <w:rPr>
                <w:b/>
              </w:rPr>
              <w:t xml:space="preserve">6 </w:t>
            </w:r>
            <w:r w:rsidRPr="00E00267">
              <w:rPr>
                <w:b/>
              </w:rPr>
              <w:t xml:space="preserve">w ramach postępowania konkurencyjnego dla działania </w:t>
            </w:r>
            <w:r>
              <w:rPr>
                <w:b/>
              </w:rPr>
              <w:t>3</w:t>
            </w:r>
            <w:r w:rsidRPr="00E00267">
              <w:rPr>
                <w:b/>
              </w:rPr>
              <w:t>.</w:t>
            </w:r>
            <w:r>
              <w:rPr>
                <w:b/>
              </w:rPr>
              <w:t>1</w:t>
            </w:r>
            <w:r w:rsidRPr="00E00267">
              <w:rPr>
                <w:b/>
              </w:rPr>
              <w:t xml:space="preserve"> </w:t>
            </w:r>
            <w:r>
              <w:rPr>
                <w:b/>
              </w:rPr>
              <w:t>Mobilność miejska</w:t>
            </w:r>
            <w:r w:rsidRPr="00E00267">
              <w:rPr>
                <w:b/>
              </w:rPr>
              <w:t>,</w:t>
            </w:r>
            <w:r>
              <w:rPr>
                <w:b/>
                <w:i/>
              </w:rPr>
              <w:t xml:space="preserve"> </w:t>
            </w:r>
            <w:r w:rsidRPr="00E00267">
              <w:rPr>
                <w:b/>
              </w:rPr>
              <w:t>programu</w:t>
            </w:r>
            <w:r>
              <w:rPr>
                <w:b/>
              </w:rPr>
              <w:t xml:space="preserve"> </w:t>
            </w:r>
            <w:r w:rsidRPr="00E00267">
              <w:rPr>
                <w:b/>
              </w:rPr>
              <w:t>regionalnego Fundusze Europejskie dla Opolskiego 2021-2027</w:t>
            </w:r>
            <w:r w:rsidRPr="00E00267">
              <w:rPr>
                <w:b/>
                <w:i/>
              </w:rPr>
              <w:t xml:space="preserve"> </w:t>
            </w:r>
            <w:r w:rsidRPr="00E00267">
              <w:rPr>
                <w:b/>
              </w:rPr>
              <w:t>przyjęty przez Zarząd Województwa Opolskiego uchwał</w:t>
            </w:r>
            <w:r>
              <w:rPr>
                <w:b/>
              </w:rPr>
              <w:t>ą</w:t>
            </w:r>
            <w:r w:rsidRPr="00E00267">
              <w:rPr>
                <w:b/>
              </w:rPr>
              <w:t xml:space="preserve"> nr</w:t>
            </w:r>
            <w:r>
              <w:rPr>
                <w:b/>
              </w:rPr>
              <w:t xml:space="preserve"> </w:t>
            </w:r>
            <w:r w:rsidR="003E474D">
              <w:rPr>
                <w:b/>
              </w:rPr>
              <w:t>5290</w:t>
            </w:r>
            <w:r w:rsidRPr="00E00267">
              <w:rPr>
                <w:b/>
              </w:rPr>
              <w:t>/202</w:t>
            </w:r>
            <w:r>
              <w:rPr>
                <w:b/>
              </w:rPr>
              <w:t>6</w:t>
            </w:r>
            <w:r w:rsidRPr="00E00267">
              <w:rPr>
                <w:b/>
              </w:rPr>
              <w:t xml:space="preserve"> z dnia</w:t>
            </w:r>
            <w:r w:rsidR="003E474D">
              <w:rPr>
                <w:b/>
              </w:rPr>
              <w:t xml:space="preserve"> 5 </w:t>
            </w:r>
            <w:r w:rsidR="002E5778">
              <w:rPr>
                <w:b/>
              </w:rPr>
              <w:t>maja</w:t>
            </w:r>
            <w:r>
              <w:rPr>
                <w:b/>
              </w:rPr>
              <w:t xml:space="preserve"> </w:t>
            </w:r>
            <w:r w:rsidRPr="00E00267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00267">
              <w:rPr>
                <w:b/>
              </w:rPr>
              <w:t xml:space="preserve"> r.</w:t>
            </w:r>
          </w:p>
        </w:tc>
      </w:tr>
      <w:tr w:rsidR="00BE029C" w:rsidRPr="00E00267" w14:paraId="70239B3B" w14:textId="77777777" w:rsidTr="006D52C7">
        <w:trPr>
          <w:trHeight w:val="772"/>
          <w:tblHeader/>
        </w:trPr>
        <w:tc>
          <w:tcPr>
            <w:tcW w:w="1419" w:type="dxa"/>
            <w:shd w:val="pct12" w:color="auto" w:fill="auto"/>
            <w:vAlign w:val="center"/>
          </w:tcPr>
          <w:p w14:paraId="3328B3D1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Rodzaj dokumentu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3B871671" w14:textId="22CDB049" w:rsidR="00BE029C" w:rsidRPr="00E00267" w:rsidRDefault="00BE029C" w:rsidP="001A0C10">
            <w:pPr>
              <w:spacing w:before="60" w:after="60"/>
              <w:jc w:val="center"/>
            </w:pPr>
            <w:r w:rsidRPr="00E00267">
              <w:t>Lokalizacja w</w:t>
            </w:r>
            <w:r w:rsidR="00D22A84" w:rsidRPr="00E00267">
              <w:t> </w:t>
            </w:r>
            <w:r w:rsidRPr="00E00267">
              <w:t>dokumencie</w:t>
            </w:r>
          </w:p>
        </w:tc>
        <w:tc>
          <w:tcPr>
            <w:tcW w:w="4819" w:type="dxa"/>
            <w:shd w:val="pct12" w:color="auto" w:fill="auto"/>
            <w:vAlign w:val="center"/>
          </w:tcPr>
          <w:p w14:paraId="4874CBC3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Treść przed zmianą</w:t>
            </w:r>
          </w:p>
        </w:tc>
        <w:tc>
          <w:tcPr>
            <w:tcW w:w="5245" w:type="dxa"/>
            <w:shd w:val="pct12" w:color="auto" w:fill="auto"/>
            <w:vAlign w:val="center"/>
          </w:tcPr>
          <w:p w14:paraId="43B9C218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Treść po zmianie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4857ECC8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Uzasadnienie dokonywanej zmiany</w:t>
            </w:r>
          </w:p>
        </w:tc>
      </w:tr>
      <w:tr w:rsidR="00D34A17" w:rsidRPr="00E00267" w14:paraId="3BB7707C" w14:textId="77777777" w:rsidTr="006D52C7">
        <w:trPr>
          <w:trHeight w:val="1134"/>
        </w:trPr>
        <w:tc>
          <w:tcPr>
            <w:tcW w:w="1419" w:type="dxa"/>
          </w:tcPr>
          <w:p w14:paraId="3C368D77" w14:textId="377BD019" w:rsidR="00D34A17" w:rsidRPr="006A5A16" w:rsidRDefault="004B74D9" w:rsidP="00F65CC1">
            <w:r w:rsidRPr="006A5A16">
              <w:t>Regulamin wyboru projektów</w:t>
            </w:r>
          </w:p>
        </w:tc>
        <w:tc>
          <w:tcPr>
            <w:tcW w:w="1559" w:type="dxa"/>
          </w:tcPr>
          <w:p w14:paraId="13DDD93D" w14:textId="5172A3DE" w:rsidR="00D34A17" w:rsidRPr="006A5A16" w:rsidRDefault="00476D8D" w:rsidP="00F65CC1">
            <w:pPr>
              <w:autoSpaceDE w:val="0"/>
              <w:autoSpaceDN w:val="0"/>
              <w:adjustRightInd w:val="0"/>
              <w:spacing w:line="276" w:lineRule="auto"/>
            </w:pPr>
            <w:r w:rsidRPr="006A5A16">
              <w:t xml:space="preserve">Pkt.11, </w:t>
            </w:r>
            <w:r w:rsidR="006D52C7">
              <w:br/>
            </w:r>
            <w:r w:rsidRPr="006A5A16">
              <w:t>str. 16</w:t>
            </w:r>
            <w:r w:rsidR="006A5A16" w:rsidRPr="006A5A16">
              <w:t>-17</w:t>
            </w:r>
          </w:p>
        </w:tc>
        <w:tc>
          <w:tcPr>
            <w:tcW w:w="4819" w:type="dxa"/>
          </w:tcPr>
          <w:p w14:paraId="16E4E7C4" w14:textId="24BF93D2" w:rsidR="006A5A16" w:rsidRPr="006A5A16" w:rsidRDefault="006A5A16" w:rsidP="006A5A16">
            <w:pPr>
              <w:pStyle w:val="Nagwek1"/>
              <w:spacing w:after="240" w:line="276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bookmarkStart w:id="5" w:name="_Toc221086900"/>
            <w:r w:rsidRPr="006A5A1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Pomoc publiczna - krajowa podstawa prawna</w:t>
            </w:r>
            <w:bookmarkEnd w:id="5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  <w:p w14:paraId="669BF6A2" w14:textId="77777777" w:rsidR="006A5A16" w:rsidRPr="006A5A16" w:rsidRDefault="006A5A16" w:rsidP="006A5A16">
            <w:pPr>
              <w:pStyle w:val="Bezodstpw"/>
              <w:numPr>
                <w:ilvl w:val="0"/>
                <w:numId w:val="46"/>
              </w:numPr>
              <w:spacing w:before="120" w:after="120" w:line="276" w:lineRule="auto"/>
            </w:pPr>
            <w:bookmarkStart w:id="6" w:name="_Hlk166443687"/>
            <w:r w:rsidRPr="006A5A16">
              <w:t xml:space="preserve">Bez pomocy, </w:t>
            </w:r>
          </w:p>
          <w:p w14:paraId="08519A0B" w14:textId="3A741D15" w:rsidR="006A5A16" w:rsidRPr="006A5A16" w:rsidRDefault="006A5A16" w:rsidP="006A5A16">
            <w:pPr>
              <w:pStyle w:val="Bezodstpw"/>
              <w:numPr>
                <w:ilvl w:val="0"/>
                <w:numId w:val="46"/>
              </w:numPr>
              <w:spacing w:before="120" w:after="120" w:line="276" w:lineRule="auto"/>
            </w:pPr>
            <w:r w:rsidRPr="006A5A16">
              <w:t xml:space="preserve">Rozporządzenie Ministra Funduszy </w:t>
            </w:r>
            <w:r w:rsidR="00860078">
              <w:br/>
            </w:r>
            <w:r w:rsidRPr="006A5A16">
              <w:t xml:space="preserve">i Polityki Regionalnej z dnia 11 grudnia 2022 r. w sprawie udzielania pomocy inwestycyjnej na infrastrukturę lokalną </w:t>
            </w:r>
            <w:r w:rsidR="006D52C7">
              <w:br/>
            </w:r>
            <w:r w:rsidRPr="006A5A16">
              <w:t xml:space="preserve">w ramach regionalnych programów </w:t>
            </w:r>
            <w:r w:rsidR="006D52C7">
              <w:br/>
            </w:r>
            <w:r w:rsidRPr="006A5A16">
              <w:t>na lata 2021–2027</w:t>
            </w:r>
            <w:bookmarkEnd w:id="6"/>
            <w:r w:rsidRPr="006A5A16">
              <w:t xml:space="preserve"> (Dz. U. z 2022 r. </w:t>
            </w:r>
            <w:r w:rsidR="006D52C7">
              <w:br/>
            </w:r>
            <w:r w:rsidRPr="006A5A16">
              <w:t xml:space="preserve">poz. 2686), </w:t>
            </w:r>
          </w:p>
          <w:p w14:paraId="40E3A5D1" w14:textId="5DB27AF0" w:rsidR="00D34A17" w:rsidRPr="006A5A16" w:rsidRDefault="006A5A16" w:rsidP="006A5A16">
            <w:pPr>
              <w:pStyle w:val="Bezodstpw"/>
              <w:numPr>
                <w:ilvl w:val="0"/>
                <w:numId w:val="46"/>
              </w:numPr>
              <w:spacing w:before="120" w:after="120" w:line="276" w:lineRule="auto"/>
              <w:rPr>
                <w:rFonts w:eastAsia="Times New Roman" w:cstheme="minorHAnsi"/>
                <w:bCs/>
                <w:i/>
                <w:color w:val="000000" w:themeColor="text1"/>
                <w:lang w:eastAsia="pl-PL"/>
              </w:rPr>
            </w:pPr>
            <w:bookmarkStart w:id="7" w:name="_Hlk165804926"/>
            <w:bookmarkStart w:id="8" w:name="_Hlk166443739"/>
            <w:r w:rsidRPr="006A5A16">
              <w:t xml:space="preserve">Rozporządzenie Ministra Funduszy </w:t>
            </w:r>
            <w:r w:rsidR="006D52C7">
              <w:br/>
            </w:r>
            <w:r w:rsidRPr="006A5A16">
              <w:rPr>
                <w:color w:val="000000" w:themeColor="text1"/>
              </w:rPr>
              <w:t xml:space="preserve">i Polityki Regionalnej </w:t>
            </w:r>
            <w:r w:rsidRPr="006A5A16">
              <w:rPr>
                <w:rFonts w:eastAsia="Times New Roman" w:cstheme="minorHAnsi"/>
                <w:color w:val="000000" w:themeColor="text1"/>
                <w:lang w:eastAsia="pl-PL"/>
              </w:rPr>
              <w:t xml:space="preserve">z dnia 17 kwietnia 2024 r. </w:t>
            </w:r>
            <w:r w:rsidRPr="006A5A16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 sprawie udzielania pomocy </w:t>
            </w:r>
            <w:r>
              <w:rPr>
                <w:rFonts w:eastAsia="Times New Roman" w:cstheme="minorHAnsi"/>
                <w:bCs/>
                <w:color w:val="000000" w:themeColor="text1"/>
                <w:lang w:eastAsia="pl-PL"/>
              </w:rPr>
              <w:br/>
            </w:r>
            <w:r w:rsidRPr="006A5A16">
              <w:rPr>
                <w:rFonts w:eastAsia="Times New Roman" w:cstheme="minorHAnsi"/>
                <w:color w:val="000000" w:themeColor="text1"/>
                <w:lang w:eastAsia="pl-PL"/>
              </w:rPr>
              <w:t xml:space="preserve">de </w:t>
            </w:r>
            <w:proofErr w:type="spellStart"/>
            <w:r w:rsidRPr="006A5A16">
              <w:rPr>
                <w:rFonts w:eastAsia="Times New Roman" w:cstheme="minorHAnsi"/>
                <w:color w:val="000000" w:themeColor="text1"/>
                <w:lang w:eastAsia="pl-PL"/>
              </w:rPr>
              <w:t>minimis</w:t>
            </w:r>
            <w:proofErr w:type="spellEnd"/>
            <w:r w:rsidRPr="006A5A16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 w ramach regionalnych programów na lata 2021-2027</w:t>
            </w:r>
            <w:bookmarkEnd w:id="7"/>
            <w:bookmarkEnd w:id="8"/>
            <w:r>
              <w:rPr>
                <w:rFonts w:eastAsia="Times New Roman" w:cstheme="minorHAnsi"/>
                <w:bCs/>
                <w:color w:val="000000" w:themeColor="text1"/>
                <w:lang w:eastAsia="pl-PL"/>
              </w:rPr>
              <w:t>.</w:t>
            </w:r>
          </w:p>
        </w:tc>
        <w:tc>
          <w:tcPr>
            <w:tcW w:w="5245" w:type="dxa"/>
          </w:tcPr>
          <w:p w14:paraId="4D182F30" w14:textId="77777777" w:rsidR="006A5A16" w:rsidRPr="006A5A16" w:rsidRDefault="006A5A16" w:rsidP="006A5A16">
            <w:pPr>
              <w:pStyle w:val="Nagwek1"/>
              <w:spacing w:after="240" w:line="276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A5A1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Pomoc publiczna - krajowa podstawa prawna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  <w:p w14:paraId="33D7203A" w14:textId="77777777" w:rsidR="006A5A16" w:rsidRPr="006A5A16" w:rsidRDefault="006A5A16" w:rsidP="006A5A16">
            <w:pPr>
              <w:pStyle w:val="Bezodstpw"/>
              <w:numPr>
                <w:ilvl w:val="0"/>
                <w:numId w:val="46"/>
              </w:numPr>
              <w:spacing w:before="120" w:after="120" w:line="276" w:lineRule="auto"/>
            </w:pPr>
            <w:r w:rsidRPr="006A5A16">
              <w:t xml:space="preserve">Bez pomocy, </w:t>
            </w:r>
          </w:p>
          <w:p w14:paraId="5EFC181A" w14:textId="6C4478EF" w:rsidR="006A5A16" w:rsidRPr="006A5A16" w:rsidRDefault="006A5A16" w:rsidP="006A5A16">
            <w:pPr>
              <w:pStyle w:val="Bezodstpw"/>
              <w:numPr>
                <w:ilvl w:val="0"/>
                <w:numId w:val="46"/>
              </w:numPr>
              <w:spacing w:before="120" w:after="120" w:line="276" w:lineRule="auto"/>
            </w:pPr>
            <w:r w:rsidRPr="006A5A16">
              <w:t xml:space="preserve">Rozporządzenie Ministra Funduszy </w:t>
            </w:r>
            <w:r w:rsidR="00860078">
              <w:br/>
            </w:r>
            <w:r w:rsidRPr="006A5A16">
              <w:t xml:space="preserve">i Polityki Regionalnej z dnia 11 grudnia 2022 r. w sprawie udzielania pomocy inwestycyjnej </w:t>
            </w:r>
            <w:r w:rsidR="006D52C7">
              <w:br/>
            </w:r>
            <w:r w:rsidRPr="006A5A16">
              <w:t>na infrastrukturę lokalną w ramach</w:t>
            </w:r>
            <w:r w:rsidR="006D52C7">
              <w:t xml:space="preserve"> </w:t>
            </w:r>
            <w:r w:rsidRPr="006A5A16">
              <w:t xml:space="preserve">regionalnych programów na lata 2021–2027 (Dz. U. z 2022 r. poz. 2686), </w:t>
            </w:r>
          </w:p>
          <w:p w14:paraId="08357EC8" w14:textId="69C82175" w:rsidR="006A5A16" w:rsidRPr="006A5A16" w:rsidRDefault="006A5A16" w:rsidP="006A5A16">
            <w:pPr>
              <w:pStyle w:val="Bezodstpw"/>
              <w:numPr>
                <w:ilvl w:val="0"/>
                <w:numId w:val="46"/>
              </w:numPr>
              <w:spacing w:before="120" w:after="120" w:line="276" w:lineRule="auto"/>
              <w:rPr>
                <w:rFonts w:eastAsia="Times New Roman" w:cstheme="minorHAnsi"/>
                <w:bCs/>
                <w:i/>
                <w:color w:val="000000" w:themeColor="text1"/>
                <w:lang w:eastAsia="pl-PL"/>
              </w:rPr>
            </w:pPr>
            <w:r w:rsidRPr="006A5A16">
              <w:t xml:space="preserve">Rozporządzenie Ministra Funduszy </w:t>
            </w:r>
            <w:r w:rsidRPr="006A5A16">
              <w:rPr>
                <w:color w:val="000000" w:themeColor="text1"/>
              </w:rPr>
              <w:t xml:space="preserve">i Polityki Regionalnej </w:t>
            </w:r>
            <w:r w:rsidRPr="006A5A16">
              <w:rPr>
                <w:rFonts w:eastAsia="Times New Roman" w:cstheme="minorHAnsi"/>
                <w:color w:val="000000" w:themeColor="text1"/>
                <w:lang w:eastAsia="pl-PL"/>
              </w:rPr>
              <w:t xml:space="preserve">z dnia 17 kwietnia 2024 r. </w:t>
            </w:r>
            <w:r w:rsidR="00427CA7">
              <w:rPr>
                <w:rFonts w:eastAsia="Times New Roman" w:cstheme="minorHAnsi"/>
                <w:color w:val="000000" w:themeColor="text1"/>
                <w:lang w:eastAsia="pl-PL"/>
              </w:rPr>
              <w:br/>
            </w:r>
            <w:r w:rsidRPr="006A5A16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 sprawie udzielania pomocy </w:t>
            </w:r>
            <w:r w:rsidRPr="006A5A16">
              <w:rPr>
                <w:rFonts w:eastAsia="Times New Roman" w:cstheme="minorHAnsi"/>
                <w:color w:val="000000" w:themeColor="text1"/>
                <w:lang w:eastAsia="pl-PL"/>
              </w:rPr>
              <w:t>de</w:t>
            </w:r>
            <w:r w:rsidR="006D52C7"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  <w:proofErr w:type="spellStart"/>
            <w:r w:rsidRPr="006A5A16">
              <w:rPr>
                <w:rFonts w:eastAsia="Times New Roman" w:cstheme="minorHAnsi"/>
                <w:color w:val="000000" w:themeColor="text1"/>
                <w:lang w:eastAsia="pl-PL"/>
              </w:rPr>
              <w:t>minimis</w:t>
            </w:r>
            <w:proofErr w:type="spellEnd"/>
            <w:r w:rsidR="006D52C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6A5A16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 ramach regionalnych programów na lata 2021-2027,</w:t>
            </w:r>
          </w:p>
          <w:p w14:paraId="074D7043" w14:textId="0310C987" w:rsidR="006A5A16" w:rsidRPr="006A5A16" w:rsidRDefault="006A5A16" w:rsidP="006A5A16">
            <w:pPr>
              <w:pStyle w:val="Bezodstpw"/>
              <w:numPr>
                <w:ilvl w:val="0"/>
                <w:numId w:val="46"/>
              </w:numPr>
              <w:spacing w:before="120" w:after="120" w:line="276" w:lineRule="auto"/>
            </w:pPr>
            <w:r w:rsidRPr="006A5A16">
              <w:t xml:space="preserve">Rozporządzenie Ministra Funduszy </w:t>
            </w:r>
            <w:r w:rsidR="006D52C7">
              <w:br/>
            </w:r>
            <w:r w:rsidRPr="006A5A16">
              <w:t xml:space="preserve">i Polityki Regionalnej z dnia 18 stycznia 2024 r. w sprawie udzielania pomocy inwestycyjnej </w:t>
            </w:r>
            <w:r w:rsidR="006D52C7">
              <w:br/>
            </w:r>
            <w:r w:rsidRPr="006A5A16">
              <w:t xml:space="preserve">na infrastrukturę ładowania lub tankowania, zakup pojazdów ekologicznie czystych </w:t>
            </w:r>
            <w:r>
              <w:br/>
            </w:r>
            <w:r w:rsidRPr="006A5A16">
              <w:t xml:space="preserve">lub </w:t>
            </w:r>
            <w:proofErr w:type="spellStart"/>
            <w:r w:rsidRPr="006A5A16">
              <w:t>bezemisyjnych</w:t>
            </w:r>
            <w:proofErr w:type="spellEnd"/>
            <w:r w:rsidRPr="006A5A16">
              <w:t xml:space="preserve"> oraz na doposażenie pojazdów w ramach regionalnych programów na lata 2021 2027 (Dz. U. 2024 poz. 89),</w:t>
            </w:r>
          </w:p>
          <w:p w14:paraId="785D26A7" w14:textId="7D5BC143" w:rsidR="00D34A17" w:rsidRPr="006A5A16" w:rsidRDefault="006A5A16" w:rsidP="006A5A16">
            <w:pPr>
              <w:pStyle w:val="Bezodstpw"/>
              <w:numPr>
                <w:ilvl w:val="0"/>
                <w:numId w:val="46"/>
              </w:numPr>
              <w:spacing w:before="120" w:after="120" w:line="276" w:lineRule="auto"/>
            </w:pPr>
            <w:r w:rsidRPr="006A5A16">
              <w:lastRenderedPageBreak/>
              <w:t xml:space="preserve">Rozporządzenie Ministra Funduszy </w:t>
            </w:r>
            <w:r w:rsidR="006D52C7">
              <w:br/>
            </w:r>
            <w:r w:rsidRPr="006A5A16">
              <w:t xml:space="preserve">i Polityki Regionalnej z dnia 11 grudnia 2022 r. w sprawie udzielania pomocy inwestycyjnej </w:t>
            </w:r>
            <w:r w:rsidR="006D52C7">
              <w:br/>
            </w:r>
            <w:r w:rsidRPr="006A5A16">
              <w:t xml:space="preserve">na propagowanie energii ze źródeł odnawialnych, propagowanie wodoru odnawialnego i wysokosprawnej kogeneracji </w:t>
            </w:r>
            <w:r w:rsidR="006D52C7">
              <w:br/>
            </w:r>
            <w:r w:rsidRPr="006A5A16">
              <w:t xml:space="preserve">w ramach regionalnych programów na lata 2021–2027 (Dz.U. 2025 poz. 150 z </w:t>
            </w:r>
            <w:proofErr w:type="spellStart"/>
            <w:r w:rsidRPr="006A5A16">
              <w:t>późn</w:t>
            </w:r>
            <w:proofErr w:type="spellEnd"/>
            <w:r w:rsidRPr="006A5A16">
              <w:t>. zm.).</w:t>
            </w:r>
          </w:p>
        </w:tc>
        <w:tc>
          <w:tcPr>
            <w:tcW w:w="1985" w:type="dxa"/>
          </w:tcPr>
          <w:p w14:paraId="0D545F63" w14:textId="402422E9" w:rsidR="00D34A17" w:rsidRPr="006A5A16" w:rsidRDefault="00476D8D" w:rsidP="006A5A16">
            <w:pPr>
              <w:spacing w:line="276" w:lineRule="auto"/>
            </w:pPr>
            <w:r w:rsidRPr="006A5A16">
              <w:lastRenderedPageBreak/>
              <w:t>Doprecyzowanie zapisów poprzez uzupełnienie wykazu obowiązując</w:t>
            </w:r>
            <w:r w:rsidR="00D7203E" w:rsidRPr="006A5A16">
              <w:t>ych</w:t>
            </w:r>
            <w:r w:rsidRPr="006A5A16">
              <w:t xml:space="preserve"> krajow</w:t>
            </w:r>
            <w:r w:rsidR="00D7203E" w:rsidRPr="006A5A16">
              <w:t>ych</w:t>
            </w:r>
            <w:r w:rsidRPr="006A5A16">
              <w:t xml:space="preserve"> podstaw prawn</w:t>
            </w:r>
            <w:r w:rsidR="00D7203E" w:rsidRPr="006A5A16">
              <w:t>ych</w:t>
            </w:r>
            <w:r w:rsidRPr="006A5A16">
              <w:t xml:space="preserve"> dot. pomocy publicznej.</w:t>
            </w:r>
          </w:p>
          <w:p w14:paraId="28A0CBCE" w14:textId="6C92778E" w:rsidR="00476D8D" w:rsidRPr="006A5A16" w:rsidRDefault="00476D8D" w:rsidP="004B74D9"/>
        </w:tc>
      </w:tr>
      <w:tr w:rsidR="000C3F74" w:rsidRPr="00E00267" w14:paraId="5F5F27FB" w14:textId="77777777" w:rsidTr="006D52C7">
        <w:trPr>
          <w:trHeight w:val="1134"/>
        </w:trPr>
        <w:tc>
          <w:tcPr>
            <w:tcW w:w="1419" w:type="dxa"/>
          </w:tcPr>
          <w:p w14:paraId="4400536D" w14:textId="749B4D73" w:rsidR="000C3F74" w:rsidRPr="006A5A16" w:rsidRDefault="000C3F74" w:rsidP="00F65CC1">
            <w:r w:rsidRPr="006A5A16">
              <w:t>Regulamin wyboru projektów</w:t>
            </w:r>
          </w:p>
        </w:tc>
        <w:tc>
          <w:tcPr>
            <w:tcW w:w="1559" w:type="dxa"/>
          </w:tcPr>
          <w:p w14:paraId="5B8D4281" w14:textId="4D1A26B9" w:rsidR="000C3F74" w:rsidRPr="006A5A16" w:rsidRDefault="000C3F74" w:rsidP="00F65CC1">
            <w:pPr>
              <w:autoSpaceDE w:val="0"/>
              <w:autoSpaceDN w:val="0"/>
              <w:adjustRightInd w:val="0"/>
              <w:spacing w:line="276" w:lineRule="auto"/>
            </w:pPr>
            <w:r w:rsidRPr="006A5A16">
              <w:t>Pkt. 39 str.38</w:t>
            </w:r>
          </w:p>
        </w:tc>
        <w:tc>
          <w:tcPr>
            <w:tcW w:w="4819" w:type="dxa"/>
          </w:tcPr>
          <w:p w14:paraId="5B25A07E" w14:textId="3035588A" w:rsidR="006A5A16" w:rsidRPr="006A5A16" w:rsidRDefault="006A5A16" w:rsidP="006D52C7">
            <w:pPr>
              <w:pStyle w:val="Nagwek1"/>
              <w:spacing w:before="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bookmarkStart w:id="9" w:name="_Toc221086928"/>
            <w:r w:rsidRPr="006A5A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Inne dokumenty obowiązujące w naborze</w:t>
            </w:r>
            <w:bookmarkEnd w:id="9"/>
          </w:p>
          <w:p w14:paraId="7990B066" w14:textId="316DC4DA" w:rsidR="006A5A16" w:rsidRPr="006A5A16" w:rsidRDefault="006A5A16" w:rsidP="00AA5957">
            <w:pPr>
              <w:spacing w:line="276" w:lineRule="auto"/>
            </w:pPr>
            <w:r w:rsidRPr="006A5A16">
              <w:t>(…)</w:t>
            </w:r>
          </w:p>
          <w:p w14:paraId="5447C89F" w14:textId="49FE1D16" w:rsidR="00AA5957" w:rsidRPr="006A5A16" w:rsidRDefault="00AA5957" w:rsidP="00AA5957">
            <w:pPr>
              <w:spacing w:line="276" w:lineRule="auto"/>
            </w:pPr>
            <w:r w:rsidRPr="006A5A16">
              <w:t>26.</w:t>
            </w:r>
            <w:r w:rsidRPr="006A5A16">
              <w:tab/>
              <w:t xml:space="preserve">Podział </w:t>
            </w:r>
            <w:proofErr w:type="spellStart"/>
            <w:r w:rsidRPr="006A5A16">
              <w:t>subregionalny</w:t>
            </w:r>
            <w:proofErr w:type="spellEnd"/>
            <w:r w:rsidRPr="006A5A16">
              <w:t xml:space="preserve"> w województwie opolskim – mapa.</w:t>
            </w:r>
          </w:p>
          <w:p w14:paraId="553D3AC2" w14:textId="34AEAA7D" w:rsidR="000C3F74" w:rsidRPr="006A5A16" w:rsidRDefault="00AA5957" w:rsidP="00AA5957">
            <w:pPr>
              <w:spacing w:line="276" w:lineRule="auto"/>
            </w:pPr>
            <w:r w:rsidRPr="006A5A16">
              <w:t>27.</w:t>
            </w:r>
            <w:r w:rsidRPr="006A5A16">
              <w:tab/>
              <w:t xml:space="preserve">Mapa przedstawiająca obszary MOF województwa opolskiego (Uchwała nr 8745/2023 Zarządu Województwa Opolskiego z dnia 30 stycznia 2023 roku w sprawie określenia miejskich obszarów funkcjonalnych miast powiatowych </w:t>
            </w:r>
            <w:r w:rsidR="00427CA7">
              <w:br/>
            </w:r>
            <w:r w:rsidRPr="006A5A16">
              <w:t>w województwie opolskim i ich granic).</w:t>
            </w:r>
          </w:p>
        </w:tc>
        <w:tc>
          <w:tcPr>
            <w:tcW w:w="5245" w:type="dxa"/>
          </w:tcPr>
          <w:p w14:paraId="225A1AF6" w14:textId="77777777" w:rsidR="006D52C7" w:rsidRDefault="006A5A16" w:rsidP="006D52C7">
            <w:pPr>
              <w:pStyle w:val="Nagwek1"/>
              <w:spacing w:before="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A5A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Inne dokumenty obowiązujące w naborze</w:t>
            </w:r>
          </w:p>
          <w:p w14:paraId="3C8D1DFC" w14:textId="77777777" w:rsidR="006D52C7" w:rsidRPr="006A5A16" w:rsidRDefault="006D52C7" w:rsidP="006D52C7">
            <w:pPr>
              <w:spacing w:line="276" w:lineRule="auto"/>
            </w:pPr>
            <w:r w:rsidRPr="006A5A16">
              <w:t>(…)</w:t>
            </w:r>
          </w:p>
          <w:p w14:paraId="2CEB98A8" w14:textId="663F985A" w:rsidR="000C3F74" w:rsidRPr="006A5A16" w:rsidRDefault="000C3F74" w:rsidP="006D52C7">
            <w:pPr>
              <w:suppressAutoHyphens/>
              <w:autoSpaceDE w:val="0"/>
              <w:autoSpaceDN w:val="0"/>
              <w:spacing w:line="276" w:lineRule="auto"/>
              <w:textAlignment w:val="baseline"/>
            </w:pPr>
            <w:r w:rsidRPr="006A5A16">
              <w:t>26.</w:t>
            </w:r>
            <w:r w:rsidR="006D52C7">
              <w:t xml:space="preserve"> </w:t>
            </w:r>
            <w:r w:rsidRPr="006A5A16">
              <w:t xml:space="preserve">Rozporządzenie Ministra Funduszy i Polityki Regionalnej z dnia 18 stycznia 2024 r. w sprawie udzielania pomocy inwestycyjnej na infrastrukturę ładowania lub tankowania, zakup pojazdów ekologicznie czystych lub </w:t>
            </w:r>
            <w:proofErr w:type="spellStart"/>
            <w:r w:rsidRPr="006A5A16">
              <w:t>bezemisyjnych</w:t>
            </w:r>
            <w:proofErr w:type="spellEnd"/>
            <w:r w:rsidRPr="006A5A16">
              <w:t xml:space="preserve"> </w:t>
            </w:r>
            <w:r w:rsidR="00427CA7">
              <w:br/>
            </w:r>
            <w:r w:rsidRPr="006A5A16">
              <w:t>oraz na doposażenie pojazdów w ramach regionalnych programów na lata 2021 2027 (Dz. U. 2024 poz. 89</w:t>
            </w:r>
            <w:r w:rsidR="006D52C7">
              <w:t>)</w:t>
            </w:r>
            <w:r w:rsidRPr="006A5A16">
              <w:t>.</w:t>
            </w:r>
          </w:p>
          <w:p w14:paraId="0FF0B930" w14:textId="70452C7D" w:rsidR="000C3F74" w:rsidRPr="006A5A16" w:rsidRDefault="000C3F74" w:rsidP="006D52C7">
            <w:pPr>
              <w:suppressAutoHyphens/>
              <w:autoSpaceDE w:val="0"/>
              <w:autoSpaceDN w:val="0"/>
              <w:spacing w:before="120" w:after="120" w:line="276" w:lineRule="auto"/>
              <w:textAlignment w:val="baseline"/>
            </w:pPr>
            <w:r w:rsidRPr="006A5A16">
              <w:t>27.</w:t>
            </w:r>
            <w:r w:rsidR="006D52C7">
              <w:t xml:space="preserve"> </w:t>
            </w:r>
            <w:r w:rsidRPr="006A5A16">
              <w:t xml:space="preserve">Rozporządzenie Ministra Funduszy i Polityki Regionalnej z dnia 11 grudnia 2022 r. w sprawie udzielania pomocy inwestycyjnej na propagowanie energii ze źródeł odnawialnych, propagowanie wodoru odnawialnego i wysokosprawnej kogeneracji w ramach </w:t>
            </w:r>
            <w:r w:rsidRPr="006A5A16">
              <w:lastRenderedPageBreak/>
              <w:t>regionalnych programów na lata 2021–2027</w:t>
            </w:r>
            <w:r w:rsidR="006D52C7">
              <w:br/>
            </w:r>
            <w:r w:rsidRPr="006A5A16">
              <w:t xml:space="preserve">(Dz.U. 2025 poz. 150 z </w:t>
            </w:r>
            <w:proofErr w:type="spellStart"/>
            <w:r w:rsidRPr="006A5A16">
              <w:t>późn</w:t>
            </w:r>
            <w:proofErr w:type="spellEnd"/>
            <w:r w:rsidRPr="006A5A16">
              <w:t>. zm.).</w:t>
            </w:r>
          </w:p>
          <w:p w14:paraId="20FD0D8D" w14:textId="041D9B96" w:rsidR="000C3F74" w:rsidRPr="006A5A16" w:rsidRDefault="000C3F74" w:rsidP="000C3F74">
            <w:pPr>
              <w:suppressAutoHyphens/>
              <w:autoSpaceDE w:val="0"/>
              <w:autoSpaceDN w:val="0"/>
              <w:spacing w:before="120" w:after="120" w:line="276" w:lineRule="auto"/>
              <w:textAlignment w:val="baseline"/>
            </w:pPr>
            <w:r w:rsidRPr="006A5A16">
              <w:t>28.</w:t>
            </w:r>
            <w:r w:rsidR="00427CA7">
              <w:t xml:space="preserve"> </w:t>
            </w:r>
            <w:r w:rsidRPr="006A5A16">
              <w:t xml:space="preserve">Podział </w:t>
            </w:r>
            <w:proofErr w:type="spellStart"/>
            <w:r w:rsidRPr="006A5A16">
              <w:t>subregionalny</w:t>
            </w:r>
            <w:proofErr w:type="spellEnd"/>
            <w:r w:rsidRPr="006A5A16">
              <w:t xml:space="preserve"> w województwie opolskim – mapa.</w:t>
            </w:r>
          </w:p>
          <w:p w14:paraId="290413E6" w14:textId="3CACBDE7" w:rsidR="000C3F74" w:rsidRPr="006A5A16" w:rsidRDefault="000C3F74" w:rsidP="000C3F74">
            <w:pPr>
              <w:suppressAutoHyphens/>
              <w:autoSpaceDE w:val="0"/>
              <w:autoSpaceDN w:val="0"/>
              <w:spacing w:before="120" w:after="120" w:line="276" w:lineRule="auto"/>
              <w:textAlignment w:val="baseline"/>
            </w:pPr>
            <w:r w:rsidRPr="006A5A16">
              <w:t>29.</w:t>
            </w:r>
            <w:r w:rsidR="00427CA7">
              <w:t xml:space="preserve"> </w:t>
            </w:r>
            <w:r w:rsidRPr="006A5A16">
              <w:t>Mapa przedstawiająca obszary MOF</w:t>
            </w:r>
            <w:r w:rsidR="006D52C7">
              <w:t xml:space="preserve"> </w:t>
            </w:r>
            <w:r w:rsidRPr="006A5A16">
              <w:t>województwa opolskiego (Uchwała nr 8745/2023 Zarządu</w:t>
            </w:r>
            <w:r w:rsidR="00427CA7">
              <w:t xml:space="preserve"> </w:t>
            </w:r>
            <w:r w:rsidRPr="006A5A16">
              <w:t>Województwa Opolskiego z dnia 30 stycznia 2023 roku w sprawie określenia miejskich obszarów</w:t>
            </w:r>
            <w:r w:rsidR="00427CA7">
              <w:t xml:space="preserve"> </w:t>
            </w:r>
            <w:r w:rsidRPr="006A5A16">
              <w:t>funkcjonalnych miast powiatowych w województwie opolskim i ich granic).</w:t>
            </w:r>
          </w:p>
        </w:tc>
        <w:tc>
          <w:tcPr>
            <w:tcW w:w="1985" w:type="dxa"/>
          </w:tcPr>
          <w:p w14:paraId="387C63AF" w14:textId="06C9F189" w:rsidR="006A5A16" w:rsidRPr="006A5A16" w:rsidRDefault="006A5A16" w:rsidP="006A5A16">
            <w:pPr>
              <w:spacing w:line="276" w:lineRule="auto"/>
            </w:pPr>
            <w:r w:rsidRPr="006A5A16">
              <w:lastRenderedPageBreak/>
              <w:t xml:space="preserve">Doprecyzowanie zapisów poprzez uzupełnienie wykazu obowiązujących krajowych podstaw prawnych </w:t>
            </w:r>
            <w:r w:rsidR="006D52C7">
              <w:br/>
            </w:r>
            <w:r w:rsidRPr="006A5A16">
              <w:t>dot. pomocy publicznej.</w:t>
            </w:r>
          </w:p>
          <w:p w14:paraId="1C7C15DB" w14:textId="77777777" w:rsidR="000C3F74" w:rsidRPr="00AA5957" w:rsidRDefault="000C3F74" w:rsidP="004B74D9">
            <w:pPr>
              <w:rPr>
                <w:sz w:val="23"/>
                <w:szCs w:val="23"/>
              </w:rPr>
            </w:pPr>
          </w:p>
        </w:tc>
      </w:tr>
      <w:tr w:rsidR="00D7203E" w:rsidRPr="00E00267" w14:paraId="38D12A64" w14:textId="77777777" w:rsidTr="00D7203E">
        <w:trPr>
          <w:trHeight w:val="421"/>
        </w:trPr>
        <w:tc>
          <w:tcPr>
            <w:tcW w:w="15027" w:type="dxa"/>
            <w:gridSpan w:val="5"/>
            <w:vAlign w:val="center"/>
          </w:tcPr>
          <w:p w14:paraId="4F382ADC" w14:textId="4042F98A" w:rsidR="00D7203E" w:rsidRPr="006A5A16" w:rsidRDefault="00D7203E" w:rsidP="00D7203E">
            <w:r w:rsidRPr="006A5A16">
              <w:t>Wprowadzenie ww. zmian do Regulaminu, spowodowało konieczność dokonania aktualizacji numerów stron poszczególnych punktów w spisie treści.</w:t>
            </w:r>
          </w:p>
        </w:tc>
      </w:tr>
    </w:tbl>
    <w:p w14:paraId="2DC2130C" w14:textId="19DDF25E" w:rsidR="00531306" w:rsidRPr="001A0C10" w:rsidRDefault="008F195D" w:rsidP="001A0C10">
      <w:pPr>
        <w:pStyle w:val="NormalnyWeb"/>
        <w:spacing w:before="6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  <w:r w:rsidRPr="008F195D">
        <w:rPr>
          <w:rFonts w:ascii="Calibri" w:hAnsi="Calibri"/>
          <w:i/>
          <w:color w:val="000000"/>
          <w:sz w:val="20"/>
          <w:szCs w:val="20"/>
        </w:rPr>
        <w:t>Źródło: Opracowanie własne PER</w:t>
      </w:r>
    </w:p>
    <w:p w14:paraId="0C18A184" w14:textId="77777777" w:rsidR="006D52C7" w:rsidRDefault="006D52C7" w:rsidP="006D52C7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3DC3882E" w14:textId="77777777" w:rsidR="006D52C7" w:rsidRDefault="006D52C7" w:rsidP="006D52C7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2F397A5F" w14:textId="77777777" w:rsidR="006D52C7" w:rsidRDefault="006D52C7" w:rsidP="006D52C7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03456C6A" w14:textId="77777777" w:rsidR="006D52C7" w:rsidRDefault="006D52C7" w:rsidP="006D52C7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174FB4FA" w14:textId="77777777" w:rsidR="006D52C7" w:rsidRDefault="006D52C7" w:rsidP="006D52C7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60F7406B" w14:textId="77777777" w:rsidR="006D52C7" w:rsidRDefault="006D52C7" w:rsidP="006D52C7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2A5FB41E" w14:textId="77777777" w:rsidR="006D52C7" w:rsidRDefault="006D52C7" w:rsidP="006D52C7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3C1B7581" w14:textId="77777777" w:rsidR="006D52C7" w:rsidRDefault="006D52C7" w:rsidP="006D52C7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00400B2F" w14:textId="77777777" w:rsidR="006D52C7" w:rsidRDefault="006D52C7" w:rsidP="006D52C7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57D04645" w14:textId="0477BAA5" w:rsidR="005A4E28" w:rsidRPr="00AA5957" w:rsidRDefault="005A4E28" w:rsidP="006D52C7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  <w:r w:rsidRPr="00AA5957">
        <w:rPr>
          <w:rFonts w:ascii="Calibri" w:hAnsi="Calibri"/>
          <w:i/>
          <w:color w:val="000000"/>
          <w:sz w:val="20"/>
          <w:szCs w:val="20"/>
        </w:rPr>
        <w:t>Opracowanie:</w:t>
      </w:r>
    </w:p>
    <w:p w14:paraId="6C24BC20" w14:textId="77777777" w:rsidR="00D50C19" w:rsidRPr="00AA5957" w:rsidRDefault="00D50C19" w:rsidP="004A0DD2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  <w:r w:rsidRPr="00AA5957">
        <w:rPr>
          <w:rFonts w:ascii="Calibri" w:hAnsi="Calibri"/>
          <w:i/>
          <w:color w:val="000000"/>
          <w:sz w:val="20"/>
          <w:szCs w:val="20"/>
        </w:rPr>
        <w:t xml:space="preserve">Referat </w:t>
      </w:r>
      <w:r w:rsidR="001360B6" w:rsidRPr="00AA5957">
        <w:rPr>
          <w:rFonts w:ascii="Calibri" w:hAnsi="Calibri"/>
          <w:i/>
          <w:color w:val="000000"/>
          <w:sz w:val="20"/>
          <w:szCs w:val="20"/>
        </w:rPr>
        <w:t>Oceny Projektów</w:t>
      </w:r>
      <w:r w:rsidRPr="00AA5957">
        <w:rPr>
          <w:rFonts w:ascii="Calibri" w:hAnsi="Calibri"/>
          <w:i/>
          <w:color w:val="000000"/>
          <w:sz w:val="20"/>
          <w:szCs w:val="20"/>
        </w:rPr>
        <w:t xml:space="preserve"> EFRR</w:t>
      </w:r>
    </w:p>
    <w:p w14:paraId="58520984" w14:textId="77777777" w:rsidR="00D50C19" w:rsidRPr="00AA5957" w:rsidRDefault="00D50C19" w:rsidP="004A0DD2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  <w:r w:rsidRPr="00AA5957">
        <w:rPr>
          <w:rFonts w:ascii="Calibri" w:hAnsi="Calibri"/>
          <w:i/>
          <w:color w:val="000000"/>
          <w:sz w:val="20"/>
          <w:szCs w:val="20"/>
        </w:rPr>
        <w:t xml:space="preserve">Departament </w:t>
      </w:r>
      <w:r w:rsidR="005E56E5" w:rsidRPr="00AA5957">
        <w:rPr>
          <w:rFonts w:ascii="Calibri" w:hAnsi="Calibri"/>
          <w:i/>
          <w:color w:val="000000"/>
          <w:sz w:val="20"/>
          <w:szCs w:val="20"/>
        </w:rPr>
        <w:t>Programowania Funduszy Europejskich</w:t>
      </w:r>
    </w:p>
    <w:p w14:paraId="5E43EA63" w14:textId="608555ED" w:rsidR="005B4311" w:rsidRPr="00AA5957" w:rsidRDefault="00D50C19" w:rsidP="004A0DD2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  <w:r w:rsidRPr="00AA5957">
        <w:rPr>
          <w:rFonts w:ascii="Calibri" w:hAnsi="Calibri"/>
          <w:i/>
          <w:color w:val="000000"/>
          <w:sz w:val="20"/>
          <w:szCs w:val="20"/>
        </w:rPr>
        <w:t>Opole,</w:t>
      </w:r>
      <w:r w:rsidR="00BE152B" w:rsidRPr="00AA5957">
        <w:rPr>
          <w:rFonts w:ascii="Calibri" w:hAnsi="Calibri"/>
          <w:i/>
          <w:color w:val="000000"/>
          <w:sz w:val="20"/>
          <w:szCs w:val="20"/>
        </w:rPr>
        <w:t xml:space="preserve"> </w:t>
      </w:r>
      <w:r w:rsidR="00476D8D" w:rsidRPr="00AA5957">
        <w:rPr>
          <w:rFonts w:ascii="Calibri" w:hAnsi="Calibri"/>
          <w:i/>
          <w:color w:val="000000"/>
          <w:sz w:val="20"/>
          <w:szCs w:val="20"/>
        </w:rPr>
        <w:t>kwiecień</w:t>
      </w:r>
      <w:r w:rsidR="002E5778" w:rsidRPr="00AA5957">
        <w:rPr>
          <w:rFonts w:ascii="Calibri" w:hAnsi="Calibri"/>
          <w:i/>
          <w:color w:val="000000"/>
          <w:sz w:val="20"/>
          <w:szCs w:val="20"/>
        </w:rPr>
        <w:t xml:space="preserve"> </w:t>
      </w:r>
      <w:r w:rsidR="00244482" w:rsidRPr="00AA5957">
        <w:rPr>
          <w:rFonts w:ascii="Calibri" w:hAnsi="Calibri"/>
          <w:i/>
          <w:color w:val="000000"/>
          <w:sz w:val="20"/>
          <w:szCs w:val="20"/>
        </w:rPr>
        <w:t>20</w:t>
      </w:r>
      <w:r w:rsidR="005E56E5" w:rsidRPr="00AA5957">
        <w:rPr>
          <w:rFonts w:ascii="Calibri" w:hAnsi="Calibri"/>
          <w:i/>
          <w:color w:val="000000"/>
          <w:sz w:val="20"/>
          <w:szCs w:val="20"/>
        </w:rPr>
        <w:t>2</w:t>
      </w:r>
      <w:r w:rsidR="004B74D9" w:rsidRPr="00AA5957">
        <w:rPr>
          <w:rFonts w:ascii="Calibri" w:hAnsi="Calibri"/>
          <w:i/>
          <w:color w:val="000000"/>
          <w:sz w:val="20"/>
          <w:szCs w:val="20"/>
        </w:rPr>
        <w:t>6</w:t>
      </w:r>
      <w:r w:rsidR="00AA0D51" w:rsidRPr="00AA5957">
        <w:rPr>
          <w:rFonts w:ascii="Calibri" w:hAnsi="Calibri"/>
          <w:i/>
          <w:color w:val="000000"/>
          <w:sz w:val="20"/>
          <w:szCs w:val="20"/>
        </w:rPr>
        <w:t xml:space="preserve"> r.</w:t>
      </w:r>
    </w:p>
    <w:sectPr w:rsidR="005B4311" w:rsidRPr="00AA5957" w:rsidSect="006D52C7">
      <w:headerReference w:type="default" r:id="rId9"/>
      <w:footerReference w:type="default" r:id="rId10"/>
      <w:headerReference w:type="first" r:id="rId11"/>
      <w:pgSz w:w="16838" w:h="11906" w:orient="landscape" w:code="9"/>
      <w:pgMar w:top="567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297C" w14:textId="77777777" w:rsidR="00C01E22" w:rsidRDefault="00C01E22" w:rsidP="00161A2F">
      <w:pPr>
        <w:spacing w:after="0" w:line="240" w:lineRule="auto"/>
      </w:pPr>
      <w:r>
        <w:separator/>
      </w:r>
    </w:p>
  </w:endnote>
  <w:endnote w:type="continuationSeparator" w:id="0">
    <w:p w14:paraId="5420CB6B" w14:textId="77777777" w:rsidR="00C01E22" w:rsidRDefault="00C01E22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190404"/>
      <w:docPartObj>
        <w:docPartGallery w:val="Page Numbers (Bottom of Page)"/>
        <w:docPartUnique/>
      </w:docPartObj>
    </w:sdtPr>
    <w:sdtEndPr/>
    <w:sdtContent>
      <w:p w14:paraId="2C9EABCC" w14:textId="77777777" w:rsidR="00701E43" w:rsidRDefault="00701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AE3">
          <w:rPr>
            <w:noProof/>
          </w:rPr>
          <w:t>5</w:t>
        </w:r>
        <w:r>
          <w:fldChar w:fldCharType="end"/>
        </w:r>
      </w:p>
    </w:sdtContent>
  </w:sdt>
  <w:p w14:paraId="5E317F09" w14:textId="77777777" w:rsidR="00701E43" w:rsidRDefault="00701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8F89" w14:textId="77777777" w:rsidR="00C01E22" w:rsidRDefault="00C01E22" w:rsidP="00161A2F">
      <w:pPr>
        <w:spacing w:after="0" w:line="240" w:lineRule="auto"/>
      </w:pPr>
      <w:r>
        <w:separator/>
      </w:r>
    </w:p>
  </w:footnote>
  <w:footnote w:type="continuationSeparator" w:id="0">
    <w:p w14:paraId="1E663099" w14:textId="77777777" w:rsidR="00C01E22" w:rsidRDefault="00C01E22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7B4" w14:textId="77777777" w:rsidR="00356047" w:rsidRDefault="005E56E5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1E48DCF2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2147303202" name="Obraz 214730320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1985" w14:textId="046A4002" w:rsidR="004B74D9" w:rsidRPr="00E658CA" w:rsidRDefault="004B74D9" w:rsidP="004B74D9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nr 2 do Uchwały nr </w:t>
    </w:r>
    <w:r w:rsidR="003E474D">
      <w:rPr>
        <w:sz w:val="20"/>
        <w:szCs w:val="20"/>
      </w:rPr>
      <w:t>5290</w:t>
    </w:r>
    <w:r w:rsidRPr="00E658CA">
      <w:rPr>
        <w:sz w:val="20"/>
        <w:szCs w:val="20"/>
      </w:rPr>
      <w:t>/20</w:t>
    </w:r>
    <w:r>
      <w:rPr>
        <w:sz w:val="20"/>
        <w:szCs w:val="20"/>
      </w:rPr>
      <w:t>26</w:t>
    </w:r>
  </w:p>
  <w:p w14:paraId="4389EC11" w14:textId="77777777" w:rsidR="004B74D9" w:rsidRPr="00E658CA" w:rsidRDefault="004B74D9" w:rsidP="004B74D9">
    <w:pPr>
      <w:pStyle w:val="Nagwek"/>
      <w:rPr>
        <w:sz w:val="20"/>
        <w:szCs w:val="20"/>
      </w:rPr>
    </w:pPr>
    <w:r w:rsidRPr="00E658CA">
      <w:rPr>
        <w:sz w:val="20"/>
        <w:szCs w:val="20"/>
      </w:rPr>
      <w:t>Zarządu Województwa Opolskiego</w:t>
    </w:r>
  </w:p>
  <w:p w14:paraId="1D321F78" w14:textId="36CA0724" w:rsidR="004B74D9" w:rsidRPr="00E658CA" w:rsidRDefault="004B74D9" w:rsidP="004B74D9">
    <w:pPr>
      <w:pStyle w:val="Nagwek"/>
      <w:rPr>
        <w:sz w:val="20"/>
        <w:szCs w:val="20"/>
      </w:rPr>
    </w:pPr>
    <w:r>
      <w:rPr>
        <w:sz w:val="20"/>
        <w:szCs w:val="20"/>
      </w:rPr>
      <w:t>z dnia</w:t>
    </w:r>
    <w:r w:rsidR="00C012E6">
      <w:rPr>
        <w:sz w:val="20"/>
        <w:szCs w:val="20"/>
      </w:rPr>
      <w:t xml:space="preserve"> </w:t>
    </w:r>
    <w:r w:rsidR="003E474D">
      <w:rPr>
        <w:sz w:val="20"/>
        <w:szCs w:val="20"/>
      </w:rPr>
      <w:t xml:space="preserve">5 </w:t>
    </w:r>
    <w:r w:rsidR="002E5778">
      <w:rPr>
        <w:sz w:val="20"/>
        <w:szCs w:val="20"/>
      </w:rPr>
      <w:t>maja</w:t>
    </w:r>
    <w:r>
      <w:rPr>
        <w:sz w:val="20"/>
        <w:szCs w:val="20"/>
      </w:rPr>
      <w:t xml:space="preserve"> 2026 </w:t>
    </w:r>
    <w:r w:rsidRPr="00E658CA">
      <w:rPr>
        <w:sz w:val="20"/>
        <w:szCs w:val="20"/>
      </w:rPr>
      <w:t>r.</w:t>
    </w:r>
  </w:p>
  <w:p w14:paraId="1FEA7DD9" w14:textId="77777777" w:rsidR="00140586" w:rsidRDefault="00140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CDD"/>
    <w:multiLevelType w:val="hybridMultilevel"/>
    <w:tmpl w:val="682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1DBA"/>
    <w:multiLevelType w:val="hybridMultilevel"/>
    <w:tmpl w:val="533A3264"/>
    <w:lvl w:ilvl="0" w:tplc="E9B8E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B43BA"/>
    <w:multiLevelType w:val="hybridMultilevel"/>
    <w:tmpl w:val="16785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24E6E"/>
    <w:multiLevelType w:val="hybridMultilevel"/>
    <w:tmpl w:val="4BE63CB0"/>
    <w:lvl w:ilvl="0" w:tplc="3DF42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A7183"/>
    <w:multiLevelType w:val="multilevel"/>
    <w:tmpl w:val="193ED4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A2767"/>
    <w:multiLevelType w:val="hybridMultilevel"/>
    <w:tmpl w:val="CC72E7AE"/>
    <w:lvl w:ilvl="0" w:tplc="80EE95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3A6"/>
    <w:multiLevelType w:val="multilevel"/>
    <w:tmpl w:val="2D2A1B16"/>
    <w:lvl w:ilvl="0">
      <w:start w:val="1"/>
      <w:numFmt w:val="decimal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0648A2"/>
    <w:multiLevelType w:val="multilevel"/>
    <w:tmpl w:val="6C265DE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A30D1"/>
    <w:multiLevelType w:val="hybridMultilevel"/>
    <w:tmpl w:val="D280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B64A0"/>
    <w:multiLevelType w:val="hybridMultilevel"/>
    <w:tmpl w:val="93581B3A"/>
    <w:lvl w:ilvl="0" w:tplc="77509A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031FB"/>
    <w:multiLevelType w:val="hybridMultilevel"/>
    <w:tmpl w:val="937A3A2C"/>
    <w:lvl w:ilvl="0" w:tplc="0776BE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FD5EB7"/>
    <w:multiLevelType w:val="hybridMultilevel"/>
    <w:tmpl w:val="991C36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70E3"/>
    <w:multiLevelType w:val="multilevel"/>
    <w:tmpl w:val="F050C4F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A735D"/>
    <w:multiLevelType w:val="hybridMultilevel"/>
    <w:tmpl w:val="6BD686D2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44898"/>
    <w:multiLevelType w:val="multilevel"/>
    <w:tmpl w:val="4956FF6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A1047"/>
    <w:multiLevelType w:val="hybridMultilevel"/>
    <w:tmpl w:val="7958C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B615D"/>
    <w:multiLevelType w:val="hybridMultilevel"/>
    <w:tmpl w:val="EF4CCC22"/>
    <w:lvl w:ilvl="0" w:tplc="44B8B4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90012"/>
    <w:multiLevelType w:val="hybridMultilevel"/>
    <w:tmpl w:val="715E8E76"/>
    <w:lvl w:ilvl="0" w:tplc="CA4654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2E3A99"/>
    <w:multiLevelType w:val="hybridMultilevel"/>
    <w:tmpl w:val="D6260CA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597172"/>
    <w:multiLevelType w:val="hybridMultilevel"/>
    <w:tmpl w:val="053C4190"/>
    <w:lvl w:ilvl="0" w:tplc="93C80A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90929"/>
    <w:multiLevelType w:val="hybridMultilevel"/>
    <w:tmpl w:val="F3B40BB4"/>
    <w:lvl w:ilvl="0" w:tplc="40D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1081A"/>
    <w:multiLevelType w:val="hybridMultilevel"/>
    <w:tmpl w:val="E3303468"/>
    <w:lvl w:ilvl="0" w:tplc="1BB69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774BA8"/>
    <w:multiLevelType w:val="hybridMultilevel"/>
    <w:tmpl w:val="5E7885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366E6521"/>
    <w:multiLevelType w:val="hybridMultilevel"/>
    <w:tmpl w:val="F056DDF4"/>
    <w:lvl w:ilvl="0" w:tplc="BBE2411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D011F"/>
    <w:multiLevelType w:val="hybridMultilevel"/>
    <w:tmpl w:val="67D0F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D59A6"/>
    <w:multiLevelType w:val="hybridMultilevel"/>
    <w:tmpl w:val="010C60C0"/>
    <w:lvl w:ilvl="0" w:tplc="C5CEEC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82403F"/>
    <w:multiLevelType w:val="hybridMultilevel"/>
    <w:tmpl w:val="95CE7794"/>
    <w:lvl w:ilvl="0" w:tplc="224E8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BFE348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DE7002"/>
    <w:multiLevelType w:val="hybridMultilevel"/>
    <w:tmpl w:val="5FF247D8"/>
    <w:lvl w:ilvl="0" w:tplc="93A212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11E02"/>
    <w:multiLevelType w:val="hybridMultilevel"/>
    <w:tmpl w:val="3BD8566E"/>
    <w:lvl w:ilvl="0" w:tplc="620024C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CA3178"/>
    <w:multiLevelType w:val="multilevel"/>
    <w:tmpl w:val="193ED4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C82FFF"/>
    <w:multiLevelType w:val="multilevel"/>
    <w:tmpl w:val="2D2A1B16"/>
    <w:lvl w:ilvl="0">
      <w:start w:val="1"/>
      <w:numFmt w:val="decimal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B643CC"/>
    <w:multiLevelType w:val="hybridMultilevel"/>
    <w:tmpl w:val="8730A060"/>
    <w:lvl w:ilvl="0" w:tplc="4C28F7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56B56"/>
    <w:multiLevelType w:val="hybridMultilevel"/>
    <w:tmpl w:val="C7EE8A72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52629"/>
    <w:multiLevelType w:val="hybridMultilevel"/>
    <w:tmpl w:val="7E7E1A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0D4389"/>
    <w:multiLevelType w:val="hybridMultilevel"/>
    <w:tmpl w:val="3294D164"/>
    <w:lvl w:ilvl="0" w:tplc="7C3ED87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80358"/>
    <w:multiLevelType w:val="hybridMultilevel"/>
    <w:tmpl w:val="363CE6E4"/>
    <w:lvl w:ilvl="0" w:tplc="78AE1C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6A217F"/>
    <w:multiLevelType w:val="hybridMultilevel"/>
    <w:tmpl w:val="B2B44704"/>
    <w:lvl w:ilvl="0" w:tplc="69F8A97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F05A3B"/>
    <w:multiLevelType w:val="hybridMultilevel"/>
    <w:tmpl w:val="E9ECA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E3B5A"/>
    <w:multiLevelType w:val="hybridMultilevel"/>
    <w:tmpl w:val="4DAE85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684907"/>
    <w:multiLevelType w:val="hybridMultilevel"/>
    <w:tmpl w:val="ED08DF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7435A"/>
    <w:multiLevelType w:val="hybridMultilevel"/>
    <w:tmpl w:val="D812C61E"/>
    <w:lvl w:ilvl="0" w:tplc="D90657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750D91"/>
    <w:multiLevelType w:val="hybridMultilevel"/>
    <w:tmpl w:val="4BAA10CE"/>
    <w:lvl w:ilvl="0" w:tplc="2A569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913852"/>
    <w:multiLevelType w:val="hybridMultilevel"/>
    <w:tmpl w:val="66AE7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AF32A0"/>
    <w:multiLevelType w:val="hybridMultilevel"/>
    <w:tmpl w:val="E17C132C"/>
    <w:lvl w:ilvl="0" w:tplc="605070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B1D46"/>
    <w:multiLevelType w:val="hybridMultilevel"/>
    <w:tmpl w:val="7DDCD136"/>
    <w:lvl w:ilvl="0" w:tplc="7C344A7C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10092">
    <w:abstractNumId w:val="10"/>
  </w:num>
  <w:num w:numId="2" w16cid:durableId="446700350">
    <w:abstractNumId w:val="30"/>
  </w:num>
  <w:num w:numId="3" w16cid:durableId="1422145567">
    <w:abstractNumId w:val="1"/>
  </w:num>
  <w:num w:numId="4" w16cid:durableId="2107577908">
    <w:abstractNumId w:val="18"/>
  </w:num>
  <w:num w:numId="5" w16cid:durableId="1679501508">
    <w:abstractNumId w:val="28"/>
  </w:num>
  <w:num w:numId="6" w16cid:durableId="981035089">
    <w:abstractNumId w:val="25"/>
  </w:num>
  <w:num w:numId="7" w16cid:durableId="1584804444">
    <w:abstractNumId w:val="34"/>
  </w:num>
  <w:num w:numId="8" w16cid:durableId="2129816560">
    <w:abstractNumId w:val="0"/>
  </w:num>
  <w:num w:numId="9" w16cid:durableId="1892812886">
    <w:abstractNumId w:val="43"/>
  </w:num>
  <w:num w:numId="10" w16cid:durableId="470364383">
    <w:abstractNumId w:val="23"/>
  </w:num>
  <w:num w:numId="11" w16cid:durableId="1522936292">
    <w:abstractNumId w:val="42"/>
  </w:num>
  <w:num w:numId="12" w16cid:durableId="323092667">
    <w:abstractNumId w:val="3"/>
  </w:num>
  <w:num w:numId="13" w16cid:durableId="741680173">
    <w:abstractNumId w:val="9"/>
  </w:num>
  <w:num w:numId="14" w16cid:durableId="1746368313">
    <w:abstractNumId w:val="20"/>
  </w:num>
  <w:num w:numId="15" w16cid:durableId="1296525717">
    <w:abstractNumId w:val="41"/>
  </w:num>
  <w:num w:numId="16" w16cid:durableId="807825326">
    <w:abstractNumId w:val="44"/>
  </w:num>
  <w:num w:numId="17" w16cid:durableId="396561688">
    <w:abstractNumId w:val="16"/>
  </w:num>
  <w:num w:numId="18" w16cid:durableId="2091543228">
    <w:abstractNumId w:val="26"/>
  </w:num>
  <w:num w:numId="19" w16cid:durableId="2059821216">
    <w:abstractNumId w:val="36"/>
  </w:num>
  <w:num w:numId="20" w16cid:durableId="1881815847">
    <w:abstractNumId w:val="37"/>
  </w:num>
  <w:num w:numId="21" w16cid:durableId="459230664">
    <w:abstractNumId w:val="35"/>
  </w:num>
  <w:num w:numId="22" w16cid:durableId="1584607168">
    <w:abstractNumId w:val="19"/>
  </w:num>
  <w:num w:numId="23" w16cid:durableId="1754164948">
    <w:abstractNumId w:val="32"/>
  </w:num>
  <w:num w:numId="24" w16cid:durableId="8751964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6861664">
    <w:abstractNumId w:val="21"/>
  </w:num>
  <w:num w:numId="26" w16cid:durableId="730620366">
    <w:abstractNumId w:val="22"/>
  </w:num>
  <w:num w:numId="27" w16cid:durableId="398864987">
    <w:abstractNumId w:val="8"/>
  </w:num>
  <w:num w:numId="28" w16cid:durableId="465391954">
    <w:abstractNumId w:val="38"/>
  </w:num>
  <w:num w:numId="29" w16cid:durableId="8996153">
    <w:abstractNumId w:val="11"/>
  </w:num>
  <w:num w:numId="30" w16cid:durableId="1234007696">
    <w:abstractNumId w:val="17"/>
  </w:num>
  <w:num w:numId="31" w16cid:durableId="648284250">
    <w:abstractNumId w:val="27"/>
  </w:num>
  <w:num w:numId="32" w16cid:durableId="511262396">
    <w:abstractNumId w:val="24"/>
  </w:num>
  <w:num w:numId="33" w16cid:durableId="1833326148">
    <w:abstractNumId w:val="5"/>
  </w:num>
  <w:num w:numId="34" w16cid:durableId="744491536">
    <w:abstractNumId w:val="4"/>
  </w:num>
  <w:num w:numId="35" w16cid:durableId="678461411">
    <w:abstractNumId w:val="14"/>
  </w:num>
  <w:num w:numId="36" w16cid:durableId="326399052">
    <w:abstractNumId w:val="12"/>
  </w:num>
  <w:num w:numId="37" w16cid:durableId="1690332617">
    <w:abstractNumId w:val="7"/>
  </w:num>
  <w:num w:numId="38" w16cid:durableId="1743213586">
    <w:abstractNumId w:val="40"/>
  </w:num>
  <w:num w:numId="39" w16cid:durableId="1187790645">
    <w:abstractNumId w:val="31"/>
  </w:num>
  <w:num w:numId="40" w16cid:durableId="1698971571">
    <w:abstractNumId w:val="6"/>
  </w:num>
  <w:num w:numId="41" w16cid:durableId="30544769">
    <w:abstractNumId w:val="29"/>
  </w:num>
  <w:num w:numId="42" w16cid:durableId="408384146">
    <w:abstractNumId w:val="15"/>
  </w:num>
  <w:num w:numId="43" w16cid:durableId="1052384883">
    <w:abstractNumId w:val="39"/>
  </w:num>
  <w:num w:numId="44" w16cid:durableId="1351952520">
    <w:abstractNumId w:val="13"/>
  </w:num>
  <w:num w:numId="45" w16cid:durableId="630212691">
    <w:abstractNumId w:val="33"/>
  </w:num>
  <w:num w:numId="46" w16cid:durableId="115194973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AA"/>
    <w:rsid w:val="000011A8"/>
    <w:rsid w:val="00006C29"/>
    <w:rsid w:val="0001480C"/>
    <w:rsid w:val="00014F5C"/>
    <w:rsid w:val="00015FF8"/>
    <w:rsid w:val="000219F9"/>
    <w:rsid w:val="00033121"/>
    <w:rsid w:val="00033DBF"/>
    <w:rsid w:val="00034CBB"/>
    <w:rsid w:val="00034D2E"/>
    <w:rsid w:val="0004536A"/>
    <w:rsid w:val="000463EA"/>
    <w:rsid w:val="0005319D"/>
    <w:rsid w:val="00053DD1"/>
    <w:rsid w:val="00064FFC"/>
    <w:rsid w:val="0008661D"/>
    <w:rsid w:val="00091D6F"/>
    <w:rsid w:val="00094065"/>
    <w:rsid w:val="000959EE"/>
    <w:rsid w:val="000A3AA3"/>
    <w:rsid w:val="000A6A7F"/>
    <w:rsid w:val="000B0C77"/>
    <w:rsid w:val="000B3CB4"/>
    <w:rsid w:val="000B52ED"/>
    <w:rsid w:val="000B6233"/>
    <w:rsid w:val="000C0EC4"/>
    <w:rsid w:val="000C3E3E"/>
    <w:rsid w:val="000C3F74"/>
    <w:rsid w:val="000D075F"/>
    <w:rsid w:val="000D5AFC"/>
    <w:rsid w:val="000E44B0"/>
    <w:rsid w:val="000E7F5F"/>
    <w:rsid w:val="000F27AB"/>
    <w:rsid w:val="00102678"/>
    <w:rsid w:val="00113318"/>
    <w:rsid w:val="001200D0"/>
    <w:rsid w:val="00124C9A"/>
    <w:rsid w:val="001260CF"/>
    <w:rsid w:val="00131947"/>
    <w:rsid w:val="00134351"/>
    <w:rsid w:val="001360B6"/>
    <w:rsid w:val="00136342"/>
    <w:rsid w:val="00140586"/>
    <w:rsid w:val="00143049"/>
    <w:rsid w:val="00147A67"/>
    <w:rsid w:val="00161A2F"/>
    <w:rsid w:val="00166225"/>
    <w:rsid w:val="00170854"/>
    <w:rsid w:val="00170ABA"/>
    <w:rsid w:val="00172A47"/>
    <w:rsid w:val="00181CC9"/>
    <w:rsid w:val="00182F9B"/>
    <w:rsid w:val="001833C8"/>
    <w:rsid w:val="00184FCA"/>
    <w:rsid w:val="00187BFB"/>
    <w:rsid w:val="001943BB"/>
    <w:rsid w:val="00195680"/>
    <w:rsid w:val="001A0C10"/>
    <w:rsid w:val="001A3614"/>
    <w:rsid w:val="001C0E7A"/>
    <w:rsid w:val="001C1921"/>
    <w:rsid w:val="001C77D9"/>
    <w:rsid w:val="001D578F"/>
    <w:rsid w:val="001D7891"/>
    <w:rsid w:val="001E7BE3"/>
    <w:rsid w:val="001E7CD3"/>
    <w:rsid w:val="00203656"/>
    <w:rsid w:val="002075CD"/>
    <w:rsid w:val="002128B7"/>
    <w:rsid w:val="00217CAC"/>
    <w:rsid w:val="002277D7"/>
    <w:rsid w:val="00244482"/>
    <w:rsid w:val="002459DD"/>
    <w:rsid w:val="00257100"/>
    <w:rsid w:val="00260D87"/>
    <w:rsid w:val="00261BF6"/>
    <w:rsid w:val="00262901"/>
    <w:rsid w:val="00262B64"/>
    <w:rsid w:val="00263131"/>
    <w:rsid w:val="002717E2"/>
    <w:rsid w:val="00271FCE"/>
    <w:rsid w:val="00272FE2"/>
    <w:rsid w:val="002771B9"/>
    <w:rsid w:val="00283127"/>
    <w:rsid w:val="002A3539"/>
    <w:rsid w:val="002A67E5"/>
    <w:rsid w:val="002B00F5"/>
    <w:rsid w:val="002B45A8"/>
    <w:rsid w:val="002D095F"/>
    <w:rsid w:val="002D243C"/>
    <w:rsid w:val="002E3406"/>
    <w:rsid w:val="002E5778"/>
    <w:rsid w:val="003000BE"/>
    <w:rsid w:val="003050D4"/>
    <w:rsid w:val="0030649E"/>
    <w:rsid w:val="00307B40"/>
    <w:rsid w:val="00330194"/>
    <w:rsid w:val="00332470"/>
    <w:rsid w:val="00335C9B"/>
    <w:rsid w:val="003466FC"/>
    <w:rsid w:val="003518A5"/>
    <w:rsid w:val="00354C02"/>
    <w:rsid w:val="00356047"/>
    <w:rsid w:val="00361CF1"/>
    <w:rsid w:val="00363157"/>
    <w:rsid w:val="00374018"/>
    <w:rsid w:val="00375362"/>
    <w:rsid w:val="0037641C"/>
    <w:rsid w:val="00382920"/>
    <w:rsid w:val="00391773"/>
    <w:rsid w:val="003B3455"/>
    <w:rsid w:val="003B3737"/>
    <w:rsid w:val="003B47B6"/>
    <w:rsid w:val="003C6CF7"/>
    <w:rsid w:val="003D164B"/>
    <w:rsid w:val="003D27C0"/>
    <w:rsid w:val="003D65D6"/>
    <w:rsid w:val="003E29D5"/>
    <w:rsid w:val="003E474D"/>
    <w:rsid w:val="003F283D"/>
    <w:rsid w:val="003F29CA"/>
    <w:rsid w:val="00411E46"/>
    <w:rsid w:val="00411EFD"/>
    <w:rsid w:val="00414772"/>
    <w:rsid w:val="00421AAA"/>
    <w:rsid w:val="0042466A"/>
    <w:rsid w:val="00425B07"/>
    <w:rsid w:val="004274A0"/>
    <w:rsid w:val="00427CA7"/>
    <w:rsid w:val="00437D82"/>
    <w:rsid w:val="00440EDA"/>
    <w:rsid w:val="004449DE"/>
    <w:rsid w:val="00444FDC"/>
    <w:rsid w:val="00445565"/>
    <w:rsid w:val="004537C4"/>
    <w:rsid w:val="00454C00"/>
    <w:rsid w:val="00455F46"/>
    <w:rsid w:val="004713DE"/>
    <w:rsid w:val="00474E1F"/>
    <w:rsid w:val="00476D8D"/>
    <w:rsid w:val="00481585"/>
    <w:rsid w:val="004874AF"/>
    <w:rsid w:val="004A0DD2"/>
    <w:rsid w:val="004B59FB"/>
    <w:rsid w:val="004B74D9"/>
    <w:rsid w:val="004C22CA"/>
    <w:rsid w:val="004C3344"/>
    <w:rsid w:val="004C6D92"/>
    <w:rsid w:val="004D6D54"/>
    <w:rsid w:val="004E026C"/>
    <w:rsid w:val="004F2B6B"/>
    <w:rsid w:val="00503AE3"/>
    <w:rsid w:val="005052F1"/>
    <w:rsid w:val="00505E5C"/>
    <w:rsid w:val="00506684"/>
    <w:rsid w:val="00507CE8"/>
    <w:rsid w:val="0052053E"/>
    <w:rsid w:val="005235C0"/>
    <w:rsid w:val="0052521F"/>
    <w:rsid w:val="005252C2"/>
    <w:rsid w:val="0052536A"/>
    <w:rsid w:val="00531306"/>
    <w:rsid w:val="00532601"/>
    <w:rsid w:val="00542DBB"/>
    <w:rsid w:val="00566C07"/>
    <w:rsid w:val="00572060"/>
    <w:rsid w:val="00577509"/>
    <w:rsid w:val="00585235"/>
    <w:rsid w:val="0058735F"/>
    <w:rsid w:val="005905C5"/>
    <w:rsid w:val="00590DBA"/>
    <w:rsid w:val="005A21D9"/>
    <w:rsid w:val="005A4E28"/>
    <w:rsid w:val="005A6C12"/>
    <w:rsid w:val="005B197F"/>
    <w:rsid w:val="005B4311"/>
    <w:rsid w:val="005B62C2"/>
    <w:rsid w:val="005B7B41"/>
    <w:rsid w:val="005C66E6"/>
    <w:rsid w:val="005D27DE"/>
    <w:rsid w:val="005D3121"/>
    <w:rsid w:val="005D592E"/>
    <w:rsid w:val="005D741A"/>
    <w:rsid w:val="005E4FAB"/>
    <w:rsid w:val="005E56E5"/>
    <w:rsid w:val="005F3829"/>
    <w:rsid w:val="00603266"/>
    <w:rsid w:val="00613978"/>
    <w:rsid w:val="0062454B"/>
    <w:rsid w:val="00631286"/>
    <w:rsid w:val="006516A0"/>
    <w:rsid w:val="006561C2"/>
    <w:rsid w:val="0066236E"/>
    <w:rsid w:val="006632A6"/>
    <w:rsid w:val="00663596"/>
    <w:rsid w:val="00665E82"/>
    <w:rsid w:val="006700A3"/>
    <w:rsid w:val="0067606B"/>
    <w:rsid w:val="00684EC0"/>
    <w:rsid w:val="006A1FFF"/>
    <w:rsid w:val="006A3C59"/>
    <w:rsid w:val="006A5A16"/>
    <w:rsid w:val="006C4E56"/>
    <w:rsid w:val="006D479C"/>
    <w:rsid w:val="006D52C7"/>
    <w:rsid w:val="006F07DA"/>
    <w:rsid w:val="007002C2"/>
    <w:rsid w:val="00700309"/>
    <w:rsid w:val="00701E43"/>
    <w:rsid w:val="007111DB"/>
    <w:rsid w:val="00717924"/>
    <w:rsid w:val="007236F0"/>
    <w:rsid w:val="007353EC"/>
    <w:rsid w:val="00741439"/>
    <w:rsid w:val="00751B54"/>
    <w:rsid w:val="00754B63"/>
    <w:rsid w:val="00764FFC"/>
    <w:rsid w:val="00767CA5"/>
    <w:rsid w:val="00780C4E"/>
    <w:rsid w:val="0078464E"/>
    <w:rsid w:val="0078540D"/>
    <w:rsid w:val="007A4A16"/>
    <w:rsid w:val="007B1D3F"/>
    <w:rsid w:val="007B5956"/>
    <w:rsid w:val="007C56F3"/>
    <w:rsid w:val="007E7431"/>
    <w:rsid w:val="007F33C2"/>
    <w:rsid w:val="00800975"/>
    <w:rsid w:val="00810A4D"/>
    <w:rsid w:val="00813148"/>
    <w:rsid w:val="00815168"/>
    <w:rsid w:val="0081695F"/>
    <w:rsid w:val="00820EDA"/>
    <w:rsid w:val="00840C5B"/>
    <w:rsid w:val="00845654"/>
    <w:rsid w:val="00857BC8"/>
    <w:rsid w:val="00860078"/>
    <w:rsid w:val="00862573"/>
    <w:rsid w:val="0086371B"/>
    <w:rsid w:val="008829AA"/>
    <w:rsid w:val="008861EC"/>
    <w:rsid w:val="00890AA2"/>
    <w:rsid w:val="0089672F"/>
    <w:rsid w:val="008B35D4"/>
    <w:rsid w:val="008B51B2"/>
    <w:rsid w:val="008C1A86"/>
    <w:rsid w:val="008C3E60"/>
    <w:rsid w:val="008D06D2"/>
    <w:rsid w:val="008D1BE1"/>
    <w:rsid w:val="008D4016"/>
    <w:rsid w:val="008D5C3C"/>
    <w:rsid w:val="008F03AE"/>
    <w:rsid w:val="008F0E1D"/>
    <w:rsid w:val="008F195D"/>
    <w:rsid w:val="008F2811"/>
    <w:rsid w:val="008F46F3"/>
    <w:rsid w:val="009032C3"/>
    <w:rsid w:val="00905076"/>
    <w:rsid w:val="009050D4"/>
    <w:rsid w:val="00914B1C"/>
    <w:rsid w:val="00916BCA"/>
    <w:rsid w:val="00945040"/>
    <w:rsid w:val="00945F91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91246"/>
    <w:rsid w:val="00992104"/>
    <w:rsid w:val="009940A6"/>
    <w:rsid w:val="009A14AB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9E2B17"/>
    <w:rsid w:val="00A01F74"/>
    <w:rsid w:val="00A03D48"/>
    <w:rsid w:val="00A05BD0"/>
    <w:rsid w:val="00A06855"/>
    <w:rsid w:val="00A1019C"/>
    <w:rsid w:val="00A12B7F"/>
    <w:rsid w:val="00A12F27"/>
    <w:rsid w:val="00A23F8D"/>
    <w:rsid w:val="00A25801"/>
    <w:rsid w:val="00A336BC"/>
    <w:rsid w:val="00A357F1"/>
    <w:rsid w:val="00A4019B"/>
    <w:rsid w:val="00A46967"/>
    <w:rsid w:val="00A51AA9"/>
    <w:rsid w:val="00A65823"/>
    <w:rsid w:val="00A758C2"/>
    <w:rsid w:val="00A76CAB"/>
    <w:rsid w:val="00A8050E"/>
    <w:rsid w:val="00A85743"/>
    <w:rsid w:val="00A9194F"/>
    <w:rsid w:val="00A949CA"/>
    <w:rsid w:val="00A978C8"/>
    <w:rsid w:val="00AA07CA"/>
    <w:rsid w:val="00AA0D51"/>
    <w:rsid w:val="00AA5957"/>
    <w:rsid w:val="00AB5D2A"/>
    <w:rsid w:val="00AC5568"/>
    <w:rsid w:val="00AD0DFF"/>
    <w:rsid w:val="00AE490C"/>
    <w:rsid w:val="00AE7947"/>
    <w:rsid w:val="00AF2EB8"/>
    <w:rsid w:val="00AF46CF"/>
    <w:rsid w:val="00AF46D0"/>
    <w:rsid w:val="00AF56CC"/>
    <w:rsid w:val="00B014DF"/>
    <w:rsid w:val="00B130A3"/>
    <w:rsid w:val="00B2210E"/>
    <w:rsid w:val="00B27920"/>
    <w:rsid w:val="00B56B04"/>
    <w:rsid w:val="00B6351D"/>
    <w:rsid w:val="00B841E0"/>
    <w:rsid w:val="00B9225B"/>
    <w:rsid w:val="00B970AB"/>
    <w:rsid w:val="00BA2DAF"/>
    <w:rsid w:val="00BA5747"/>
    <w:rsid w:val="00BB17FD"/>
    <w:rsid w:val="00BB5295"/>
    <w:rsid w:val="00BB7A31"/>
    <w:rsid w:val="00BB7D84"/>
    <w:rsid w:val="00BD0113"/>
    <w:rsid w:val="00BD56E8"/>
    <w:rsid w:val="00BE029C"/>
    <w:rsid w:val="00BE0DE1"/>
    <w:rsid w:val="00BE152B"/>
    <w:rsid w:val="00BE41F3"/>
    <w:rsid w:val="00BE5B95"/>
    <w:rsid w:val="00BF0A11"/>
    <w:rsid w:val="00BF0D43"/>
    <w:rsid w:val="00BF1C70"/>
    <w:rsid w:val="00C012E6"/>
    <w:rsid w:val="00C01E22"/>
    <w:rsid w:val="00C175D6"/>
    <w:rsid w:val="00C212EB"/>
    <w:rsid w:val="00C25684"/>
    <w:rsid w:val="00C51A46"/>
    <w:rsid w:val="00C65E95"/>
    <w:rsid w:val="00C6773D"/>
    <w:rsid w:val="00C74C98"/>
    <w:rsid w:val="00C752DD"/>
    <w:rsid w:val="00C77F3B"/>
    <w:rsid w:val="00C8498E"/>
    <w:rsid w:val="00C858C5"/>
    <w:rsid w:val="00C87C77"/>
    <w:rsid w:val="00CA3764"/>
    <w:rsid w:val="00CA50B3"/>
    <w:rsid w:val="00CB4147"/>
    <w:rsid w:val="00CB6CC5"/>
    <w:rsid w:val="00CD36E1"/>
    <w:rsid w:val="00CD3B20"/>
    <w:rsid w:val="00CD573E"/>
    <w:rsid w:val="00CD7839"/>
    <w:rsid w:val="00CF3610"/>
    <w:rsid w:val="00D012BE"/>
    <w:rsid w:val="00D15F41"/>
    <w:rsid w:val="00D22A84"/>
    <w:rsid w:val="00D34A17"/>
    <w:rsid w:val="00D41D68"/>
    <w:rsid w:val="00D45344"/>
    <w:rsid w:val="00D4540F"/>
    <w:rsid w:val="00D46374"/>
    <w:rsid w:val="00D47F52"/>
    <w:rsid w:val="00D50C19"/>
    <w:rsid w:val="00D54A0C"/>
    <w:rsid w:val="00D5639D"/>
    <w:rsid w:val="00D7203E"/>
    <w:rsid w:val="00D76390"/>
    <w:rsid w:val="00D8173A"/>
    <w:rsid w:val="00D868CE"/>
    <w:rsid w:val="00D920D0"/>
    <w:rsid w:val="00D92577"/>
    <w:rsid w:val="00D93471"/>
    <w:rsid w:val="00D95587"/>
    <w:rsid w:val="00D97608"/>
    <w:rsid w:val="00DA0992"/>
    <w:rsid w:val="00DB5429"/>
    <w:rsid w:val="00DD0F4F"/>
    <w:rsid w:val="00DD21EB"/>
    <w:rsid w:val="00DE30A5"/>
    <w:rsid w:val="00DE6A14"/>
    <w:rsid w:val="00DE6F6B"/>
    <w:rsid w:val="00DF5B94"/>
    <w:rsid w:val="00DF7045"/>
    <w:rsid w:val="00E00267"/>
    <w:rsid w:val="00E04A1A"/>
    <w:rsid w:val="00E17D7B"/>
    <w:rsid w:val="00E25FCB"/>
    <w:rsid w:val="00E27B21"/>
    <w:rsid w:val="00E32E55"/>
    <w:rsid w:val="00E357CD"/>
    <w:rsid w:val="00E43122"/>
    <w:rsid w:val="00E4551D"/>
    <w:rsid w:val="00E60FEC"/>
    <w:rsid w:val="00E658CA"/>
    <w:rsid w:val="00E72970"/>
    <w:rsid w:val="00E72DBF"/>
    <w:rsid w:val="00E732CE"/>
    <w:rsid w:val="00E75853"/>
    <w:rsid w:val="00E779A1"/>
    <w:rsid w:val="00E8259F"/>
    <w:rsid w:val="00E84E18"/>
    <w:rsid w:val="00E917C3"/>
    <w:rsid w:val="00E96567"/>
    <w:rsid w:val="00E968FC"/>
    <w:rsid w:val="00E96DCB"/>
    <w:rsid w:val="00EA1F72"/>
    <w:rsid w:val="00EA33FE"/>
    <w:rsid w:val="00EA4247"/>
    <w:rsid w:val="00EB0427"/>
    <w:rsid w:val="00EB17BB"/>
    <w:rsid w:val="00EB1CD0"/>
    <w:rsid w:val="00EE654D"/>
    <w:rsid w:val="00F14162"/>
    <w:rsid w:val="00F32463"/>
    <w:rsid w:val="00F35920"/>
    <w:rsid w:val="00F367B8"/>
    <w:rsid w:val="00F4468D"/>
    <w:rsid w:val="00F578F7"/>
    <w:rsid w:val="00F61EC6"/>
    <w:rsid w:val="00F646BD"/>
    <w:rsid w:val="00F65CC1"/>
    <w:rsid w:val="00F70797"/>
    <w:rsid w:val="00F72746"/>
    <w:rsid w:val="00F73444"/>
    <w:rsid w:val="00F75759"/>
    <w:rsid w:val="00F76194"/>
    <w:rsid w:val="00F840B2"/>
    <w:rsid w:val="00F916A3"/>
    <w:rsid w:val="00F97218"/>
    <w:rsid w:val="00FA1455"/>
    <w:rsid w:val="00FB49BC"/>
    <w:rsid w:val="00FB714C"/>
    <w:rsid w:val="00FC1324"/>
    <w:rsid w:val="00FD2158"/>
    <w:rsid w:val="00FE329F"/>
    <w:rsid w:val="00FF3245"/>
    <w:rsid w:val="00FF3C50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BC8"/>
  </w:style>
  <w:style w:type="paragraph" w:styleId="Nagwek1">
    <w:name w:val="heading 1"/>
    <w:basedOn w:val="Normalny"/>
    <w:next w:val="Normalny"/>
    <w:link w:val="Nagwek1Znak"/>
    <w:uiPriority w:val="9"/>
    <w:qFormat/>
    <w:rsid w:val="00DA09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A0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D0DF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3F7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A5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9DCC-B18E-47FA-879B-07D3509C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Patrycja Wojciechowska</cp:lastModifiedBy>
  <cp:revision>30</cp:revision>
  <cp:lastPrinted>2024-06-04T10:48:00Z</cp:lastPrinted>
  <dcterms:created xsi:type="dcterms:W3CDTF">2024-04-08T07:02:00Z</dcterms:created>
  <dcterms:modified xsi:type="dcterms:W3CDTF">2026-05-12T05:06:00Z</dcterms:modified>
</cp:coreProperties>
</file>