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DA1C" w14:textId="76D35BB4" w:rsidR="008D7DCA" w:rsidRDefault="008D7DCA">
      <w:pPr>
        <w:rPr>
          <w:rFonts w:hint="eastAsia"/>
        </w:rPr>
      </w:pPr>
      <w:bookmarkStart w:id="0" w:name="_Toc26781807"/>
    </w:p>
    <w:p w14:paraId="26D1ED43" w14:textId="1E232C43" w:rsidR="00404CE9" w:rsidRDefault="00404CE9">
      <w:pPr>
        <w:rPr>
          <w:rFonts w:hint="eastAsia"/>
        </w:rPr>
      </w:pPr>
      <w:r>
        <w:rPr>
          <w:rFonts w:hint="eastAsia"/>
          <w:noProof/>
          <w:lang w:eastAsia="pl-PL" w:bidi="ar-SA"/>
        </w:rPr>
        <w:drawing>
          <wp:inline distT="0" distB="0" distL="0" distR="0" wp14:anchorId="4665C3EE" wp14:editId="603E3D03">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09A16DDE"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0A7699">
        <w:rPr>
          <w:rFonts w:ascii="Calibri" w:eastAsia="Calibri" w:hAnsi="Calibri" w:cs="Times New Roman"/>
          <w:kern w:val="0"/>
          <w:lang w:eastAsia="pl-PL" w:bidi="ar-SA"/>
        </w:rPr>
        <w:t xml:space="preserve">Opole, </w:t>
      </w:r>
      <w:r w:rsidR="00BD2818">
        <w:rPr>
          <w:rFonts w:ascii="Calibri" w:eastAsia="Calibri" w:hAnsi="Calibri" w:cs="Times New Roman"/>
          <w:kern w:val="0"/>
          <w:lang w:eastAsia="pl-PL" w:bidi="ar-SA"/>
        </w:rPr>
        <w:t>lipiec</w:t>
      </w:r>
      <w:r w:rsidR="007620FF" w:rsidRPr="000A7699">
        <w:rPr>
          <w:rFonts w:ascii="Calibri" w:eastAsia="Calibri" w:hAnsi="Calibri" w:cs="Times New Roman"/>
          <w:kern w:val="0"/>
          <w:lang w:eastAsia="pl-PL" w:bidi="ar-SA"/>
        </w:rPr>
        <w:t xml:space="preserve"> </w:t>
      </w:r>
      <w:r w:rsidR="00772001" w:rsidRPr="000A7699">
        <w:rPr>
          <w:rFonts w:ascii="Calibri" w:eastAsia="Calibri" w:hAnsi="Calibri" w:cs="Times New Roman"/>
          <w:kern w:val="0"/>
          <w:lang w:eastAsia="pl-PL" w:bidi="ar-SA"/>
        </w:rPr>
        <w:t>202</w:t>
      </w:r>
      <w:r w:rsidR="005B05F6" w:rsidRPr="000A7699">
        <w:rPr>
          <w:rFonts w:ascii="Calibri" w:eastAsia="Calibri" w:hAnsi="Calibri" w:cs="Times New Roman"/>
          <w:kern w:val="0"/>
          <w:lang w:eastAsia="pl-PL" w:bidi="ar-SA"/>
        </w:rPr>
        <w:t>5</w:t>
      </w:r>
      <w:r w:rsidRPr="000A7699">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p w14:paraId="45553328" w14:textId="77777777" w:rsidR="00550016" w:rsidRDefault="006F55FF">
          <w:pPr>
            <w:pStyle w:val="Spistreci2"/>
            <w:tabs>
              <w:tab w:val="right" w:leader="dot" w:pos="9628"/>
            </w:tabs>
            <w:rPr>
              <w:rFonts w:asciiTheme="minorHAnsi" w:eastAsiaTheme="minorEastAsia" w:hAnsiTheme="minorHAnsi" w:cstheme="minorBidi"/>
              <w:noProof/>
              <w:kern w:val="0"/>
              <w:sz w:val="22"/>
              <w:szCs w:val="22"/>
              <w:lang w:eastAsia="pl-PL" w:bidi="ar-SA"/>
            </w:rPr>
          </w:pPr>
          <w:r w:rsidRPr="00611F98">
            <w:rPr>
              <w:rFonts w:asciiTheme="minorHAnsi" w:hAnsiTheme="minorHAnsi" w:cstheme="minorHAnsi"/>
              <w:bCs/>
              <w:szCs w:val="24"/>
            </w:rPr>
            <w:fldChar w:fldCharType="begin"/>
          </w:r>
          <w:r w:rsidRPr="00611F98">
            <w:rPr>
              <w:rFonts w:asciiTheme="minorHAnsi" w:hAnsiTheme="minorHAnsi" w:cstheme="minorHAnsi"/>
              <w:bCs/>
              <w:szCs w:val="24"/>
            </w:rPr>
            <w:instrText xml:space="preserve"> TOC \o "1-3" \h \z \u </w:instrText>
          </w:r>
          <w:r w:rsidRPr="00611F98">
            <w:rPr>
              <w:rFonts w:asciiTheme="minorHAnsi" w:hAnsiTheme="minorHAnsi" w:cstheme="minorHAnsi"/>
              <w:bCs/>
              <w:szCs w:val="24"/>
            </w:rPr>
            <w:fldChar w:fldCharType="separate"/>
          </w:r>
          <w:hyperlink w:anchor="_Toc200527570" w:history="1">
            <w:r w:rsidR="00550016" w:rsidRPr="00A77266">
              <w:rPr>
                <w:rStyle w:val="Hipercze"/>
                <w:noProof/>
              </w:rPr>
              <w:t>1. Wykaz skrótów i pojęć używanych w dokumencie</w:t>
            </w:r>
            <w:r w:rsidR="00550016">
              <w:rPr>
                <w:noProof/>
                <w:webHidden/>
              </w:rPr>
              <w:tab/>
            </w:r>
            <w:r w:rsidR="00550016">
              <w:rPr>
                <w:noProof/>
                <w:webHidden/>
              </w:rPr>
              <w:fldChar w:fldCharType="begin"/>
            </w:r>
            <w:r w:rsidR="00550016">
              <w:rPr>
                <w:noProof/>
                <w:webHidden/>
              </w:rPr>
              <w:instrText xml:space="preserve"> PAGEREF _Toc200527570 \h </w:instrText>
            </w:r>
            <w:r w:rsidR="00550016">
              <w:rPr>
                <w:noProof/>
                <w:webHidden/>
              </w:rPr>
            </w:r>
            <w:r w:rsidR="00550016">
              <w:rPr>
                <w:noProof/>
                <w:webHidden/>
              </w:rPr>
              <w:fldChar w:fldCharType="separate"/>
            </w:r>
            <w:r w:rsidR="00550016">
              <w:rPr>
                <w:rFonts w:hint="eastAsia"/>
                <w:noProof/>
                <w:webHidden/>
              </w:rPr>
              <w:t>3</w:t>
            </w:r>
            <w:r w:rsidR="00550016">
              <w:rPr>
                <w:noProof/>
                <w:webHidden/>
              </w:rPr>
              <w:fldChar w:fldCharType="end"/>
            </w:r>
          </w:hyperlink>
        </w:p>
        <w:p w14:paraId="70984DE9"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1" w:history="1">
            <w:r w:rsidRPr="00A77266">
              <w:rPr>
                <w:rStyle w:val="Hipercze"/>
                <w:noProof/>
              </w:rPr>
              <w:t>2. Informacje ogólne</w:t>
            </w:r>
            <w:r>
              <w:rPr>
                <w:noProof/>
                <w:webHidden/>
              </w:rPr>
              <w:tab/>
            </w:r>
            <w:r>
              <w:rPr>
                <w:noProof/>
                <w:webHidden/>
              </w:rPr>
              <w:fldChar w:fldCharType="begin"/>
            </w:r>
            <w:r>
              <w:rPr>
                <w:noProof/>
                <w:webHidden/>
              </w:rPr>
              <w:instrText xml:space="preserve"> PAGEREF _Toc200527571 \h </w:instrText>
            </w:r>
            <w:r>
              <w:rPr>
                <w:noProof/>
                <w:webHidden/>
              </w:rPr>
            </w:r>
            <w:r>
              <w:rPr>
                <w:noProof/>
                <w:webHidden/>
              </w:rPr>
              <w:fldChar w:fldCharType="separate"/>
            </w:r>
            <w:r>
              <w:rPr>
                <w:rFonts w:hint="eastAsia"/>
                <w:noProof/>
                <w:webHidden/>
              </w:rPr>
              <w:t>4</w:t>
            </w:r>
            <w:r>
              <w:rPr>
                <w:noProof/>
                <w:webHidden/>
              </w:rPr>
              <w:fldChar w:fldCharType="end"/>
            </w:r>
          </w:hyperlink>
        </w:p>
        <w:p w14:paraId="1DF1CF52"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2" w:history="1">
            <w:r w:rsidRPr="00A77266">
              <w:rPr>
                <w:rStyle w:val="Hipercze"/>
                <w:noProof/>
              </w:rPr>
              <w:t>3. Etap oceny formalnej dostępowej</w:t>
            </w:r>
            <w:r>
              <w:rPr>
                <w:noProof/>
                <w:webHidden/>
              </w:rPr>
              <w:tab/>
            </w:r>
            <w:r>
              <w:rPr>
                <w:noProof/>
                <w:webHidden/>
              </w:rPr>
              <w:fldChar w:fldCharType="begin"/>
            </w:r>
            <w:r>
              <w:rPr>
                <w:noProof/>
                <w:webHidden/>
              </w:rPr>
              <w:instrText xml:space="preserve"> PAGEREF _Toc200527572 \h </w:instrText>
            </w:r>
            <w:r>
              <w:rPr>
                <w:noProof/>
                <w:webHidden/>
              </w:rPr>
            </w:r>
            <w:r>
              <w:rPr>
                <w:noProof/>
                <w:webHidden/>
              </w:rPr>
              <w:fldChar w:fldCharType="separate"/>
            </w:r>
            <w:r>
              <w:rPr>
                <w:rFonts w:hint="eastAsia"/>
                <w:noProof/>
                <w:webHidden/>
              </w:rPr>
              <w:t>6</w:t>
            </w:r>
            <w:r>
              <w:rPr>
                <w:noProof/>
                <w:webHidden/>
              </w:rPr>
              <w:fldChar w:fldCharType="end"/>
            </w:r>
          </w:hyperlink>
        </w:p>
        <w:p w14:paraId="60AB3103"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3" w:history="1">
            <w:r w:rsidRPr="00A77266">
              <w:rPr>
                <w:rStyle w:val="Hipercze"/>
                <w:noProof/>
              </w:rPr>
              <w:t>5. Etap oceny merytorycznej</w:t>
            </w:r>
            <w:r>
              <w:rPr>
                <w:noProof/>
                <w:webHidden/>
              </w:rPr>
              <w:tab/>
            </w:r>
            <w:r>
              <w:rPr>
                <w:noProof/>
                <w:webHidden/>
              </w:rPr>
              <w:fldChar w:fldCharType="begin"/>
            </w:r>
            <w:r>
              <w:rPr>
                <w:noProof/>
                <w:webHidden/>
              </w:rPr>
              <w:instrText xml:space="preserve"> PAGEREF _Toc200527573 \h </w:instrText>
            </w:r>
            <w:r>
              <w:rPr>
                <w:noProof/>
                <w:webHidden/>
              </w:rPr>
            </w:r>
            <w:r>
              <w:rPr>
                <w:noProof/>
                <w:webHidden/>
              </w:rPr>
              <w:fldChar w:fldCharType="separate"/>
            </w:r>
            <w:r>
              <w:rPr>
                <w:rFonts w:hint="eastAsia"/>
                <w:noProof/>
                <w:webHidden/>
              </w:rPr>
              <w:t>10</w:t>
            </w:r>
            <w:r>
              <w:rPr>
                <w:noProof/>
                <w:webHidden/>
              </w:rPr>
              <w:fldChar w:fldCharType="end"/>
            </w:r>
          </w:hyperlink>
        </w:p>
        <w:p w14:paraId="22843115"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4" w:history="1">
            <w:r w:rsidRPr="00A77266">
              <w:rPr>
                <w:rStyle w:val="Hipercze"/>
                <w:bCs/>
                <w:noProof/>
              </w:rPr>
              <w:t>6. Etap negocjacji</w:t>
            </w:r>
            <w:r>
              <w:rPr>
                <w:noProof/>
                <w:webHidden/>
              </w:rPr>
              <w:tab/>
            </w:r>
            <w:r>
              <w:rPr>
                <w:noProof/>
                <w:webHidden/>
              </w:rPr>
              <w:fldChar w:fldCharType="begin"/>
            </w:r>
            <w:r>
              <w:rPr>
                <w:noProof/>
                <w:webHidden/>
              </w:rPr>
              <w:instrText xml:space="preserve"> PAGEREF _Toc200527574 \h </w:instrText>
            </w:r>
            <w:r>
              <w:rPr>
                <w:noProof/>
                <w:webHidden/>
              </w:rPr>
            </w:r>
            <w:r>
              <w:rPr>
                <w:noProof/>
                <w:webHidden/>
              </w:rPr>
              <w:fldChar w:fldCharType="separate"/>
            </w:r>
            <w:r>
              <w:rPr>
                <w:rFonts w:hint="eastAsia"/>
                <w:noProof/>
                <w:webHidden/>
              </w:rPr>
              <w:t>13</w:t>
            </w:r>
            <w:r>
              <w:rPr>
                <w:noProof/>
                <w:webHidden/>
              </w:rPr>
              <w:fldChar w:fldCharType="end"/>
            </w:r>
          </w:hyperlink>
        </w:p>
        <w:p w14:paraId="445BC92C" w14:textId="77777777" w:rsidR="00550016" w:rsidRDefault="00550016">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200527575" w:history="1">
            <w:r w:rsidRPr="00A77266">
              <w:rPr>
                <w:rStyle w:val="Hipercze"/>
                <w:noProof/>
              </w:rPr>
              <w:t>7. Rozstrzygnięcie</w:t>
            </w:r>
            <w:r>
              <w:rPr>
                <w:noProof/>
                <w:webHidden/>
              </w:rPr>
              <w:tab/>
            </w:r>
            <w:r>
              <w:rPr>
                <w:noProof/>
                <w:webHidden/>
              </w:rPr>
              <w:fldChar w:fldCharType="begin"/>
            </w:r>
            <w:r>
              <w:rPr>
                <w:noProof/>
                <w:webHidden/>
              </w:rPr>
              <w:instrText xml:space="preserve"> PAGEREF _Toc200527575 \h </w:instrText>
            </w:r>
            <w:r>
              <w:rPr>
                <w:noProof/>
                <w:webHidden/>
              </w:rPr>
            </w:r>
            <w:r>
              <w:rPr>
                <w:noProof/>
                <w:webHidden/>
              </w:rPr>
              <w:fldChar w:fldCharType="separate"/>
            </w:r>
            <w:r>
              <w:rPr>
                <w:rFonts w:hint="eastAsia"/>
                <w:noProof/>
                <w:webHidden/>
              </w:rPr>
              <w:t>18</w:t>
            </w:r>
            <w:r>
              <w:rPr>
                <w:noProof/>
                <w:webHidden/>
              </w:rPr>
              <w:fldChar w:fldCharType="end"/>
            </w:r>
          </w:hyperlink>
        </w:p>
        <w:p w14:paraId="25EB4B7F" w14:textId="2C6CA993" w:rsidR="006F55FF" w:rsidRDefault="006F55FF" w:rsidP="0051077C">
          <w:pPr>
            <w:spacing w:after="120" w:line="276" w:lineRule="auto"/>
            <w:rPr>
              <w:rFonts w:hint="eastAsia"/>
            </w:rPr>
          </w:pPr>
          <w:r w:rsidRPr="00611F98">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1" w:name="_Toc26781808"/>
      <w:bookmarkStart w:id="2" w:name="_Toc448399237"/>
      <w:bookmarkStart w:id="3" w:name="_Toc447262914"/>
      <w:bookmarkStart w:id="4" w:name="_Toc440885219"/>
      <w:bookmarkStart w:id="5" w:name="_Toc422301674"/>
      <w:bookmarkStart w:id="6" w:name="_Toc133934257"/>
      <w:bookmarkStart w:id="7" w:name="_Toc200527570"/>
      <w:bookmarkEnd w:id="0"/>
      <w:r w:rsidRPr="00217330">
        <w:t>1</w:t>
      </w:r>
      <w:bookmarkEnd w:id="1"/>
      <w:bookmarkEnd w:id="2"/>
      <w:bookmarkEnd w:id="3"/>
      <w:bookmarkEnd w:id="4"/>
      <w:bookmarkEnd w:id="5"/>
      <w:r w:rsidRPr="00217330">
        <w:t xml:space="preserve">. Wykaz skrótów i pojęć używanych w </w:t>
      </w:r>
      <w:r w:rsidRPr="002F09F1">
        <w:t>dokumencie</w:t>
      </w:r>
      <w:bookmarkEnd w:id="6"/>
      <w:bookmarkEnd w:id="7"/>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EE26172"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007EEE">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8" w:name="_Toc4223016743"/>
      <w:bookmarkStart w:id="9" w:name="_Toc4408852193"/>
      <w:bookmarkStart w:id="10" w:name="_Toc4472629143"/>
      <w:bookmarkStart w:id="11" w:name="_Toc4483992373"/>
      <w:bookmarkStart w:id="12" w:name="_Toc267818083"/>
      <w:bookmarkStart w:id="13" w:name="_Toc133934258"/>
      <w:bookmarkStart w:id="14" w:name="_Toc200527571"/>
      <w:r w:rsidRPr="00217330">
        <w:lastRenderedPageBreak/>
        <w:t>2</w:t>
      </w:r>
      <w:bookmarkEnd w:id="8"/>
      <w:bookmarkEnd w:id="9"/>
      <w:bookmarkEnd w:id="10"/>
      <w:bookmarkEnd w:id="11"/>
      <w:bookmarkEnd w:id="12"/>
      <w:r w:rsidRPr="00217330">
        <w:t>. Informacje ogólne</w:t>
      </w:r>
      <w:bookmarkEnd w:id="13"/>
      <w:bookmarkEnd w:id="14"/>
    </w:p>
    <w:p w14:paraId="115EDD2B" w14:textId="364BDDE7" w:rsidR="00217330" w:rsidRDefault="00217330" w:rsidP="00217330">
      <w:pPr>
        <w:pStyle w:val="Standard"/>
        <w:shd w:val="clear" w:color="auto" w:fill="FFFFFF"/>
        <w:spacing w:before="240" w:after="200" w:line="276" w:lineRule="auto"/>
        <w:rPr>
          <w:rFonts w:hint="eastAsia"/>
        </w:rPr>
      </w:pPr>
      <w:r>
        <w:rPr>
          <w:rFonts w:ascii="Calibri" w:hAnsi="Calibri" w:cs="Calibri"/>
        </w:rPr>
        <w:t>Za przeprowadzenie oceny projektów odpowiada KOP powoływana przez Dyrektora/ Wicedyrektora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77777777"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przez </w:t>
      </w:r>
      <w:r w:rsidRPr="00232120">
        <w:rPr>
          <w:rFonts w:ascii="Calibri" w:hAnsi="Calibri" w:cs="Calibri"/>
        </w:rPr>
        <w:t xml:space="preserve"> </w:t>
      </w:r>
      <w:r>
        <w:rPr>
          <w:rFonts w:ascii="Calibri" w:hAnsi="Calibri" w:cs="Calibri"/>
        </w:rPr>
        <w:t>członka KOP poprzez:</w:t>
      </w:r>
    </w:p>
    <w:p w14:paraId="61674CDB" w14:textId="24F22C38"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lub podpis kwalifikowany lub podpis zaufany</w:t>
      </w:r>
      <w:r w:rsidR="00A92B6A">
        <w:rPr>
          <w:rFonts w:ascii="Calibri" w:hAnsi="Calibri" w:cs="Calibri"/>
        </w:rPr>
        <w:t xml:space="preserve"> </w:t>
      </w:r>
      <w:r>
        <w:rPr>
          <w:rFonts w:ascii="Calibri" w:hAnsi="Calibri" w:cs="Calibri"/>
        </w:rPr>
        <w:t xml:space="preserve"> (w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3CB2A7F2"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projektu podzielona jest na </w:t>
      </w:r>
      <w:r w:rsidR="00FA11B7">
        <w:rPr>
          <w:rFonts w:ascii="Calibri" w:hAnsi="Calibri" w:cs="Calibri"/>
        </w:rPr>
        <w:t>cztery</w:t>
      </w:r>
      <w:r>
        <w:rPr>
          <w:rFonts w:ascii="Calibri" w:hAnsi="Calibri" w:cs="Calibri"/>
        </w:rPr>
        <w:t xml:space="preserve"> etapy:</w:t>
      </w:r>
    </w:p>
    <w:p w14:paraId="137D2B24" w14:textId="6DAF827B" w:rsidR="00BF657A" w:rsidRDefault="00BF657A" w:rsidP="00F36D73">
      <w:pPr>
        <w:pStyle w:val="Bezodstpw"/>
        <w:numPr>
          <w:ilvl w:val="0"/>
          <w:numId w:val="25"/>
        </w:numPr>
        <w:spacing w:line="276" w:lineRule="auto"/>
        <w:rPr>
          <w:rFonts w:ascii="Calibri" w:hAnsi="Calibri" w:cs="Calibri"/>
        </w:rPr>
      </w:pPr>
      <w:r>
        <w:rPr>
          <w:rFonts w:ascii="Calibri" w:hAnsi="Calibri" w:cs="Calibri"/>
        </w:rPr>
        <w:t>ocena formalna dostępowa,</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5"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lastRenderedPageBreak/>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5E7237C" w14:textId="77777777" w:rsidR="00792D2A" w:rsidRDefault="00792D2A" w:rsidP="00792D2A">
      <w:pPr>
        <w:numPr>
          <w:ilvl w:val="0"/>
          <w:numId w:val="44"/>
        </w:numPr>
        <w:suppressAutoHyphens w:val="0"/>
        <w:spacing w:after="160" w:line="276" w:lineRule="auto"/>
        <w:contextualSpacing/>
        <w:textAlignment w:val="auto"/>
        <w:rPr>
          <w:rFonts w:ascii="Calibri" w:eastAsia="Times New Roman" w:hAnsi="Calibri" w:cs="Times New Roman"/>
          <w:bCs/>
          <w:iCs/>
          <w:spacing w:val="-2"/>
          <w:kern w:val="0"/>
          <w:lang w:eastAsia="pl-PL" w:bidi="ar-SA"/>
        </w:rPr>
      </w:pPr>
      <w:r>
        <w:rPr>
          <w:rFonts w:ascii="Calibri" w:eastAsia="Times New Roman" w:hAnsi="Calibri" w:cs="Times New Roman"/>
          <w:spacing w:val="-2"/>
          <w:kern w:val="0"/>
          <w:lang w:eastAsia="pl-PL" w:bidi="ar-SA"/>
        </w:rPr>
        <w:t xml:space="preserve">przekazanie wezwania </w:t>
      </w:r>
      <w:bookmarkStart w:id="16" w:name="_Hlk147732881"/>
      <w:r>
        <w:rPr>
          <w:rFonts w:ascii="Calibri" w:eastAsia="Times New Roman" w:hAnsi="Calibri" w:cs="Times New Roman"/>
          <w:spacing w:val="-2"/>
          <w:kern w:val="0"/>
          <w:lang w:eastAsia="pl-PL" w:bidi="ar-SA"/>
        </w:rPr>
        <w:t xml:space="preserve">do złożenia wyjaśnień </w:t>
      </w:r>
      <w:r>
        <w:rPr>
          <w:rFonts w:ascii="Calibri" w:eastAsia="Times New Roman" w:hAnsi="Calibri" w:cs="Times New Roman"/>
          <w:b/>
          <w:bCs/>
          <w:spacing w:val="-2"/>
          <w:kern w:val="0"/>
          <w:lang w:eastAsia="pl-PL" w:bidi="ar-SA"/>
        </w:rPr>
        <w:t>na etapie oceny formalnej lub negocjacji</w:t>
      </w:r>
      <w:r>
        <w:rPr>
          <w:rFonts w:ascii="Calibri" w:eastAsia="Times New Roman" w:hAnsi="Calibri" w:cs="Times New Roman"/>
          <w:spacing w:val="-2"/>
          <w:kern w:val="0"/>
          <w:lang w:eastAsia="pl-PL" w:bidi="ar-SA"/>
        </w:rPr>
        <w:t xml:space="preserve"> lub</w:t>
      </w:r>
      <w:bookmarkEnd w:id="16"/>
      <w:r>
        <w:rPr>
          <w:rFonts w:ascii="Calibri" w:eastAsia="Times New Roman" w:hAnsi="Calibri" w:cs="Times New Roman"/>
          <w:spacing w:val="-2"/>
          <w:kern w:val="0"/>
          <w:lang w:eastAsia="pl-PL" w:bidi="ar-SA"/>
        </w:rPr>
        <w:t xml:space="preserve"> do uzupełnienia lub poprawienia wniosku o dofinansowanie projektu </w:t>
      </w:r>
      <w:r>
        <w:rPr>
          <w:rFonts w:ascii="Calibri" w:eastAsia="Times New Roman" w:hAnsi="Calibri" w:cs="Times New Roman"/>
          <w:b/>
          <w:bCs/>
          <w:spacing w:val="-2"/>
          <w:kern w:val="0"/>
          <w:lang w:eastAsia="pl-PL" w:bidi="ar-SA"/>
        </w:rPr>
        <w:t xml:space="preserve">na etapie oceny </w:t>
      </w:r>
      <w:r>
        <w:rPr>
          <w:rFonts w:ascii="Calibri" w:eastAsia="Times New Roman" w:hAnsi="Calibri" w:cs="Times New Roman"/>
          <w:b/>
          <w:bCs/>
          <w:spacing w:val="-2"/>
          <w:kern w:val="0"/>
          <w:lang w:eastAsia="pl-PL" w:bidi="ar-SA"/>
        </w:rPr>
        <w:br/>
        <w:t>formalnej lub negocjacji</w:t>
      </w:r>
      <w:r>
        <w:rPr>
          <w:rFonts w:ascii="Calibri" w:eastAsia="Times New Roman" w:hAnsi="Calibri" w:cs="Times New Roman"/>
          <w:spacing w:val="-2"/>
          <w:kern w:val="0"/>
          <w:lang w:eastAsia="pl-PL" w:bidi="ar-SA"/>
        </w:rPr>
        <w:t xml:space="preserve"> oraz pisma </w:t>
      </w:r>
      <w:r>
        <w:rPr>
          <w:rFonts w:ascii="Calibri" w:eastAsia="Times New Roman" w:hAnsi="Calibri" w:cs="Times New Roman"/>
          <w:iCs/>
          <w:spacing w:val="-2"/>
          <w:kern w:val="0"/>
          <w:lang w:eastAsia="pl-PL" w:bidi="ar-SA"/>
        </w:rPr>
        <w:t>informującego o skierowaniu projektu do negocjacji wraz ze wskazaniem obszarów negocjacyjnych za pośrednictwem poczty elektronicznej na adres e-mail wskazany przez wnioskodawcę we wniosku o dofinansowanie (</w:t>
      </w:r>
      <w:r>
        <w:rPr>
          <w:rFonts w:ascii="Calibri" w:eastAsia="Times New Roman" w:hAnsi="Calibri" w:cs="Times New Roman"/>
          <w:bCs/>
          <w:iCs/>
          <w:spacing w:val="-2"/>
          <w:kern w:val="0"/>
          <w:lang w:eastAsia="pl-PL" w:bidi="ar-SA"/>
        </w:rPr>
        <w:t xml:space="preserve">termin określony </w:t>
      </w:r>
      <w:r>
        <w:rPr>
          <w:rFonts w:ascii="Calibri" w:eastAsia="Times New Roman" w:hAnsi="Calibri" w:cs="Times New Roman"/>
          <w:bCs/>
          <w:iCs/>
          <w:spacing w:val="-2"/>
          <w:kern w:val="0"/>
          <w:lang w:eastAsia="pl-PL" w:bidi="ar-SA"/>
        </w:rPr>
        <w:br/>
        <w:t>w wezwaniu liczy się od dnia następującego po dniu przekazania wezwania),</w:t>
      </w:r>
    </w:p>
    <w:p w14:paraId="3B214035" w14:textId="77777777" w:rsidR="00792D2A" w:rsidRPr="00792D2A" w:rsidRDefault="00A92B6A" w:rsidP="00792D2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7" w:name="_Hlk137642134"/>
    </w:p>
    <w:p w14:paraId="72A25915" w14:textId="654B7033" w:rsidR="00A92B6A" w:rsidRPr="00A92B6A" w:rsidRDefault="00792D2A" w:rsidP="008011CB">
      <w:pPr>
        <w:autoSpaceDE w:val="0"/>
        <w:adjustRightInd w:val="0"/>
        <w:spacing w:line="276" w:lineRule="auto"/>
        <w:ind w:left="720"/>
        <w:rPr>
          <w:rFonts w:ascii="Calibri" w:hAnsi="Calibri" w:cs="Calibri"/>
        </w:rPr>
      </w:pPr>
      <w:r w:rsidRPr="00792D2A">
        <w:rPr>
          <w:rFonts w:ascii="Calibri" w:hAnsi="Calibri" w:cs="Calibri" w:hint="eastAsia"/>
        </w:rPr>
        <w:t xml:space="preserve">zgodnie </w:t>
      </w:r>
      <w:r w:rsidRPr="00792D2A">
        <w:rPr>
          <w:rFonts w:ascii="Calibri" w:hAnsi="Calibri" w:cs="Calibri"/>
        </w:rPr>
        <w:t>z przepisami dzia</w:t>
      </w:r>
      <w:r w:rsidRPr="00792D2A">
        <w:rPr>
          <w:rFonts w:ascii="Calibri" w:hAnsi="Calibri" w:cs="Calibri" w:hint="cs"/>
        </w:rPr>
        <w:t>ł</w:t>
      </w:r>
      <w:r w:rsidRPr="00792D2A">
        <w:rPr>
          <w:rFonts w:ascii="Calibri" w:hAnsi="Calibri" w:cs="Calibri"/>
        </w:rPr>
        <w:t>u I rozdzia</w:t>
      </w:r>
      <w:r w:rsidRPr="00792D2A">
        <w:rPr>
          <w:rFonts w:ascii="Calibri" w:hAnsi="Calibri" w:cs="Calibri" w:hint="cs"/>
        </w:rPr>
        <w:t>ł</w:t>
      </w:r>
      <w:r w:rsidRPr="00792D2A">
        <w:rPr>
          <w:rFonts w:ascii="Calibri" w:hAnsi="Calibri" w:cs="Calibri"/>
        </w:rPr>
        <w:t xml:space="preserve">u 8 ustawy z dnia 14 czerwca 1960 r. </w:t>
      </w:r>
      <w:r w:rsidRPr="00792D2A">
        <w:rPr>
          <w:rFonts w:ascii="Calibri" w:hAnsi="Calibri" w:cs="Calibri" w:hint="eastAsia"/>
        </w:rPr>
        <w:t>–</w:t>
      </w:r>
      <w:r w:rsidRPr="00792D2A">
        <w:rPr>
          <w:rFonts w:ascii="Calibri" w:hAnsi="Calibri" w:cs="Calibri"/>
        </w:rPr>
        <w:t xml:space="preserve"> Kodeks post</w:t>
      </w:r>
      <w:r w:rsidRPr="00792D2A">
        <w:rPr>
          <w:rFonts w:ascii="Calibri" w:hAnsi="Calibri" w:cs="Calibri" w:hint="cs"/>
        </w:rPr>
        <w:t>ę</w:t>
      </w:r>
      <w:r w:rsidRPr="00792D2A">
        <w:rPr>
          <w:rFonts w:ascii="Calibri" w:hAnsi="Calibri" w:cs="Calibri"/>
        </w:rPr>
        <w:t xml:space="preserve">powania </w:t>
      </w:r>
      <w:r w:rsidRPr="00792D2A">
        <w:rPr>
          <w:rFonts w:ascii="Calibri" w:hAnsi="Calibri" w:cs="Calibri" w:hint="eastAsia"/>
        </w:rPr>
        <w:t>administracyjnego</w:t>
      </w:r>
      <w:bookmarkEnd w:id="17"/>
      <w:r w:rsidR="00A92B6A" w:rsidRPr="00A92B6A">
        <w:rPr>
          <w:rFonts w:ascii="Calibri" w:hAnsi="Calibri" w:cs="Calibri"/>
          <w:vertAlign w:val="superscript"/>
        </w:rPr>
        <w:footnoteReference w:id="1"/>
      </w:r>
      <w:r w:rsidR="00A92B6A"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60EC8D02" w:rsidR="0095114B" w:rsidRPr="00A1003C" w:rsidRDefault="00152D95" w:rsidP="00792D2A">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r w:rsidR="00792D2A" w:rsidRPr="00792D2A">
        <w:t xml:space="preserve"> </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w:t>
      </w:r>
      <w:proofErr w:type="spellStart"/>
      <w:r w:rsidRPr="00F36D73">
        <w:rPr>
          <w:rFonts w:asciiTheme="minorHAnsi" w:hAnsiTheme="minorHAnsi" w:cstheme="minorHAnsi"/>
          <w:iCs/>
          <w:color w:val="000000"/>
        </w:rPr>
        <w:t>pó</w:t>
      </w:r>
      <w:r w:rsidR="00301D01" w:rsidRPr="00F36D73">
        <w:rPr>
          <w:rFonts w:asciiTheme="minorHAnsi" w:hAnsiTheme="minorHAnsi" w:cstheme="minorHAnsi"/>
          <w:iCs/>
          <w:color w:val="000000"/>
        </w:rPr>
        <w:t>źn</w:t>
      </w:r>
      <w:proofErr w:type="spellEnd"/>
      <w:r w:rsidR="00301D01" w:rsidRPr="00F36D73">
        <w:rPr>
          <w:rFonts w:asciiTheme="minorHAnsi" w:hAnsiTheme="minorHAnsi" w:cstheme="minorHAnsi"/>
          <w:iCs/>
          <w:color w:val="000000"/>
        </w:rPr>
        <w:t>. zm.) oceny spełnienia przez projekty kryteriów, innych niż mające charakter formalny, dokonują eksperci niebędący pracownikami tych instytucji i podmiotów.</w:t>
      </w:r>
    </w:p>
    <w:p w14:paraId="39A7BCA1" w14:textId="77777777" w:rsidR="00025416" w:rsidRDefault="00025416" w:rsidP="00F36D73">
      <w:pPr>
        <w:autoSpaceDE w:val="0"/>
        <w:spacing w:line="276" w:lineRule="auto"/>
        <w:rPr>
          <w:rFonts w:asciiTheme="minorHAnsi" w:hAnsiTheme="minorHAnsi" w:cstheme="minorHAnsi"/>
          <w:iCs/>
          <w:color w:val="000000"/>
        </w:rPr>
      </w:pP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120924E6" w14:textId="1B85788C" w:rsidR="008D7DCA"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lastRenderedPageBreak/>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00DC1EDE" w:rsidRPr="00DC1EDE">
        <w:rPr>
          <w:rFonts w:asciiTheme="minorHAnsi" w:hAnsiTheme="minorHAnsi" w:cstheme="minorHAnsi"/>
          <w:b/>
          <w:iCs/>
          <w:color w:val="000000"/>
        </w:rPr>
        <w:t xml:space="preserve">oraz udzielania wyjaśnień 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punktach </w:t>
      </w:r>
      <w:r w:rsidRPr="0010767B">
        <w:rPr>
          <w:rFonts w:asciiTheme="minorHAnsi" w:hAnsiTheme="minorHAnsi" w:cstheme="minorHAnsi"/>
          <w:b/>
          <w:iCs/>
          <w:color w:val="000000"/>
        </w:rPr>
        <w:t>3 i 5 niniejszego dokumentu.</w:t>
      </w:r>
    </w:p>
    <w:p w14:paraId="2BD9F83F" w14:textId="77777777" w:rsidR="00137EE9" w:rsidRDefault="00137EE9" w:rsidP="00F36D73">
      <w:pPr>
        <w:pStyle w:val="Standard"/>
        <w:shd w:val="clear" w:color="auto" w:fill="FFFFFF"/>
        <w:spacing w:line="276" w:lineRule="auto"/>
        <w:rPr>
          <w:rFonts w:asciiTheme="minorHAnsi" w:hAnsiTheme="minorHAnsi" w:cstheme="minorHAnsi"/>
          <w:b/>
          <w:iCs/>
          <w:color w:val="000000"/>
        </w:rPr>
      </w:pPr>
    </w:p>
    <w:p w14:paraId="62C13383" w14:textId="77777777" w:rsidR="003B3509" w:rsidRDefault="003B3509" w:rsidP="00F36D73">
      <w:pPr>
        <w:pStyle w:val="Standard"/>
        <w:shd w:val="clear" w:color="auto" w:fill="FFFFFF"/>
        <w:spacing w:line="276" w:lineRule="auto"/>
        <w:rPr>
          <w:rFonts w:asciiTheme="minorHAnsi" w:hAnsiTheme="minorHAnsi" w:cstheme="minorHAnsi"/>
          <w:b/>
          <w:iCs/>
          <w:color w:val="000000"/>
        </w:rPr>
      </w:pP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3DD20AF9" w:rsidR="009B38F8" w:rsidRDefault="009B38F8" w:rsidP="002F09F1">
      <w:pPr>
        <w:pStyle w:val="Nagwek2"/>
      </w:pPr>
      <w:bookmarkStart w:id="18" w:name="_Toc200527572"/>
      <w:bookmarkEnd w:id="15"/>
      <w:r w:rsidRPr="009B38F8">
        <w:t xml:space="preserve">3. </w:t>
      </w:r>
      <w:bookmarkStart w:id="19" w:name="_Toc133934259"/>
      <w:r w:rsidRPr="009B38F8">
        <w:t>Etap oceny formalnej</w:t>
      </w:r>
      <w:bookmarkEnd w:id="19"/>
      <w:r w:rsidR="00811A43">
        <w:t xml:space="preserve"> dostępowej</w:t>
      </w:r>
      <w:bookmarkEnd w:id="18"/>
    </w:p>
    <w:p w14:paraId="22D76EA3" w14:textId="7371C9A3"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iCs/>
        </w:rPr>
        <w:t xml:space="preserve">Ocena formalna dostępowa wniosków o dofinansowanie projektów rozpoczyna się następnego dnia po zakończeniu naboru wniosków i </w:t>
      </w:r>
      <w:r w:rsidRPr="00BF657A">
        <w:rPr>
          <w:rFonts w:asciiTheme="minorHAnsi" w:hAnsiTheme="minorHAnsi" w:cstheme="minorHAnsi"/>
          <w:bCs/>
          <w:iCs/>
        </w:rPr>
        <w:t xml:space="preserve">trwa do </w:t>
      </w:r>
      <w:r w:rsidR="00B973C7">
        <w:rPr>
          <w:rFonts w:asciiTheme="minorHAnsi" w:hAnsiTheme="minorHAnsi" w:cstheme="minorHAnsi"/>
          <w:b/>
          <w:bCs/>
          <w:iCs/>
        </w:rPr>
        <w:t>50</w:t>
      </w:r>
      <w:r w:rsidRPr="00BF657A">
        <w:rPr>
          <w:rFonts w:asciiTheme="minorHAnsi" w:hAnsiTheme="minorHAnsi" w:cstheme="minorHAnsi"/>
          <w:b/>
          <w:bCs/>
          <w:iCs/>
        </w:rPr>
        <w:t xml:space="preserve"> dni kalendarzowych</w:t>
      </w:r>
      <w:r w:rsidR="00B973C7">
        <w:rPr>
          <w:rFonts w:asciiTheme="minorHAnsi" w:hAnsiTheme="minorHAnsi" w:cstheme="minorHAnsi"/>
          <w:b/>
          <w:bCs/>
          <w:iCs/>
        </w:rPr>
        <w:t xml:space="preserve"> od dnia zakończenia naboru wni</w:t>
      </w:r>
      <w:r w:rsidR="00EB4B94">
        <w:rPr>
          <w:rFonts w:asciiTheme="minorHAnsi" w:hAnsiTheme="minorHAnsi" w:cstheme="minorHAnsi"/>
          <w:b/>
          <w:bCs/>
          <w:iCs/>
        </w:rPr>
        <w:t>osków o dofinansowanie projektu</w:t>
      </w:r>
      <w:r w:rsidRPr="00BF657A">
        <w:rPr>
          <w:rFonts w:asciiTheme="minorHAnsi" w:hAnsiTheme="minorHAnsi" w:cstheme="minorHAnsi"/>
          <w:b/>
          <w:bCs/>
          <w:iCs/>
        </w:rPr>
        <w:t xml:space="preserve">. </w:t>
      </w:r>
      <w:r w:rsidRPr="00BF657A">
        <w:rPr>
          <w:rFonts w:asciiTheme="minorHAnsi" w:hAnsiTheme="minorHAnsi" w:cstheme="minorHAnsi"/>
          <w:iCs/>
        </w:rPr>
        <w:t>W uzasadnionych przypadkach termin oceny formalnej dostępowej może zostać przedłużony. Za uzasadniony przypadek można uznać ws</w:t>
      </w:r>
      <w:r w:rsidR="00B42D7F">
        <w:rPr>
          <w:rFonts w:asciiTheme="minorHAnsi" w:hAnsiTheme="minorHAnsi" w:cstheme="minorHAnsi"/>
          <w:iCs/>
        </w:rPr>
        <w:t>zelkie sytuacje niezależne od IP</w:t>
      </w:r>
      <w:r w:rsidRPr="00BF657A">
        <w:rPr>
          <w:rFonts w:asciiTheme="minorHAnsi" w:hAnsiTheme="minorHAnsi" w:cstheme="minorHAnsi"/>
          <w:iCs/>
        </w:rPr>
        <w:t xml:space="preserve"> FEO 2021-2027, które uniemożliwiają przeprowadzenie oceny w terminie, jak np. duża liczba złożonych wniosków w ramach ogłoszonego postępowania, wystąpienie siły wyższej. </w:t>
      </w:r>
      <w:r w:rsidRPr="00BF657A">
        <w:rPr>
          <w:rFonts w:asciiTheme="minorHAnsi" w:hAnsiTheme="minorHAnsi" w:cstheme="minorHAnsi"/>
          <w:bCs/>
          <w:iCs/>
        </w:rPr>
        <w:t>Decyzję o przedłużeniu oceny formalnej podejmuje ZWO</w:t>
      </w:r>
      <w:r w:rsidRPr="00BF657A">
        <w:rPr>
          <w:rFonts w:asciiTheme="minorHAnsi" w:hAnsiTheme="minorHAnsi" w:cstheme="minorHAnsi"/>
          <w:iCs/>
        </w:rPr>
        <w:t xml:space="preserve">. Dopuszcza się wielokrotność takiego postępowania, jeżeli sytuacja tego wymaga. Informacja o przedłużeniu terminu oceny formalnej dostępowej zamieszczana jest na </w:t>
      </w:r>
      <w:r w:rsidRPr="00E043F2">
        <w:rPr>
          <w:rFonts w:asciiTheme="minorHAnsi" w:hAnsiTheme="minorHAnsi" w:cstheme="minorHAnsi"/>
        </w:rPr>
        <w:t>stronie internetowej i portalu</w:t>
      </w:r>
      <w:r w:rsidRPr="00E043F2">
        <w:rPr>
          <w:rFonts w:asciiTheme="minorHAnsi" w:hAnsiTheme="minorHAnsi" w:cstheme="minorHAnsi"/>
          <w:iCs/>
        </w:rPr>
        <w:t>.</w:t>
      </w:r>
      <w:r w:rsidRPr="00BF657A">
        <w:rPr>
          <w:rFonts w:asciiTheme="minorHAnsi" w:hAnsiTheme="minorHAnsi" w:cstheme="minorHAnsi"/>
          <w:iCs/>
          <w:u w:val="single"/>
        </w:rPr>
        <w:t xml:space="preserve"> </w:t>
      </w:r>
      <w:r w:rsidRPr="00BF657A">
        <w:rPr>
          <w:rFonts w:asciiTheme="minorHAnsi" w:hAnsiTheme="minorHAnsi" w:cstheme="minorHAnsi"/>
          <w:iCs/>
        </w:rPr>
        <w:t xml:space="preserve"> </w:t>
      </w:r>
    </w:p>
    <w:p w14:paraId="3DBC1D5C" w14:textId="77777777" w:rsidR="00BF657A" w:rsidRPr="00BF657A" w:rsidRDefault="00BF657A" w:rsidP="002C115F">
      <w:pPr>
        <w:spacing w:line="276" w:lineRule="auto"/>
        <w:rPr>
          <w:rFonts w:asciiTheme="minorHAnsi" w:hAnsiTheme="minorHAnsi" w:cstheme="minorHAnsi"/>
        </w:rPr>
      </w:pPr>
    </w:p>
    <w:p w14:paraId="74BF2A76" w14:textId="474C58CB" w:rsidR="00BF657A" w:rsidRPr="00BF657A" w:rsidRDefault="00BF657A" w:rsidP="002C115F">
      <w:pPr>
        <w:spacing w:line="276" w:lineRule="auto"/>
        <w:rPr>
          <w:rFonts w:asciiTheme="minorHAnsi" w:hAnsiTheme="minorHAnsi" w:cstheme="minorHAnsi"/>
          <w:b/>
          <w:bCs/>
          <w:iCs/>
        </w:rPr>
      </w:pPr>
      <w:r w:rsidRPr="00BF657A">
        <w:rPr>
          <w:rFonts w:asciiTheme="minorHAnsi" w:hAnsiTheme="minorHAnsi" w:cstheme="minorHAnsi"/>
          <w:bCs/>
          <w:iCs/>
        </w:rPr>
        <w:t>Ocena formalna dostępowa danego projektu dokonywana jest przez jednego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powołanego do składu KOP. Za wyznaczenie danego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do oceny projektu odpowiada Przewodniczący KOP</w:t>
      </w:r>
      <w:r w:rsidR="00DC1EDE">
        <w:rPr>
          <w:rFonts w:asciiTheme="minorHAnsi" w:hAnsiTheme="minorHAnsi" w:cstheme="minorHAnsi"/>
          <w:bCs/>
          <w:iCs/>
        </w:rPr>
        <w:t>/Zastępca Przewodniczącego KOP</w:t>
      </w:r>
      <w:r w:rsidRPr="00BF657A">
        <w:rPr>
          <w:rFonts w:asciiTheme="minorHAnsi" w:hAnsiTheme="minorHAnsi" w:cstheme="minorHAnsi"/>
          <w:bCs/>
          <w:iCs/>
        </w:rPr>
        <w:t>. Informacja o tym jakie projekty zostały przydzielone do oceny formalnej dostępowej danemu pracownikowi I</w:t>
      </w:r>
      <w:r w:rsidR="00D6283C">
        <w:rPr>
          <w:rFonts w:asciiTheme="minorHAnsi" w:hAnsiTheme="minorHAnsi" w:cstheme="minorHAnsi"/>
          <w:bCs/>
          <w:iCs/>
        </w:rPr>
        <w:t>P</w:t>
      </w:r>
      <w:r w:rsidRPr="00BF657A">
        <w:rPr>
          <w:rFonts w:asciiTheme="minorHAnsi" w:hAnsiTheme="minorHAnsi" w:cstheme="minorHAnsi" w:hint="eastAsia"/>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znajduje się w protokole cząstkowym z prac KOP sporządzanym po etapie oceny formalnej dostępowej. Ocena formalna dostępowa dokonywana jest w oparciu</w:t>
      </w:r>
      <w:r w:rsidRPr="00BF657A">
        <w:rPr>
          <w:rFonts w:asciiTheme="minorHAnsi" w:hAnsiTheme="minorHAnsi" w:cstheme="minorHAnsi"/>
          <w:iCs/>
        </w:rPr>
        <w:t xml:space="preserve"> o </w:t>
      </w:r>
      <w:r w:rsidRPr="002C115F">
        <w:rPr>
          <w:rFonts w:asciiTheme="minorHAnsi" w:hAnsiTheme="minorHAnsi" w:cstheme="minorHAnsi"/>
          <w:b/>
          <w:bCs/>
          <w:iCs/>
        </w:rPr>
        <w:t xml:space="preserve">niepoprawialne </w:t>
      </w:r>
      <w:r w:rsidRPr="00BF657A">
        <w:rPr>
          <w:rFonts w:asciiTheme="minorHAnsi" w:hAnsiTheme="minorHAnsi" w:cstheme="minorHAnsi"/>
          <w:iCs/>
        </w:rPr>
        <w:t xml:space="preserve">kryteria formalne bezwzględne wskazane w regulaminie, na podstawie listy sprawdzającej do oceny formalnej dostępowej w systemie </w:t>
      </w:r>
      <w:r w:rsidRPr="00BF657A">
        <w:rPr>
          <w:rFonts w:asciiTheme="minorHAnsi" w:hAnsiTheme="minorHAnsi" w:cstheme="minorHAnsi"/>
          <w:b/>
          <w:bCs/>
          <w:iCs/>
        </w:rPr>
        <w:t xml:space="preserve">TAK/NIE/NIE DOTYCZY. </w:t>
      </w:r>
    </w:p>
    <w:p w14:paraId="64CCDB1D" w14:textId="77777777" w:rsidR="00BF657A" w:rsidRPr="00BF657A" w:rsidRDefault="00BF657A" w:rsidP="002C115F">
      <w:pPr>
        <w:spacing w:line="276" w:lineRule="auto"/>
        <w:rPr>
          <w:rFonts w:asciiTheme="minorHAnsi" w:hAnsiTheme="minorHAnsi" w:cstheme="minorHAnsi"/>
          <w:b/>
          <w:bCs/>
          <w:iCs/>
        </w:rPr>
      </w:pPr>
    </w:p>
    <w:p w14:paraId="21FED741" w14:textId="77777777"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rPr>
        <w:t xml:space="preserve">Na tym etapie oceny nie ma możliwości pozyskiwania od wnioskodawcy wyjaśnień ani  poprawy wniosku o dofinansowanie projektu. </w:t>
      </w:r>
    </w:p>
    <w:p w14:paraId="4894ABC9" w14:textId="77777777" w:rsidR="00BF657A" w:rsidRPr="00BF657A" w:rsidRDefault="00BF657A" w:rsidP="002C115F">
      <w:pPr>
        <w:spacing w:line="276" w:lineRule="auto"/>
        <w:rPr>
          <w:rFonts w:asciiTheme="minorHAnsi" w:hAnsiTheme="minorHAnsi" w:cstheme="minorHAnsi"/>
        </w:rPr>
      </w:pPr>
    </w:p>
    <w:p w14:paraId="0A8F095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wyniku przeprowadzonej oceny formalnej dostępowej projekt może zostać oceniony:</w:t>
      </w:r>
    </w:p>
    <w:p w14:paraId="2C657DAF" w14:textId="77777777" w:rsidR="00BF657A" w:rsidRPr="00BF657A" w:rsidRDefault="00BF657A" w:rsidP="002C115F">
      <w:pPr>
        <w:spacing w:line="276" w:lineRule="auto"/>
        <w:rPr>
          <w:rFonts w:asciiTheme="minorHAnsi" w:hAnsiTheme="minorHAnsi" w:cstheme="minorHAnsi"/>
        </w:rPr>
      </w:pPr>
    </w:p>
    <w:p w14:paraId="4C9375D2"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pozytywnie,</w:t>
      </w:r>
      <w:r w:rsidRPr="00BF657A">
        <w:rPr>
          <w:rFonts w:asciiTheme="minorHAnsi" w:hAnsiTheme="minorHAnsi" w:cstheme="minorHAnsi"/>
          <w:iCs/>
        </w:rPr>
        <w:t xml:space="preserve"> w przypadku gdy spełnia wszystkie wymagane kryteria formalne (żadne kryterium formalne nie zostało ocenione negatywnie),</w:t>
      </w:r>
    </w:p>
    <w:p w14:paraId="501BCB8F"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negatywnie,</w:t>
      </w:r>
      <w:r w:rsidRPr="00BF657A">
        <w:rPr>
          <w:rFonts w:asciiTheme="minorHAnsi" w:hAnsiTheme="minorHAnsi" w:cstheme="minorHAnsi"/>
          <w:iCs/>
        </w:rPr>
        <w:t xml:space="preserve"> w przypadku gdy co najmniej jedno kryterium formalne zostało ocenione negatywnie.</w:t>
      </w:r>
    </w:p>
    <w:p w14:paraId="555D17B9" w14:textId="77777777" w:rsidR="00BF657A" w:rsidRPr="00BF657A" w:rsidRDefault="00BF657A" w:rsidP="002C115F">
      <w:pPr>
        <w:spacing w:line="276" w:lineRule="auto"/>
        <w:rPr>
          <w:rFonts w:asciiTheme="minorHAnsi" w:hAnsiTheme="minorHAnsi" w:cstheme="minorHAnsi"/>
        </w:rPr>
      </w:pPr>
    </w:p>
    <w:p w14:paraId="6F63E7D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66C17EC3" w14:textId="77777777" w:rsidR="00BF657A" w:rsidRPr="00BF657A" w:rsidRDefault="00BF657A" w:rsidP="002C115F">
      <w:pPr>
        <w:spacing w:line="276" w:lineRule="auto"/>
        <w:rPr>
          <w:rFonts w:asciiTheme="minorHAnsi" w:hAnsiTheme="minorHAnsi" w:cstheme="minorHAnsi"/>
          <w:iCs/>
        </w:rPr>
      </w:pPr>
    </w:p>
    <w:p w14:paraId="2828FB7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 xml:space="preserve">Informacja o dokonanej ocenie formalnej dostępowej wszystkich projektów zamieszczana jest </w:t>
      </w:r>
      <w:r w:rsidRPr="00BF657A">
        <w:rPr>
          <w:rFonts w:asciiTheme="minorHAnsi" w:hAnsiTheme="minorHAnsi" w:cstheme="minorHAnsi"/>
          <w:iCs/>
        </w:rPr>
        <w:br/>
        <w:t xml:space="preserve">w protokole cząstkowym z prac KOP sporządzanym po etapie oceny formalnej dostępowej </w:t>
      </w:r>
      <w:r w:rsidRPr="00BF657A">
        <w:rPr>
          <w:rFonts w:asciiTheme="minorHAnsi" w:hAnsiTheme="minorHAnsi" w:cstheme="minorHAnsi"/>
          <w:iCs/>
        </w:rPr>
        <w:br/>
        <w:t>i zatwierdzanym przez Przewodniczącego KOP. Załącznikiem do ww. protokołu jest lista wszystkich projektów ocenionych na etapie oceny formalnej dostępowej z wyróżnieniem projektów:</w:t>
      </w:r>
    </w:p>
    <w:p w14:paraId="474320E0" w14:textId="77777777" w:rsidR="00BF657A" w:rsidRPr="00BF657A" w:rsidRDefault="00BF657A" w:rsidP="002C115F">
      <w:pPr>
        <w:spacing w:line="276" w:lineRule="auto"/>
        <w:rPr>
          <w:rFonts w:asciiTheme="minorHAnsi" w:hAnsiTheme="minorHAnsi" w:cstheme="minorHAnsi"/>
        </w:rPr>
      </w:pPr>
    </w:p>
    <w:p w14:paraId="755110C1"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ocenionych</w:t>
      </w:r>
      <w:r w:rsidRPr="00BF657A">
        <w:rPr>
          <w:rFonts w:asciiTheme="minorHAnsi" w:hAnsiTheme="minorHAnsi" w:cstheme="minorHAnsi"/>
          <w:b/>
          <w:iCs/>
        </w:rPr>
        <w:t xml:space="preserve"> pozytywnie</w:t>
      </w:r>
      <w:r w:rsidRPr="00BF657A">
        <w:rPr>
          <w:rFonts w:asciiTheme="minorHAnsi" w:hAnsiTheme="minorHAnsi" w:cstheme="minorHAnsi"/>
          <w:bCs/>
          <w:iCs/>
        </w:rPr>
        <w:t>,</w:t>
      </w:r>
      <w:r w:rsidRPr="00BF657A">
        <w:rPr>
          <w:rFonts w:asciiTheme="minorHAnsi" w:hAnsiTheme="minorHAnsi" w:cstheme="minorHAnsi"/>
          <w:iCs/>
        </w:rPr>
        <w:t xml:space="preserve"> czyli skierowanych do II etapu oceny, tj. oceny formalnej,</w:t>
      </w:r>
    </w:p>
    <w:p w14:paraId="41FCC515"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 xml:space="preserve">ocenionych </w:t>
      </w:r>
      <w:r w:rsidRPr="00BF657A">
        <w:rPr>
          <w:rFonts w:asciiTheme="minorHAnsi" w:hAnsiTheme="minorHAnsi" w:cstheme="minorHAnsi"/>
          <w:b/>
          <w:iCs/>
        </w:rPr>
        <w:t>negatywnie.</w:t>
      </w:r>
    </w:p>
    <w:p w14:paraId="6E2F11C9" w14:textId="77777777" w:rsidR="00D6283C" w:rsidRDefault="00D6283C" w:rsidP="002C115F">
      <w:pPr>
        <w:spacing w:line="276" w:lineRule="auto"/>
        <w:rPr>
          <w:rFonts w:asciiTheme="minorHAnsi" w:hAnsiTheme="minorHAnsi" w:cstheme="minorHAnsi"/>
        </w:rPr>
      </w:pPr>
    </w:p>
    <w:p w14:paraId="37E99AAE" w14:textId="5CB93578" w:rsidR="00BF657A" w:rsidRPr="00BF657A" w:rsidRDefault="00D6283C" w:rsidP="002C115F">
      <w:pPr>
        <w:spacing w:line="276" w:lineRule="auto"/>
        <w:rPr>
          <w:rFonts w:asciiTheme="minorHAnsi" w:hAnsiTheme="minorHAnsi" w:cstheme="minorHAnsi"/>
          <w:b/>
        </w:rPr>
      </w:pPr>
      <w:r w:rsidRPr="00D6283C">
        <w:rPr>
          <w:rFonts w:asciiTheme="minorHAnsi" w:hAnsiTheme="minorHAnsi" w:cstheme="minorHAnsi"/>
        </w:rPr>
        <w:t>Sekretarz KOP przekazuje IP wyniki oceny celem ich zatwierdzenia. Zatwierdzenie wynik</w:t>
      </w:r>
      <w:r w:rsidR="003A4ACD">
        <w:rPr>
          <w:rFonts w:asciiTheme="minorHAnsi" w:hAnsiTheme="minorHAnsi" w:cstheme="minorHAnsi"/>
        </w:rPr>
        <w:t>ó</w:t>
      </w:r>
      <w:r w:rsidRPr="00D6283C">
        <w:rPr>
          <w:rFonts w:asciiTheme="minorHAnsi" w:hAnsiTheme="minorHAnsi" w:cstheme="minorHAnsi"/>
        </w:rPr>
        <w:t>w odbywa si</w:t>
      </w:r>
      <w:r w:rsidRPr="00D6283C">
        <w:rPr>
          <w:rFonts w:asciiTheme="minorHAnsi" w:hAnsiTheme="minorHAnsi" w:cstheme="minorHAnsi" w:hint="cs"/>
        </w:rPr>
        <w:t>ę</w:t>
      </w:r>
      <w:r w:rsidRPr="00D6283C">
        <w:rPr>
          <w:rFonts w:asciiTheme="minorHAnsi" w:hAnsiTheme="minorHAnsi" w:cstheme="minorHAnsi"/>
        </w:rPr>
        <w:t xml:space="preserve"> poprzez podpisanie przez osob</w:t>
      </w:r>
      <w:r w:rsidRPr="00D6283C">
        <w:rPr>
          <w:rFonts w:asciiTheme="minorHAnsi" w:hAnsiTheme="minorHAnsi" w:cstheme="minorHAnsi" w:hint="cs"/>
        </w:rPr>
        <w:t>ę</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listy ocenionych projekt</w:t>
      </w:r>
      <w:r w:rsidRPr="00D6283C">
        <w:rPr>
          <w:rFonts w:asciiTheme="minorHAnsi" w:hAnsiTheme="minorHAnsi" w:cstheme="minorHAnsi" w:hint="eastAsia"/>
        </w:rPr>
        <w:t>ó</w:t>
      </w:r>
      <w:r w:rsidRPr="00D6283C">
        <w:rPr>
          <w:rFonts w:asciiTheme="minorHAnsi" w:hAnsiTheme="minorHAnsi" w:cstheme="minorHAnsi"/>
        </w:rPr>
        <w:t>w. Osob</w:t>
      </w:r>
      <w:r w:rsidRPr="00D6283C">
        <w:rPr>
          <w:rFonts w:asciiTheme="minorHAnsi" w:hAnsiTheme="minorHAnsi" w:cstheme="minorHAnsi" w:hint="cs"/>
        </w:rPr>
        <w:t>ą</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do podpisania listy ocenionych projekt</w:t>
      </w:r>
      <w:r w:rsidR="003A4ACD">
        <w:rPr>
          <w:rFonts w:asciiTheme="minorHAnsi" w:hAnsiTheme="minorHAnsi" w:cstheme="minorHAnsi"/>
        </w:rPr>
        <w:t>ó</w:t>
      </w:r>
      <w:r w:rsidRPr="00D6283C">
        <w:rPr>
          <w:rFonts w:asciiTheme="minorHAnsi" w:hAnsiTheme="minorHAnsi" w:cstheme="minorHAnsi"/>
        </w:rPr>
        <w:t>w jest Dyrektor Wojew</w:t>
      </w:r>
      <w:r>
        <w:rPr>
          <w:rFonts w:asciiTheme="minorHAnsi" w:hAnsiTheme="minorHAnsi" w:cstheme="minorHAnsi"/>
        </w:rPr>
        <w:t>ó</w:t>
      </w:r>
      <w:r w:rsidRPr="00D6283C">
        <w:rPr>
          <w:rFonts w:asciiTheme="minorHAnsi" w:hAnsiTheme="minorHAnsi" w:cstheme="minorHAnsi"/>
        </w:rPr>
        <w:t>dzkiego Urz</w:t>
      </w:r>
      <w:r w:rsidRPr="00D6283C">
        <w:rPr>
          <w:rFonts w:asciiTheme="minorHAnsi" w:hAnsiTheme="minorHAnsi" w:cstheme="minorHAnsi" w:hint="cs"/>
        </w:rPr>
        <w:t>ę</w:t>
      </w:r>
      <w:r>
        <w:rPr>
          <w:rFonts w:asciiTheme="minorHAnsi" w:hAnsiTheme="minorHAnsi" w:cstheme="minorHAnsi"/>
        </w:rPr>
        <w:t>du Pracy w Opolu</w:t>
      </w:r>
      <w:r w:rsidR="00BF657A" w:rsidRPr="00BF657A">
        <w:rPr>
          <w:rFonts w:asciiTheme="minorHAnsi" w:hAnsiTheme="minorHAnsi" w:cstheme="minorHAnsi"/>
        </w:rPr>
        <w:t xml:space="preserve">. </w:t>
      </w:r>
      <w:r w:rsidR="00BF657A" w:rsidRPr="00BF657A">
        <w:rPr>
          <w:rFonts w:asciiTheme="minorHAnsi" w:hAnsiTheme="minorHAnsi" w:cstheme="minorHAnsi"/>
          <w:iCs/>
        </w:rPr>
        <w:t>Dzień zatwierdzenia ww. listy jest dniem zakończenia etapu oceny formalnej dostępowej.</w:t>
      </w:r>
    </w:p>
    <w:p w14:paraId="17DFD8E9" w14:textId="77777777" w:rsidR="00BF657A" w:rsidRPr="00BF657A" w:rsidRDefault="00BF657A" w:rsidP="002C115F">
      <w:pPr>
        <w:spacing w:line="276" w:lineRule="auto"/>
        <w:rPr>
          <w:rFonts w:asciiTheme="minorHAnsi" w:hAnsiTheme="minorHAnsi" w:cstheme="minorHAnsi"/>
        </w:rPr>
      </w:pPr>
    </w:p>
    <w:p w14:paraId="4D047932" w14:textId="29C01CED" w:rsidR="00811A43" w:rsidRPr="00811A43" w:rsidRDefault="00D6283C" w:rsidP="002C115F">
      <w:pPr>
        <w:spacing w:line="276" w:lineRule="auto"/>
        <w:rPr>
          <w:rFonts w:asciiTheme="minorHAnsi" w:hAnsiTheme="minorHAnsi" w:cstheme="minorHAnsi"/>
        </w:rPr>
      </w:pPr>
      <w:r w:rsidRPr="00D6283C">
        <w:rPr>
          <w:rFonts w:asciiTheme="minorHAnsi" w:hAnsiTheme="minorHAnsi" w:cstheme="minorHAnsi"/>
          <w:iCs/>
        </w:rPr>
        <w:t>Niezw</w:t>
      </w:r>
      <w:r w:rsidRPr="00D6283C">
        <w:rPr>
          <w:rFonts w:asciiTheme="minorHAnsi" w:hAnsiTheme="minorHAnsi" w:cstheme="minorHAnsi" w:hint="cs"/>
          <w:iCs/>
        </w:rPr>
        <w:t>ł</w:t>
      </w:r>
      <w:r w:rsidRPr="00D6283C">
        <w:rPr>
          <w:rFonts w:asciiTheme="minorHAnsi" w:hAnsiTheme="minorHAnsi" w:cstheme="minorHAnsi"/>
          <w:iCs/>
        </w:rPr>
        <w:t>ocznie po zako</w:t>
      </w:r>
      <w:r>
        <w:rPr>
          <w:rFonts w:asciiTheme="minorHAnsi" w:hAnsiTheme="minorHAnsi" w:cstheme="minorHAnsi"/>
          <w:iCs/>
        </w:rPr>
        <w:t>ń</w:t>
      </w:r>
      <w:r w:rsidRPr="00D6283C">
        <w:rPr>
          <w:rFonts w:asciiTheme="minorHAnsi" w:hAnsiTheme="minorHAnsi" w:cstheme="minorHAnsi"/>
          <w:iCs/>
        </w:rPr>
        <w:t>czeniu etapu oceny formalnej IP zamieszcza na stronie internetowej IZ programu regionalnego FEO 2021 - 2027 i na portalu Funduszy Europejskich list</w:t>
      </w:r>
      <w:r w:rsidRPr="00D6283C">
        <w:rPr>
          <w:rFonts w:asciiTheme="minorHAnsi" w:hAnsiTheme="minorHAnsi" w:cstheme="minorHAnsi" w:hint="cs"/>
          <w:iCs/>
        </w:rPr>
        <w:t>ę</w:t>
      </w:r>
      <w:r w:rsidRPr="00D6283C">
        <w:rPr>
          <w:rFonts w:asciiTheme="minorHAnsi" w:hAnsiTheme="minorHAnsi" w:cstheme="minorHAnsi"/>
          <w:iCs/>
        </w:rPr>
        <w:t xml:space="preserve"> projekt</w:t>
      </w:r>
      <w:r w:rsidRPr="00D6283C">
        <w:rPr>
          <w:rFonts w:asciiTheme="minorHAnsi" w:hAnsiTheme="minorHAnsi" w:cstheme="minorHAnsi" w:hint="eastAsia"/>
          <w:iCs/>
        </w:rPr>
        <w:t>ó</w:t>
      </w:r>
      <w:r w:rsidRPr="00D6283C">
        <w:rPr>
          <w:rFonts w:asciiTheme="minorHAnsi" w:hAnsiTheme="minorHAnsi" w:cstheme="minorHAnsi"/>
          <w:iCs/>
        </w:rPr>
        <w:t>w, kt</w:t>
      </w:r>
      <w:r>
        <w:rPr>
          <w:rFonts w:asciiTheme="minorHAnsi" w:hAnsiTheme="minorHAnsi" w:cstheme="minorHAnsi"/>
          <w:iCs/>
        </w:rPr>
        <w:t>ó</w:t>
      </w:r>
      <w:r w:rsidRPr="00D6283C">
        <w:rPr>
          <w:rFonts w:asciiTheme="minorHAnsi" w:hAnsiTheme="minorHAnsi" w:cstheme="minorHAnsi"/>
          <w:iCs/>
        </w:rPr>
        <w:t>re zosta</w:t>
      </w:r>
      <w:r w:rsidRPr="00D6283C">
        <w:rPr>
          <w:rFonts w:asciiTheme="minorHAnsi" w:hAnsiTheme="minorHAnsi" w:cstheme="minorHAnsi" w:hint="cs"/>
          <w:iCs/>
        </w:rPr>
        <w:t>ł</w:t>
      </w:r>
      <w:r w:rsidRPr="00D6283C">
        <w:rPr>
          <w:rFonts w:asciiTheme="minorHAnsi" w:hAnsiTheme="minorHAnsi" w:cstheme="minorHAnsi"/>
          <w:iCs/>
        </w:rPr>
        <w:t xml:space="preserve">y skierowane do etapu oceny </w:t>
      </w:r>
      <w:r>
        <w:rPr>
          <w:rFonts w:asciiTheme="minorHAnsi" w:hAnsiTheme="minorHAnsi" w:cstheme="minorHAnsi"/>
          <w:iCs/>
        </w:rPr>
        <w:t>formalnej</w:t>
      </w:r>
      <w:r w:rsidRPr="00D6283C">
        <w:rPr>
          <w:rFonts w:asciiTheme="minorHAnsi" w:hAnsiTheme="minorHAnsi" w:cstheme="minorHAnsi"/>
          <w:iCs/>
        </w:rPr>
        <w:t>.</w:t>
      </w:r>
    </w:p>
    <w:p w14:paraId="011BCF5A" w14:textId="77777777" w:rsidR="00811A43" w:rsidRDefault="00811A43" w:rsidP="00BE7D76">
      <w:pPr>
        <w:pStyle w:val="Standard"/>
        <w:autoSpaceDE w:val="0"/>
        <w:spacing w:after="120" w:line="276" w:lineRule="auto"/>
        <w:rPr>
          <w:rFonts w:asciiTheme="minorHAnsi" w:hAnsiTheme="minorHAnsi" w:cstheme="minorHAnsi"/>
          <w:b/>
          <w:iCs/>
          <w:color w:val="000000"/>
          <w:sz w:val="28"/>
          <w:szCs w:val="28"/>
        </w:rPr>
      </w:pPr>
    </w:p>
    <w:p w14:paraId="7CA14B56" w14:textId="1A1DB7AB" w:rsidR="00811A43" w:rsidRPr="00E043F2" w:rsidRDefault="00811A43" w:rsidP="00BE7D76">
      <w:pPr>
        <w:pStyle w:val="Standard"/>
        <w:autoSpaceDE w:val="0"/>
        <w:spacing w:after="120" w:line="276" w:lineRule="auto"/>
        <w:rPr>
          <w:rFonts w:asciiTheme="majorHAnsi" w:hAnsiTheme="majorHAnsi" w:cstheme="majorHAnsi"/>
          <w:b/>
          <w:iCs/>
          <w:color w:val="000000"/>
          <w:sz w:val="28"/>
          <w:szCs w:val="28"/>
        </w:rPr>
      </w:pPr>
      <w:r w:rsidRPr="00E043F2">
        <w:rPr>
          <w:rFonts w:asciiTheme="majorHAnsi" w:hAnsiTheme="majorHAnsi" w:cstheme="majorHAnsi"/>
          <w:b/>
          <w:iCs/>
          <w:color w:val="000000"/>
          <w:sz w:val="28"/>
          <w:szCs w:val="28"/>
        </w:rPr>
        <w:t>4. Etap oceny formalnej</w:t>
      </w:r>
    </w:p>
    <w:p w14:paraId="4E64BB3B" w14:textId="001E0C9E" w:rsidR="00BE7D76" w:rsidRPr="00F36D73" w:rsidRDefault="00204736" w:rsidP="00BE7D76">
      <w:pPr>
        <w:pStyle w:val="Standard"/>
        <w:autoSpaceDE w:val="0"/>
        <w:spacing w:after="120" w:line="276" w:lineRule="auto"/>
        <w:rPr>
          <w:rFonts w:asciiTheme="minorHAnsi" w:hAnsiTheme="minorHAnsi" w:cstheme="minorHAnsi"/>
        </w:rPr>
      </w:pPr>
      <w:r w:rsidRPr="00204736">
        <w:rPr>
          <w:rFonts w:asciiTheme="minorHAnsi" w:hAnsiTheme="minorHAnsi" w:cstheme="minorHAnsi"/>
          <w:iCs/>
          <w:color w:val="000000"/>
        </w:rPr>
        <w:t xml:space="preserve">Projekty pozytywnie ocenione na etapie oceny formalnej dostępowej poddawane są ocenie formalnej, która </w:t>
      </w:r>
      <w:r w:rsidRPr="00204736">
        <w:rPr>
          <w:rFonts w:asciiTheme="minorHAnsi" w:hAnsiTheme="minorHAnsi" w:cstheme="minorHAnsi"/>
          <w:bCs/>
          <w:iCs/>
          <w:color w:val="000000"/>
        </w:rPr>
        <w:t xml:space="preserve">trwa do </w:t>
      </w:r>
      <w:r w:rsidR="00B973C7">
        <w:rPr>
          <w:rFonts w:asciiTheme="minorHAnsi" w:hAnsiTheme="minorHAnsi" w:cstheme="minorHAnsi"/>
          <w:b/>
          <w:bCs/>
          <w:iCs/>
          <w:color w:val="000000"/>
        </w:rPr>
        <w:t>50</w:t>
      </w:r>
      <w:r w:rsidRPr="00204736">
        <w:rPr>
          <w:rFonts w:asciiTheme="minorHAnsi" w:hAnsiTheme="minorHAnsi" w:cstheme="minorHAnsi"/>
          <w:b/>
          <w:bCs/>
          <w:iCs/>
          <w:color w:val="000000"/>
        </w:rPr>
        <w:t xml:space="preserve"> dni kalendarzowych liczonych od dnia następnego po zakończeniu oceny formalnej dostępowej</w:t>
      </w:r>
      <w:r w:rsidRPr="00204736">
        <w:rPr>
          <w:rFonts w:asciiTheme="minorHAnsi" w:hAnsiTheme="minorHAnsi" w:cstheme="minorHAnsi"/>
          <w:bCs/>
          <w:iCs/>
          <w:color w:val="000000"/>
        </w:rPr>
        <w:t xml:space="preserve">. </w:t>
      </w:r>
      <w:r w:rsidRPr="00204736">
        <w:rPr>
          <w:rFonts w:asciiTheme="minorHAnsi" w:hAnsiTheme="minorHAnsi" w:cstheme="minorHAnsi"/>
          <w:iCs/>
          <w:color w:val="000000"/>
        </w:rPr>
        <w:t xml:space="preserve">W uzasadnionych przypadkach termin oceny formalnej może zostać przedłużony. </w:t>
      </w:r>
      <w:r w:rsidR="001C0C30" w:rsidRPr="00F36D73">
        <w:rPr>
          <w:rFonts w:asciiTheme="minorHAnsi" w:hAnsiTheme="minorHAnsi" w:cstheme="minorHAnsi"/>
          <w:iCs/>
          <w:color w:val="000000"/>
        </w:rPr>
        <w:t xml:space="preserve"> Za uzasadniony przypadek można uznać wszelkie sytuacje niezależne </w:t>
      </w:r>
      <w:r w:rsidR="009B38F8">
        <w:rPr>
          <w:rFonts w:asciiTheme="minorHAnsi" w:hAnsiTheme="minorHAnsi" w:cstheme="minorHAnsi"/>
          <w:iCs/>
          <w:color w:val="000000"/>
        </w:rPr>
        <w:t>od IP</w:t>
      </w:r>
      <w:r w:rsidR="001C0C30"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001C0C30"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/Wicedyrektora WUP</w:t>
      </w:r>
      <w:r w:rsidR="001C0C30"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001C0C30" w:rsidRPr="00F36D73">
        <w:rPr>
          <w:rFonts w:asciiTheme="minorHAnsi" w:hAnsiTheme="minorHAnsi" w:cstheme="minorHAnsi"/>
          <w:iCs/>
          <w:color w:val="000000"/>
        </w:rPr>
        <w:t xml:space="preserve">o przedłużeniu terminu oceny formalnej zamieszczana jest na </w:t>
      </w:r>
      <w:hyperlink r:id="rId11" w:history="1">
        <w:r w:rsidR="001C0C30"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001C0C30" w:rsidRPr="00F36D73">
        <w:rPr>
          <w:rStyle w:val="Internetlink"/>
          <w:rFonts w:asciiTheme="minorHAnsi" w:hAnsiTheme="minorHAnsi" w:cstheme="minorHAnsi"/>
          <w:iCs/>
          <w:color w:val="auto"/>
          <w:u w:val="none"/>
        </w:rPr>
        <w:t xml:space="preserve">. </w:t>
      </w:r>
      <w:r w:rsidR="001C0C30" w:rsidRPr="00F36D73">
        <w:rPr>
          <w:rFonts w:asciiTheme="minorHAnsi" w:hAnsiTheme="minorHAnsi" w:cstheme="minorHAnsi"/>
          <w:iCs/>
        </w:rPr>
        <w:t xml:space="preserve"> </w:t>
      </w:r>
    </w:p>
    <w:p w14:paraId="55F9B6F9" w14:textId="2C54FB30"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A270D9" w:rsidRPr="009501D3">
        <w:rPr>
          <w:rFonts w:asciiTheme="minorHAnsi" w:hAnsiTheme="minorHAnsi" w:cstheme="minorHAnsi"/>
          <w:bCs/>
          <w:iCs/>
          <w:color w:val="000000"/>
        </w:rPr>
        <w:t>przydzielone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w:t>
      </w:r>
      <w:r w:rsidRPr="00F36D73">
        <w:rPr>
          <w:rFonts w:asciiTheme="minorHAnsi" w:hAnsiTheme="minorHAnsi" w:cstheme="minorHAnsi"/>
          <w:iCs/>
          <w:color w:val="000000"/>
        </w:rPr>
        <w:lastRenderedPageBreak/>
        <w:t xml:space="preserve">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1BD6AE6A"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wnioskodawca może uzupełnić lub poprawić projekt w części dotyczącej spełniania kryteriów wyboru projektów jeżeli zostało to przewidziane w regulaminie wyboru projektów.</w:t>
      </w:r>
      <w:r w:rsidR="00271631" w:rsidRPr="00271631">
        <w:rPr>
          <w:rFonts w:ascii="Calibri" w:hAnsi="Calibri" w:cs="Calibri"/>
          <w:iCs/>
          <w:color w:val="000000"/>
        </w:rPr>
        <w:t xml:space="preserve"> </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12434388"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W związku z powyższym w przypadku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2BFF1722" w14:textId="77777777" w:rsidR="009501D3" w:rsidRDefault="009501D3" w:rsidP="00F36D73">
      <w:pPr>
        <w:pStyle w:val="Standard"/>
        <w:autoSpaceDE w:val="0"/>
        <w:spacing w:line="276" w:lineRule="auto"/>
        <w:rPr>
          <w:rFonts w:ascii="Calibri" w:hAnsi="Calibri" w:cs="Calibri"/>
          <w:iCs/>
          <w:color w:val="000000"/>
        </w:rPr>
      </w:pPr>
    </w:p>
    <w:p w14:paraId="01DBECD7" w14:textId="77777777" w:rsidR="009501D3" w:rsidRP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Je</w:t>
      </w:r>
      <w:r w:rsidRPr="009501D3">
        <w:rPr>
          <w:rFonts w:ascii="Calibri" w:hAnsi="Calibri" w:cs="Calibri" w:hint="cs"/>
          <w:iCs/>
          <w:color w:val="000000"/>
        </w:rPr>
        <w:t>ż</w:t>
      </w:r>
      <w:r w:rsidRPr="009501D3">
        <w:rPr>
          <w:rFonts w:ascii="Calibri" w:hAnsi="Calibri" w:cs="Calibri"/>
          <w:iCs/>
          <w:color w:val="000000"/>
        </w:rPr>
        <w:t>eli wnioskodawca uzupe</w:t>
      </w:r>
      <w:r w:rsidRPr="009501D3">
        <w:rPr>
          <w:rFonts w:ascii="Calibri" w:hAnsi="Calibri" w:cs="Calibri" w:hint="cs"/>
          <w:iCs/>
          <w:color w:val="000000"/>
        </w:rPr>
        <w:t>ł</w:t>
      </w:r>
      <w:r w:rsidRPr="009501D3">
        <w:rPr>
          <w:rFonts w:ascii="Calibri" w:hAnsi="Calibri" w:cs="Calibri"/>
          <w:iCs/>
          <w:color w:val="000000"/>
        </w:rPr>
        <w:t xml:space="preserve">ni/poprawi wniosek o dofinansowanie projektu niezgodnie </w:t>
      </w:r>
    </w:p>
    <w:p w14:paraId="020F9DC1" w14:textId="6D19ADA6" w:rsid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z wezwaniem, ocenie podlega projekt na podstawie z</w:t>
      </w:r>
      <w:r w:rsidRPr="009501D3">
        <w:rPr>
          <w:rFonts w:ascii="Calibri" w:hAnsi="Calibri" w:cs="Calibri" w:hint="cs"/>
          <w:iCs/>
          <w:color w:val="000000"/>
        </w:rPr>
        <w:t>ł</w:t>
      </w:r>
      <w:r w:rsidRPr="009501D3">
        <w:rPr>
          <w:rFonts w:ascii="Calibri" w:hAnsi="Calibri" w:cs="Calibri"/>
          <w:iCs/>
          <w:color w:val="000000"/>
        </w:rPr>
        <w:t>o</w:t>
      </w:r>
      <w:r w:rsidRPr="009501D3">
        <w:rPr>
          <w:rFonts w:ascii="Calibri" w:hAnsi="Calibri" w:cs="Calibri" w:hint="cs"/>
          <w:iCs/>
          <w:color w:val="000000"/>
        </w:rPr>
        <w:t>ż</w:t>
      </w:r>
      <w:r w:rsidRPr="009501D3">
        <w:rPr>
          <w:rFonts w:ascii="Calibri" w:hAnsi="Calibri" w:cs="Calibri"/>
          <w:iCs/>
          <w:color w:val="000000"/>
        </w:rPr>
        <w:t>onej korekty wniosku.</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w:t>
      </w:r>
      <w:r w:rsidRPr="002C115F">
        <w:rPr>
          <w:rFonts w:ascii="Calibri" w:hAnsi="Calibri" w:cs="Calibri"/>
          <w:b/>
          <w:bCs/>
          <w:iCs/>
          <w:color w:val="000000"/>
        </w:rPr>
        <w:t>do złożenia wyjaśnień</w:t>
      </w:r>
      <w:r w:rsidRPr="00A1003C">
        <w:rPr>
          <w:rFonts w:ascii="Calibri" w:hAnsi="Calibri" w:cs="Calibri"/>
          <w:iCs/>
          <w:color w:val="000000"/>
        </w:rPr>
        <w:t xml:space="preserve">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w:t>
      </w:r>
      <w:r w:rsidR="001D2C34" w:rsidRPr="00A1003C">
        <w:rPr>
          <w:rFonts w:ascii="Calibri" w:hAnsi="Calibri" w:cs="Calibri"/>
          <w:iCs/>
        </w:rPr>
        <w:lastRenderedPageBreak/>
        <w:t>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013D30E4" w14:textId="77777777" w:rsidR="001D2C34" w:rsidRDefault="001D2C34" w:rsidP="00F36D73">
      <w:pPr>
        <w:pStyle w:val="Standard"/>
        <w:autoSpaceDE w:val="0"/>
        <w:spacing w:line="276" w:lineRule="auto"/>
        <w:rPr>
          <w:rFonts w:ascii="Calibri" w:hAnsi="Calibri" w:cs="Calibri"/>
          <w:b/>
          <w:iCs/>
        </w:rPr>
      </w:pPr>
    </w:p>
    <w:p w14:paraId="2955F1E6" w14:textId="77777777" w:rsidR="00A16CF4" w:rsidRDefault="00A16CF4" w:rsidP="00F36D73">
      <w:pPr>
        <w:pStyle w:val="Standard"/>
        <w:autoSpaceDE w:val="0"/>
        <w:spacing w:line="276" w:lineRule="auto"/>
        <w:rPr>
          <w:rFonts w:ascii="Calibri" w:hAnsi="Calibri" w:cs="Calibri"/>
          <w:b/>
          <w:iCs/>
        </w:rPr>
      </w:pPr>
    </w:p>
    <w:p w14:paraId="612DD95F" w14:textId="77777777" w:rsidR="00A16CF4" w:rsidRDefault="00A16CF4"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230F6278"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9501D3" w:rsidRPr="009501D3">
        <w:rPr>
          <w:rFonts w:ascii="Calibri" w:hAnsi="Calibri" w:cs="Calibri"/>
          <w:iCs/>
          <w:color w:val="000000"/>
        </w:rPr>
        <w:t>zatwierdzanym</w:t>
      </w:r>
      <w:r w:rsidR="009501D3">
        <w:rPr>
          <w:rFonts w:ascii="Calibri" w:hAnsi="Calibri" w:cs="Calibri"/>
          <w:iCs/>
          <w:color w:val="000000"/>
        </w:rPr>
        <w:t xml:space="preserve"> </w:t>
      </w:r>
      <w:r w:rsidR="00890C5D">
        <w:rPr>
          <w:rFonts w:ascii="Calibri" w:hAnsi="Calibri" w:cs="Calibri"/>
          <w:iCs/>
          <w:color w:val="000000"/>
        </w:rPr>
        <w:t>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42C6D9E0"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w:t>
      </w:r>
      <w:r w:rsidR="009501D3">
        <w:rPr>
          <w:rFonts w:ascii="Calibri" w:hAnsi="Calibri" w:cs="Calibri"/>
          <w:iCs/>
          <w:color w:val="000000"/>
        </w:rPr>
        <w:t>I</w:t>
      </w:r>
      <w:r>
        <w:rPr>
          <w:rFonts w:ascii="Calibri" w:hAnsi="Calibri" w:cs="Calibri"/>
          <w:iCs/>
          <w:color w:val="000000"/>
        </w:rPr>
        <w:t>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407D40A3"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r w:rsidR="006E7BAF" w:rsidRPr="006E7BAF">
        <w:rPr>
          <w:rFonts w:hint="eastAsia"/>
        </w:rPr>
        <w:t xml:space="preserve"> </w:t>
      </w:r>
      <w:r w:rsidR="006E7BAF" w:rsidRPr="006E7BAF">
        <w:rPr>
          <w:rFonts w:ascii="Calibri" w:eastAsia="Times New Roman" w:hAnsi="Calibri" w:cs="Calibri" w:hint="eastAsia"/>
          <w:kern w:val="0"/>
          <w:lang w:eastAsia="ar-SA" w:bidi="ar-SA"/>
        </w:rPr>
        <w:t>Dzień zatwierdzenia ww. listy jest dniem zakończenia etapu oceny formalnej.</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lastRenderedPageBreak/>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2C17DAE9" w:rsidR="004F6AA3" w:rsidRPr="004F6AA3" w:rsidRDefault="00811A43" w:rsidP="002F09F1">
      <w:pPr>
        <w:pStyle w:val="Nagwek2"/>
      </w:pPr>
      <w:bookmarkStart w:id="20" w:name="_Toc133934260"/>
      <w:bookmarkStart w:id="21" w:name="_Toc200527573"/>
      <w:r>
        <w:t>5</w:t>
      </w:r>
      <w:r w:rsidR="004F6AA3" w:rsidRPr="004F6AA3">
        <w:t>. Etap oceny merytorycznej</w:t>
      </w:r>
      <w:bookmarkEnd w:id="20"/>
      <w:bookmarkEnd w:id="21"/>
    </w:p>
    <w:p w14:paraId="6FAD27AA" w14:textId="46374E38"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w:t>
      </w:r>
      <w:r w:rsidR="009501D3">
        <w:rPr>
          <w:rFonts w:asciiTheme="minorHAnsi" w:hAnsiTheme="minorHAnsi" w:cstheme="minorHAnsi"/>
          <w:b/>
          <w:iCs/>
          <w:color w:val="000000"/>
        </w:rPr>
        <w:t>10</w:t>
      </w:r>
      <w:r w:rsidRPr="00F36D73">
        <w:rPr>
          <w:rFonts w:asciiTheme="minorHAnsi" w:hAnsiTheme="minorHAnsi" w:cstheme="minorHAnsi"/>
          <w:b/>
          <w:iCs/>
          <w:color w:val="000000"/>
        </w:rPr>
        <w:t xml:space="preserve">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wniosek Dyrektora/ Wicedyrektora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BBADEB9"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A92B6A">
        <w:rPr>
          <w:rFonts w:asciiTheme="minorHAnsi" w:hAnsiTheme="minorHAnsi" w:cstheme="minorHAnsi"/>
          <w:bCs/>
          <w:iCs/>
          <w:color w:val="000000"/>
        </w:rPr>
        <w:t xml:space="preserve">, </w:t>
      </w:r>
      <w:r w:rsidR="00A92B6A" w:rsidRPr="00A92B6A">
        <w:rPr>
          <w:rFonts w:asciiTheme="minorHAnsi" w:hAnsiTheme="minorHAnsi" w:cstheme="minorHAnsi"/>
          <w:bCs/>
          <w:iCs/>
          <w:color w:val="000000"/>
        </w:rPr>
        <w:t xml:space="preserve"> którzy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4ED5E10B" w:rsidR="00010BD0" w:rsidRPr="00F36D73" w:rsidRDefault="002D35EA" w:rsidP="00010BD0">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O liczbie członków KOP do</w:t>
      </w:r>
      <w:r w:rsidR="00144BD8">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lastRenderedPageBreak/>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0DFB6E47"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r w:rsidR="0063163C" w:rsidRPr="0063163C">
        <w:t xml:space="preserve"> </w:t>
      </w:r>
      <w:r w:rsidR="0063163C" w:rsidRPr="0063163C">
        <w:rPr>
          <w:rFonts w:asciiTheme="minorHAnsi" w:hAnsiTheme="minorHAnsi" w:cstheme="minorHAnsi"/>
          <w:iCs/>
        </w:rPr>
        <w:t>Kryteria merytoryczne punktowane nie mog</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zosta</w:t>
      </w:r>
      <w:r w:rsidR="0063163C" w:rsidRPr="0063163C">
        <w:rPr>
          <w:rFonts w:asciiTheme="minorHAnsi" w:hAnsiTheme="minorHAnsi" w:cstheme="minorHAnsi" w:hint="cs"/>
          <w:iCs/>
        </w:rPr>
        <w:t>ć</w:t>
      </w:r>
      <w:r w:rsidR="0063163C" w:rsidRPr="0063163C">
        <w:rPr>
          <w:rFonts w:asciiTheme="minorHAnsi" w:hAnsiTheme="minorHAnsi" w:cstheme="minorHAnsi"/>
          <w:iCs/>
        </w:rPr>
        <w:t xml:space="preserve"> ocenione z zastrze</w:t>
      </w:r>
      <w:r w:rsidR="0063163C" w:rsidRPr="0063163C">
        <w:rPr>
          <w:rFonts w:asciiTheme="minorHAnsi" w:hAnsiTheme="minorHAnsi" w:cstheme="minorHAnsi" w:hint="cs"/>
          <w:iCs/>
        </w:rPr>
        <w:t>ż</w:t>
      </w:r>
      <w:r w:rsidR="0063163C" w:rsidRPr="0063163C">
        <w:rPr>
          <w:rFonts w:asciiTheme="minorHAnsi" w:hAnsiTheme="minorHAnsi" w:cstheme="minorHAnsi"/>
          <w:iCs/>
        </w:rPr>
        <w:t xml:space="preserve">eniem, co oznacza, </w:t>
      </w:r>
      <w:r w:rsidR="0063163C" w:rsidRPr="0063163C">
        <w:rPr>
          <w:rFonts w:asciiTheme="minorHAnsi" w:hAnsiTheme="minorHAnsi" w:cstheme="minorHAnsi" w:hint="cs"/>
          <w:iCs/>
        </w:rPr>
        <w:t>ż</w:t>
      </w:r>
      <w:r w:rsidR="0063163C" w:rsidRPr="0063163C">
        <w:rPr>
          <w:rFonts w:asciiTheme="minorHAnsi" w:hAnsiTheme="minorHAnsi" w:cstheme="minorHAnsi"/>
          <w:iCs/>
        </w:rPr>
        <w:t>e kryteria te nie podlegaj</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negocjacjom.</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22000E10" w14:textId="77777777" w:rsidR="0063163C"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09EAD0E7" w14:textId="77777777" w:rsidR="0063163C" w:rsidRDefault="0063163C" w:rsidP="002C115F">
      <w:pPr>
        <w:pStyle w:val="Standard"/>
        <w:autoSpaceDE w:val="0"/>
        <w:spacing w:line="276" w:lineRule="auto"/>
        <w:ind w:left="780"/>
        <w:rPr>
          <w:rFonts w:asciiTheme="minorHAnsi" w:hAnsiTheme="minorHAnsi" w:cstheme="minorHAnsi"/>
          <w:iCs/>
        </w:rPr>
      </w:pPr>
      <w:r>
        <w:rPr>
          <w:rFonts w:asciiTheme="minorHAnsi" w:hAnsiTheme="minorHAnsi" w:cstheme="minorHAnsi"/>
          <w:iCs/>
        </w:rPr>
        <w:t>aby uznać dane kryterium za spełnione.</w:t>
      </w:r>
    </w:p>
    <w:p w14:paraId="0C733366" w14:textId="7A41065D" w:rsidR="00E61A3B" w:rsidRPr="00F36D73" w:rsidRDefault="00E61A3B" w:rsidP="002C115F">
      <w:pPr>
        <w:pStyle w:val="Standard"/>
        <w:autoSpaceDE w:val="0"/>
        <w:spacing w:line="276" w:lineRule="auto"/>
        <w:rPr>
          <w:rFonts w:asciiTheme="minorHAnsi" w:hAnsiTheme="minorHAnsi" w:cstheme="minorHAnsi"/>
          <w:iCs/>
        </w:rPr>
      </w:pP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680FA38D"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 xml:space="preserve"> 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0B8D4242"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przypadku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4ACB27F7"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w przypadku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71D0059A"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lastRenderedPageBreak/>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w przypadku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68CFF924"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r w:rsidR="0063163C">
        <w:rPr>
          <w:rFonts w:asciiTheme="minorHAnsi" w:hAnsiTheme="minorHAnsi" w:cstheme="minorHAnsi"/>
        </w:rPr>
        <w:t xml:space="preserve"> </w:t>
      </w:r>
      <w:r w:rsidR="0063163C">
        <w:rPr>
          <w:rFonts w:asciiTheme="minorHAnsi" w:hAnsiTheme="minorHAnsi" w:cstheme="minorHAnsi"/>
          <w:kern w:val="0"/>
        </w:rPr>
        <w:t xml:space="preserve">(Ocena merytoryczna </w:t>
      </w:r>
      <w:r w:rsidR="0063163C">
        <w:rPr>
          <w:rFonts w:asciiTheme="minorHAnsi" w:hAnsiTheme="minorHAnsi" w:cstheme="minorHAnsi"/>
          <w:kern w:val="0"/>
        </w:rPr>
        <w:br/>
        <w:t>w systemie TAK/NIE/DO NEGOCJACJI/NIE DOTYCZY)</w:t>
      </w:r>
      <w:r w:rsidRPr="00F36D73">
        <w:rPr>
          <w:rFonts w:asciiTheme="minorHAnsi" w:hAnsiTheme="minorHAnsi" w:cstheme="minorHAnsi"/>
        </w:rPr>
        <w:t>,</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w:t>
      </w:r>
      <w:proofErr w:type="spellStart"/>
      <w:r w:rsidR="00DD7FB1" w:rsidRPr="00BF6013">
        <w:rPr>
          <w:rFonts w:asciiTheme="minorHAnsi" w:hAnsiTheme="minorHAnsi" w:cstheme="minorHAnsi"/>
          <w:iCs/>
          <w:color w:val="000000"/>
        </w:rPr>
        <w:t>c</w:t>
      </w:r>
      <w:r w:rsidR="00473FAC">
        <w:rPr>
          <w:rFonts w:asciiTheme="minorHAnsi" w:hAnsiTheme="minorHAnsi" w:cstheme="minorHAnsi"/>
          <w:iCs/>
          <w:color w:val="000000"/>
        </w:rPr>
        <w:t>ę</w:t>
      </w:r>
      <w:proofErr w:type="spellEnd"/>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3E5CBD7A"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w:t>
      </w:r>
      <w:r w:rsidR="009501D3">
        <w:rPr>
          <w:rFonts w:asciiTheme="minorHAnsi" w:hAnsiTheme="minorHAnsi" w:cstheme="minorHAnsi"/>
          <w:iCs/>
          <w:color w:val="000000"/>
        </w:rPr>
        <w:t xml:space="preserve">V </w:t>
      </w:r>
      <w:r w:rsidRPr="00F36D73">
        <w:rPr>
          <w:rFonts w:asciiTheme="minorHAnsi" w:hAnsiTheme="minorHAnsi" w:cstheme="minorHAnsi"/>
          <w:iCs/>
          <w:color w:val="000000"/>
        </w:rPr>
        <w:t>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3DFF1224" w14:textId="68AB94DC" w:rsidR="006E7BAF" w:rsidRPr="006E7BAF" w:rsidRDefault="00143147" w:rsidP="006E7BAF">
      <w:pPr>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6E7BAF" w:rsidRPr="006E7BAF">
        <w:rPr>
          <w:rFonts w:hint="eastAsia"/>
        </w:rPr>
        <w:t xml:space="preserve"> </w:t>
      </w:r>
      <w:r w:rsidR="006E7BAF" w:rsidRPr="006E7BAF">
        <w:rPr>
          <w:rFonts w:ascii="Calibri" w:hAnsi="Calibri" w:cs="Calibri" w:hint="eastAsia"/>
          <w:iCs/>
          <w:color w:val="000000"/>
        </w:rPr>
        <w:t>Dzi</w:t>
      </w:r>
      <w:r w:rsidR="00F46264">
        <w:rPr>
          <w:rFonts w:ascii="Calibri" w:hAnsi="Calibri" w:cs="Calibri"/>
          <w:iCs/>
          <w:color w:val="000000"/>
        </w:rPr>
        <w:t>eń</w:t>
      </w:r>
      <w:r w:rsidR="006E7BAF" w:rsidRPr="006E7BAF">
        <w:rPr>
          <w:rFonts w:ascii="Calibri" w:hAnsi="Calibri" w:cs="Calibri" w:hint="eastAsia"/>
          <w:iCs/>
          <w:color w:val="000000"/>
        </w:rPr>
        <w:t xml:space="preserve"> zatwierdzenia ww. listy jest dniem zak</w:t>
      </w:r>
      <w:r w:rsidR="00F46264">
        <w:rPr>
          <w:rFonts w:ascii="Calibri" w:hAnsi="Calibri" w:cs="Calibri"/>
          <w:iCs/>
          <w:color w:val="000000"/>
        </w:rPr>
        <w:t>ońc</w:t>
      </w:r>
      <w:r w:rsidR="006E7BAF" w:rsidRPr="006E7BAF">
        <w:rPr>
          <w:rFonts w:ascii="Calibri" w:hAnsi="Calibri" w:cs="Calibri" w:hint="eastAsia"/>
          <w:iCs/>
          <w:color w:val="000000"/>
        </w:rPr>
        <w:t xml:space="preserve">zenia etapu oceny merytorycznej. </w:t>
      </w:r>
    </w:p>
    <w:p w14:paraId="2F875963" w14:textId="7D67C684" w:rsidR="00143147" w:rsidRPr="00143147" w:rsidRDefault="00143147" w:rsidP="00143147">
      <w:pPr>
        <w:pStyle w:val="Standard"/>
        <w:spacing w:line="276" w:lineRule="auto"/>
        <w:rPr>
          <w:rFonts w:ascii="Calibri" w:hAnsi="Calibri" w:cs="Calibri"/>
          <w:iCs/>
          <w:color w:val="000000"/>
        </w:rPr>
      </w:pP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lastRenderedPageBreak/>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73C92E72" w:rsidR="00BF6013" w:rsidRPr="002F09F1" w:rsidRDefault="00811A43" w:rsidP="002F09F1">
      <w:pPr>
        <w:pStyle w:val="Nagwek2"/>
        <w:rPr>
          <w:bCs/>
        </w:rPr>
      </w:pPr>
      <w:bookmarkStart w:id="22" w:name="_Toc200527574"/>
      <w:r>
        <w:rPr>
          <w:bCs/>
        </w:rPr>
        <w:t>6</w:t>
      </w:r>
      <w:r w:rsidR="002F09F1" w:rsidRPr="002F09F1">
        <w:rPr>
          <w:bCs/>
        </w:rPr>
        <w:t xml:space="preserve">. </w:t>
      </w:r>
      <w:r w:rsidR="00BF6013" w:rsidRPr="002F09F1">
        <w:rPr>
          <w:bCs/>
        </w:rPr>
        <w:t>Etap negocjacji</w:t>
      </w:r>
      <w:bookmarkEnd w:id="22"/>
    </w:p>
    <w:p w14:paraId="36196F27" w14:textId="24AF893B"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Projekty ocenione pozytywnie z zastrzeżeniem pod względem merytorycznym przekaz</w:t>
      </w:r>
      <w:r w:rsidR="006E7BAF">
        <w:rPr>
          <w:rFonts w:asciiTheme="minorHAnsi" w:hAnsiTheme="minorHAnsi" w:cstheme="minorHAnsi"/>
          <w:iCs/>
          <w:color w:val="000000"/>
        </w:rPr>
        <w:t>yw</w:t>
      </w:r>
      <w:r w:rsidRPr="00EB3285">
        <w:rPr>
          <w:rFonts w:asciiTheme="minorHAnsi" w:hAnsiTheme="minorHAnsi" w:cstheme="minorHAnsi"/>
          <w:iCs/>
          <w:color w:val="000000"/>
        </w:rPr>
        <w:t xml:space="preserve">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na wniosek Dyrektora/ Wicedyrektora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405339A2"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Negocjacje projektów  co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1ECA02DB" w:rsidR="00570A91" w:rsidRDefault="00570A91" w:rsidP="00570A91">
      <w:pPr>
        <w:autoSpaceDN/>
        <w:spacing w:line="276" w:lineRule="auto"/>
        <w:textAlignment w:val="auto"/>
        <w:rPr>
          <w:rFonts w:ascii="Calibri" w:hAnsi="Calibri" w:cs="Calibri"/>
          <w:color w:val="000000"/>
        </w:rPr>
      </w:pPr>
      <w:r w:rsidRPr="007E4BA4">
        <w:rPr>
          <w:rFonts w:ascii="Calibri" w:hAnsi="Calibri" w:cs="Calibri"/>
          <w:color w:val="000000"/>
        </w:rPr>
        <w:t xml:space="preserve">Negocjacje prowadzone są co do zasady do wyczerpania kwoty przeznaczonej na dofinansowanie projektów w </w:t>
      </w:r>
      <w:r w:rsidR="0032073C" w:rsidRPr="007E4BA4">
        <w:rPr>
          <w:rFonts w:ascii="Calibri" w:hAnsi="Calibri" w:cs="Calibri"/>
          <w:color w:val="000000"/>
        </w:rPr>
        <w:t xml:space="preserve"> naborze/</w:t>
      </w:r>
      <w:r w:rsidRPr="007E4BA4">
        <w:rPr>
          <w:rFonts w:ascii="Calibri" w:hAnsi="Calibri" w:cs="Calibri"/>
          <w:color w:val="000000"/>
        </w:rPr>
        <w:t>postępowaniu poczynając od projektu, który uzyskał najwyższą liczbę punktów na etapie oceny merytorycznej</w:t>
      </w:r>
      <w:r w:rsidR="00AB4C27" w:rsidRPr="007E4BA4">
        <w:rPr>
          <w:rFonts w:hint="eastAsia"/>
        </w:rPr>
        <w:t xml:space="preserve"> </w:t>
      </w:r>
      <w:r w:rsidR="00AB4C27" w:rsidRPr="007E4BA4">
        <w:rPr>
          <w:rFonts w:ascii="Calibri" w:hAnsi="Calibri" w:cs="Calibri"/>
          <w:color w:val="000000"/>
        </w:rPr>
        <w:t>i został skierowany do negocjacji</w:t>
      </w:r>
      <w:r w:rsidR="00841A5B">
        <w:rPr>
          <w:rFonts w:ascii="Calibri" w:hAnsi="Calibri" w:cs="Calibri"/>
          <w:color w:val="000000"/>
        </w:rPr>
        <w:t>.</w:t>
      </w:r>
    </w:p>
    <w:p w14:paraId="352CA61B" w14:textId="77777777" w:rsidR="00841A5B" w:rsidRDefault="00841A5B" w:rsidP="00570A91">
      <w:pPr>
        <w:autoSpaceDN/>
        <w:spacing w:line="276" w:lineRule="auto"/>
        <w:textAlignment w:val="auto"/>
        <w:rPr>
          <w:rFonts w:ascii="Calibri" w:hAnsi="Calibri" w:cs="Calibri"/>
          <w:color w:val="000000"/>
        </w:rPr>
      </w:pPr>
    </w:p>
    <w:p w14:paraId="279D3239" w14:textId="1E99F140" w:rsidR="00841A5B" w:rsidRPr="00841A5B" w:rsidRDefault="00841A5B" w:rsidP="00841A5B">
      <w:pPr>
        <w:autoSpaceDE w:val="0"/>
        <w:adjustRightInd w:val="0"/>
        <w:spacing w:after="120" w:line="276" w:lineRule="auto"/>
        <w:rPr>
          <w:rFonts w:asciiTheme="minorHAnsi" w:eastAsiaTheme="minorHAnsi" w:hAnsiTheme="minorHAnsi" w:cstheme="minorHAnsi"/>
          <w:kern w:val="0"/>
          <w:lang w:eastAsia="en-US" w:bidi="ar-SA"/>
        </w:rPr>
      </w:pPr>
      <w:r>
        <w:rPr>
          <w:rFonts w:ascii="Calibri" w:hAnsi="Calibri" w:cs="Calibri"/>
          <w:color w:val="000000"/>
        </w:rPr>
        <w:t>Zaznaczamy przy tym, że</w:t>
      </w:r>
      <w:r w:rsidRPr="00841A5B">
        <w:rPr>
          <w:rFonts w:asciiTheme="minorHAnsi" w:eastAsiaTheme="minorHAnsi" w:hAnsiTheme="minorHAnsi" w:cstheme="minorHAnsi"/>
          <w:kern w:val="0"/>
          <w:lang w:eastAsia="en-US" w:bidi="ar-SA"/>
        </w:rPr>
        <w:t xml:space="preserve"> </w:t>
      </w:r>
      <w:r>
        <w:rPr>
          <w:rFonts w:asciiTheme="minorHAnsi" w:eastAsiaTheme="minorHAnsi" w:hAnsiTheme="minorHAnsi" w:cstheme="minorHAnsi"/>
          <w:kern w:val="0"/>
          <w:lang w:eastAsia="en-US" w:bidi="ar-SA"/>
        </w:rPr>
        <w:t>z</w:t>
      </w:r>
      <w:r w:rsidRPr="00841A5B">
        <w:rPr>
          <w:rFonts w:asciiTheme="minorHAnsi" w:eastAsiaTheme="minorHAnsi" w:hAnsiTheme="minorHAnsi" w:cstheme="minorHAnsi"/>
          <w:kern w:val="0"/>
          <w:lang w:eastAsia="en-US" w:bidi="ar-SA"/>
        </w:rPr>
        <w:t xml:space="preserve">e względu na charakter postepowania jego celem jest wybór do dofinansowania wyłącznie jednego projektu spełniającego kryteria wyboru projektów, który wśród projektów z wymaganą minimalną liczbą punktów uzyskał największą liczbę punktów. </w:t>
      </w:r>
    </w:p>
    <w:p w14:paraId="42D9F3FE" w14:textId="549C8CF9" w:rsidR="00841A5B" w:rsidRPr="005A3F61" w:rsidRDefault="00841A5B" w:rsidP="00570A91">
      <w:pPr>
        <w:autoSpaceDN/>
        <w:spacing w:line="276" w:lineRule="auto"/>
        <w:textAlignment w:val="auto"/>
        <w:rPr>
          <w:rFonts w:ascii="Calibri" w:hAnsi="Calibri" w:cs="Calibri"/>
          <w:color w:val="000000"/>
        </w:rPr>
      </w:pP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46E5682F"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kryteriów rozstrzygających (kryteria te zostały wymienione w punkcie 6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46DC609A"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 xml:space="preserve">IP może podjąć decyzję o prowadzeniu negocjacji z większą liczbą projektów (których wartość dofinansowania przekracza dostępną alokację), przy czym w takim przypadku liczba tych projektów nie może być większa niż 3. </w:t>
      </w:r>
      <w:r w:rsidRPr="005E42CA">
        <w:rPr>
          <w:rFonts w:ascii="Calibri" w:hAnsi="Calibri" w:cs="Calibri"/>
          <w:color w:val="000000"/>
        </w:rPr>
        <w:t>Ewentualne dofinansowanie tych projektów będzie możliwe np. w</w:t>
      </w:r>
      <w:r w:rsidR="00A70123" w:rsidRPr="005E42CA">
        <w:rPr>
          <w:rFonts w:ascii="Calibri" w:hAnsi="Calibri" w:cs="Calibri"/>
          <w:color w:val="000000"/>
        </w:rPr>
        <w:t> </w:t>
      </w:r>
      <w:r w:rsidRPr="005E42CA">
        <w:rPr>
          <w:rFonts w:ascii="Calibri" w:hAnsi="Calibri" w:cs="Calibri"/>
          <w:color w:val="000000"/>
        </w:rPr>
        <w:t>sytuacji niepodpisania/rozw</w:t>
      </w:r>
      <w:r w:rsidR="00AB4C27" w:rsidRPr="005E42CA">
        <w:rPr>
          <w:rFonts w:ascii="Calibri" w:hAnsi="Calibri" w:cs="Calibri"/>
          <w:color w:val="000000"/>
        </w:rPr>
        <w:t xml:space="preserve">iązania umowy o dofinansowanie </w:t>
      </w:r>
      <w:r w:rsidRPr="005E42CA">
        <w:rPr>
          <w:rFonts w:ascii="Calibri" w:hAnsi="Calibri" w:cs="Calibri"/>
          <w:color w:val="000000"/>
        </w:rPr>
        <w:t>z którymś z wnioskodawców, którego projekt posiadał wyższą liczbę punktów i</w:t>
      </w:r>
      <w:r w:rsidR="00A70123" w:rsidRPr="005E42CA">
        <w:rPr>
          <w:rFonts w:ascii="Calibri" w:hAnsi="Calibri" w:cs="Calibri"/>
          <w:color w:val="000000"/>
        </w:rPr>
        <w:t> </w:t>
      </w:r>
      <w:r w:rsidRPr="005E42CA">
        <w:rPr>
          <w:rFonts w:ascii="Calibri" w:hAnsi="Calibri" w:cs="Calibri"/>
          <w:color w:val="000000"/>
        </w:rPr>
        <w:t>jego wartość dofinansowania mieściła się w ramach dostępnej alokacji</w:t>
      </w:r>
      <w:r w:rsidR="001C0C30" w:rsidRPr="005E42CA">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698DF036"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4633E40C" w14:textId="77777777" w:rsidR="00611F98" w:rsidRDefault="00611F98" w:rsidP="00F36D73">
      <w:pPr>
        <w:spacing w:line="276" w:lineRule="auto"/>
        <w:rPr>
          <w:rStyle w:val="Wyrnieniedelikatne"/>
          <w:rFonts w:asciiTheme="minorHAnsi" w:hAnsiTheme="minorHAnsi" w:cstheme="minorHAnsi"/>
          <w:b/>
          <w:i w:val="0"/>
          <w:color w:val="auto"/>
        </w:rPr>
      </w:pPr>
    </w:p>
    <w:p w14:paraId="0CC98091" w14:textId="77777777" w:rsidR="00A16CF4" w:rsidRDefault="00A16CF4"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6876D595" w14:textId="77777777" w:rsidR="007C3DEF" w:rsidRPr="00EB3285" w:rsidRDefault="007C3DEF" w:rsidP="00F36D73">
      <w:pPr>
        <w:spacing w:line="276" w:lineRule="auto"/>
        <w:rPr>
          <w:rFonts w:asciiTheme="minorHAnsi" w:hAnsiTheme="minorHAnsi" w:cstheme="minorHAnsi"/>
          <w:b/>
        </w:rPr>
      </w:pP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lastRenderedPageBreak/>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74AF99F" w14:textId="2A58E959" w:rsidR="00C24DC5" w:rsidRDefault="001C0C30" w:rsidP="007C3DEF">
      <w:pPr>
        <w:spacing w:after="120" w:line="276" w:lineRule="auto"/>
        <w:rPr>
          <w:rStyle w:val="Wyrnieniedelikatne"/>
          <w:rFonts w:asciiTheme="minorHAnsi" w:hAnsiTheme="minorHAnsi" w:cstheme="minorHAnsi"/>
          <w:i w:val="0"/>
          <w:color w:val="auto"/>
        </w:rPr>
      </w:pPr>
      <w:bookmarkStart w:id="23"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3"/>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7C2BAE58" w14:textId="77777777" w:rsidR="00553612" w:rsidRDefault="00553612" w:rsidP="007C3DEF">
      <w:pPr>
        <w:spacing w:after="120" w:line="276" w:lineRule="auto"/>
        <w:rPr>
          <w:rStyle w:val="Wyrnieniedelikatne"/>
          <w:rFonts w:asciiTheme="minorHAnsi" w:hAnsiTheme="minorHAnsi" w:cstheme="minorHAnsi"/>
          <w:i w:val="0"/>
          <w:color w:val="auto"/>
        </w:rPr>
      </w:pPr>
    </w:p>
    <w:p w14:paraId="32CC5038" w14:textId="6076A2D4" w:rsidR="00553612" w:rsidRPr="00EB3285" w:rsidRDefault="00553612" w:rsidP="007C3DEF">
      <w:pPr>
        <w:spacing w:after="120" w:line="276" w:lineRule="auto"/>
        <w:rPr>
          <w:rStyle w:val="Wyrnieniedelikatne"/>
          <w:rFonts w:asciiTheme="minorHAnsi" w:hAnsiTheme="minorHAnsi" w:cstheme="minorHAnsi"/>
          <w:i w:val="0"/>
          <w:color w:val="auto"/>
        </w:rPr>
      </w:pPr>
      <w:r w:rsidRPr="00857621">
        <w:rPr>
          <w:rStyle w:val="Wyrnieniedelikatne"/>
          <w:rFonts w:asciiTheme="minorHAnsi" w:hAnsiTheme="minorHAnsi" w:cstheme="minorHAnsi"/>
          <w:i w:val="0"/>
          <w:color w:val="auto"/>
        </w:rPr>
        <w:t>Uwaga!</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762C6D6A" w14:textId="77777777" w:rsidR="005B0CA7" w:rsidRPr="00F504CD" w:rsidRDefault="005B0CA7" w:rsidP="00F504CD">
      <w:pPr>
        <w:spacing w:line="276" w:lineRule="auto"/>
        <w:rPr>
          <w:rFonts w:asciiTheme="minorHAnsi" w:hAnsiTheme="minorHAnsi" w:cstheme="minorHAnsi"/>
          <w:iCs/>
        </w:rPr>
      </w:pP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w:t>
      </w:r>
      <w:proofErr w:type="spellStart"/>
      <w:r w:rsidR="00095F88" w:rsidRPr="0064636F">
        <w:rPr>
          <w:rStyle w:val="Wyrnieniedelikatne"/>
          <w:rFonts w:asciiTheme="minorHAnsi" w:hAnsiTheme="minorHAnsi" w:cstheme="minorHAnsi"/>
          <w:i w:val="0"/>
          <w:color w:val="auto"/>
        </w:rPr>
        <w:t>cę</w:t>
      </w:r>
      <w:proofErr w:type="spellEnd"/>
      <w:r w:rsidR="00095F88" w:rsidRPr="0064636F">
        <w:rPr>
          <w:rStyle w:val="Wyrnieniedelikatne"/>
          <w:rFonts w:asciiTheme="minorHAnsi" w:hAnsiTheme="minorHAnsi" w:cstheme="minorHAnsi"/>
          <w:i w:val="0"/>
          <w:color w:val="auto"/>
        </w:rPr>
        <w:t xml:space="preserve">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w:t>
      </w:r>
      <w:r w:rsidR="00137F7D" w:rsidRPr="009D3C43">
        <w:rPr>
          <w:rStyle w:val="Wyrnieniedelikatne"/>
          <w:rFonts w:asciiTheme="minorHAnsi" w:hAnsiTheme="minorHAnsi" w:cstheme="minorHAnsi"/>
          <w:i w:val="0"/>
          <w:color w:val="auto"/>
        </w:rPr>
        <w:lastRenderedPageBreak/>
        <w:t xml:space="preserve">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9FDD554" w14:textId="77777777" w:rsidR="002A16DE" w:rsidRDefault="002A16DE" w:rsidP="00F36D73">
      <w:pPr>
        <w:pStyle w:val="Standard"/>
        <w:autoSpaceDE w:val="0"/>
        <w:spacing w:line="276" w:lineRule="auto"/>
        <w:rPr>
          <w:rFonts w:asciiTheme="minorHAnsi" w:hAnsiTheme="minorHAnsi" w:cstheme="minorHAnsi"/>
          <w:iCs/>
        </w:rPr>
      </w:pPr>
    </w:p>
    <w:p w14:paraId="36F90307" w14:textId="77777777" w:rsidR="00A16CF4" w:rsidRPr="0072504F" w:rsidRDefault="00A16CF4" w:rsidP="00F36D73">
      <w:pPr>
        <w:pStyle w:val="Standard"/>
        <w:autoSpaceDE w:val="0"/>
        <w:spacing w:line="276" w:lineRule="auto"/>
        <w:rPr>
          <w:rFonts w:asciiTheme="minorHAnsi" w:hAnsiTheme="minorHAnsi" w:cstheme="minorHAnsi"/>
          <w:iCs/>
        </w:rPr>
      </w:pPr>
    </w:p>
    <w:p w14:paraId="38C77985" w14:textId="1608E4C0"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0E6EDFDB"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podpisany elektronicznie  i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41FED906"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w:t>
      </w:r>
      <w:proofErr w:type="spellStart"/>
      <w:r w:rsidR="00465C06">
        <w:rPr>
          <w:rStyle w:val="Wyrnieniedelikatne"/>
          <w:rFonts w:asciiTheme="minorHAnsi" w:hAnsiTheme="minorHAnsi" w:cstheme="minorHAnsi"/>
          <w:i w:val="0"/>
          <w:color w:val="auto"/>
        </w:rPr>
        <w:t>cę</w:t>
      </w:r>
      <w:proofErr w:type="spellEnd"/>
      <w:r w:rsidR="00465C06">
        <w:rPr>
          <w:rStyle w:val="Wyrnieniedelikatne"/>
          <w:rFonts w:asciiTheme="minorHAnsi" w:hAnsiTheme="minorHAnsi" w:cstheme="minorHAnsi"/>
          <w:i w:val="0"/>
          <w:color w:val="auto"/>
        </w:rPr>
        <w:t xml:space="preserve">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członek KOP dokonuje oceny</w:t>
      </w:r>
      <w:r w:rsidR="00465C06">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 kryterium negocjacyjnego. </w:t>
      </w:r>
    </w:p>
    <w:p w14:paraId="20CD78F0" w14:textId="77777777" w:rsidR="007C3DEF" w:rsidRPr="00FC2D19" w:rsidRDefault="007C3DEF" w:rsidP="00F36D73">
      <w:pPr>
        <w:pStyle w:val="Standard"/>
        <w:autoSpaceDE w:val="0"/>
        <w:spacing w:line="276" w:lineRule="auto"/>
        <w:rPr>
          <w:rStyle w:val="Wyrnieniedelikatne"/>
          <w:rFonts w:asciiTheme="minorHAnsi" w:hAnsiTheme="minorHAnsi" w:cstheme="minorHAnsi"/>
          <w:i w:val="0"/>
          <w:color w:val="auto"/>
        </w:rPr>
      </w:pP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lastRenderedPageBreak/>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63D97588"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negocjacyjnych  i ustaleń podjętych w toku negocjacji (jeśli dotyczy) oraz czy  przekazane wyjaśnienia i/lub informacje  zostały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165EF33A"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t>Jeśli uzupełniony/poprawiony wniosek o dofinansowanie projektu zostanie złożony przez wnioskodawcę w wymaganym terminie jednak nie będzie poprawnie podpisany, wówczas istnieje możliwość uzupełnienia/poprawy w zakresie podpisu elektronicznego.</w:t>
      </w:r>
    </w:p>
    <w:p w14:paraId="673B6684" w14:textId="77777777" w:rsidR="0051077C" w:rsidRDefault="0051077C" w:rsidP="00F36D73">
      <w:pPr>
        <w:spacing w:line="276" w:lineRule="auto"/>
        <w:rPr>
          <w:rFonts w:asciiTheme="minorHAnsi" w:eastAsia="Times New Roman" w:hAnsiTheme="minorHAnsi" w:cstheme="minorHAnsi"/>
          <w:b/>
        </w:rPr>
      </w:pPr>
    </w:p>
    <w:p w14:paraId="09F60481" w14:textId="77777777" w:rsidR="00A16CF4" w:rsidRDefault="00A16CF4" w:rsidP="00F36D73">
      <w:pPr>
        <w:spacing w:line="276" w:lineRule="auto"/>
        <w:rPr>
          <w:rFonts w:asciiTheme="minorHAnsi" w:eastAsia="Times New Roman" w:hAnsiTheme="minorHAnsi" w:cstheme="minorHAnsi"/>
          <w:b/>
        </w:rPr>
      </w:pPr>
    </w:p>
    <w:p w14:paraId="3E177DFD" w14:textId="77777777" w:rsidR="00A16CF4" w:rsidRDefault="00A16CF4" w:rsidP="00F36D73">
      <w:pPr>
        <w:spacing w:line="276" w:lineRule="auto"/>
        <w:rPr>
          <w:rFonts w:asciiTheme="minorHAnsi" w:eastAsia="Times New Roman" w:hAnsiTheme="minorHAnsi" w:cstheme="minorHAnsi"/>
          <w:b/>
        </w:rPr>
      </w:pPr>
    </w:p>
    <w:p w14:paraId="2649246F" w14:textId="77777777" w:rsidR="00A16CF4" w:rsidRDefault="00A16CF4" w:rsidP="00F36D73">
      <w:pPr>
        <w:spacing w:line="276" w:lineRule="auto"/>
        <w:rPr>
          <w:rFonts w:asciiTheme="minorHAnsi" w:eastAsia="Times New Roman" w:hAnsiTheme="minorHAnsi" w:cstheme="minorHAnsi"/>
          <w:b/>
        </w:rPr>
      </w:pPr>
    </w:p>
    <w:p w14:paraId="46CD6CB2" w14:textId="77777777"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286317B0" w14:textId="77777777" w:rsidR="00C24DC5" w:rsidRPr="00EB3285" w:rsidRDefault="00C24DC5" w:rsidP="00F36D73">
      <w:pPr>
        <w:spacing w:line="276" w:lineRule="auto"/>
        <w:rPr>
          <w:rFonts w:asciiTheme="minorHAnsi" w:eastAsia="Times New Roman" w:hAnsiTheme="minorHAnsi" w:cstheme="minorHAnsi"/>
          <w:b/>
        </w:rPr>
      </w:pPr>
    </w:p>
    <w:p w14:paraId="3FA5690C" w14:textId="2BE82AB7" w:rsidR="008D7DCA" w:rsidRPr="00EB3285" w:rsidRDefault="001C0C30" w:rsidP="00F36D73">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3A574863" w14:textId="77777777" w:rsidR="00427002" w:rsidRDefault="00427002" w:rsidP="00F36D73">
      <w:pPr>
        <w:pStyle w:val="Standard"/>
        <w:autoSpaceDE w:val="0"/>
        <w:spacing w:line="276" w:lineRule="auto"/>
        <w:rPr>
          <w:rFonts w:asciiTheme="minorHAnsi" w:hAnsiTheme="minorHAnsi" w:cstheme="minorHAnsi"/>
          <w:iCs/>
        </w:rPr>
      </w:pPr>
    </w:p>
    <w:p w14:paraId="419B4E95" w14:textId="77777777" w:rsidR="00C31A2B" w:rsidRPr="00EB3285" w:rsidRDefault="00C31A2B" w:rsidP="00F36D73">
      <w:pPr>
        <w:pStyle w:val="Standard"/>
        <w:autoSpaceDE w:val="0"/>
        <w:spacing w:line="276" w:lineRule="auto"/>
        <w:rPr>
          <w:rFonts w:asciiTheme="minorHAnsi" w:hAnsiTheme="minorHAnsi" w:cstheme="minorHAnsi"/>
          <w:iCs/>
        </w:rPr>
      </w:pP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1461FEB8"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w:t>
      </w:r>
      <w:r w:rsidR="0097318C">
        <w:rPr>
          <w:rFonts w:asciiTheme="minorHAnsi" w:hAnsiTheme="minorHAnsi" w:cstheme="minorHAnsi"/>
          <w:iCs/>
        </w:rPr>
        <w:t xml:space="preserve"> i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w:t>
      </w:r>
      <w:proofErr w:type="spellStart"/>
      <w:r w:rsidR="00465C06">
        <w:rPr>
          <w:rFonts w:asciiTheme="minorHAnsi" w:hAnsiTheme="minorHAnsi" w:cstheme="minorHAnsi"/>
          <w:iCs/>
        </w:rPr>
        <w:t>cę</w:t>
      </w:r>
      <w:proofErr w:type="spellEnd"/>
      <w:r w:rsidR="00465C06">
        <w:rPr>
          <w:rFonts w:asciiTheme="minorHAnsi" w:hAnsiTheme="minorHAnsi" w:cstheme="minorHAnsi"/>
          <w:iCs/>
        </w:rPr>
        <w:t xml:space="preserve">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 xml:space="preserve">Sekretarz KOP przekazuje IP wyniki oceny celem ich zatwierdzenia. Zatwierdzenie wyników odbywa się poprzez podpisanie przez osobę upoważnioną listy ocenionych projektów. Osobą upoważnioną </w:t>
      </w:r>
      <w:r w:rsidRPr="002A16DE">
        <w:rPr>
          <w:rFonts w:ascii="Calibri" w:hAnsi="Calibri" w:cs="Calibri"/>
          <w:iCs/>
        </w:rPr>
        <w:lastRenderedPageBreak/>
        <w:t>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29F51DE5" w:rsidR="00465C06" w:rsidRPr="004F6AA3" w:rsidRDefault="00811A43" w:rsidP="002F09F1">
      <w:pPr>
        <w:pStyle w:val="Nagwek2"/>
      </w:pPr>
      <w:bookmarkStart w:id="24" w:name="_Toc200527575"/>
      <w:r>
        <w:t>7</w:t>
      </w:r>
      <w:r w:rsidR="00465C06" w:rsidRPr="004F6AA3">
        <w:t xml:space="preserve">. </w:t>
      </w:r>
      <w:r w:rsidR="00465C06">
        <w:t>Rozstrzygnięcie</w:t>
      </w:r>
      <w:bookmarkEnd w:id="24"/>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5A8CA544"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Do dofinansowania </w:t>
      </w:r>
      <w:r w:rsidR="002E4AD2" w:rsidRPr="002F10C6">
        <w:rPr>
          <w:rFonts w:asciiTheme="minorHAnsi" w:hAnsiTheme="minorHAnsi" w:cstheme="minorHAnsi"/>
          <w:iCs/>
          <w:color w:val="000000" w:themeColor="text1"/>
        </w:rPr>
        <w:t>wybieran</w:t>
      </w:r>
      <w:r w:rsidR="002E4AD2">
        <w:rPr>
          <w:rFonts w:asciiTheme="minorHAnsi" w:hAnsiTheme="minorHAnsi" w:cstheme="minorHAnsi"/>
          <w:iCs/>
          <w:color w:val="000000" w:themeColor="text1"/>
        </w:rPr>
        <w:t>y</w:t>
      </w:r>
      <w:r w:rsidR="002E4AD2" w:rsidRPr="002F10C6">
        <w:rPr>
          <w:rFonts w:asciiTheme="minorHAnsi" w:hAnsiTheme="minorHAnsi" w:cstheme="minorHAnsi"/>
          <w:iCs/>
          <w:color w:val="000000" w:themeColor="text1"/>
        </w:rPr>
        <w:t xml:space="preserve"> </w:t>
      </w:r>
      <w:r w:rsidR="002E4AD2">
        <w:rPr>
          <w:rFonts w:asciiTheme="minorHAnsi" w:hAnsiTheme="minorHAnsi" w:cstheme="minorHAnsi"/>
          <w:iCs/>
          <w:color w:val="000000" w:themeColor="text1"/>
        </w:rPr>
        <w:t>jest</w:t>
      </w:r>
      <w:r w:rsidR="002E4AD2"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projekt, któr</w:t>
      </w:r>
      <w:r w:rsidR="002E4AD2">
        <w:rPr>
          <w:rFonts w:asciiTheme="minorHAnsi" w:hAnsiTheme="minorHAnsi" w:cstheme="minorHAnsi"/>
          <w:iCs/>
          <w:color w:val="000000" w:themeColor="text1"/>
        </w:rPr>
        <w:t>y</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 xml:space="preserve">ł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 xml:space="preserve">w) i </w:t>
      </w:r>
      <w:r w:rsidR="002E4AD2" w:rsidRPr="00F36D73">
        <w:rPr>
          <w:rFonts w:asciiTheme="minorHAnsi" w:hAnsiTheme="minorHAnsi" w:cstheme="minorHAnsi"/>
          <w:iCs/>
          <w:color w:val="000000" w:themeColor="text1"/>
        </w:rPr>
        <w:t>mie</w:t>
      </w:r>
      <w:r w:rsidR="002E4AD2">
        <w:rPr>
          <w:rFonts w:asciiTheme="minorHAnsi" w:hAnsiTheme="minorHAnsi" w:cstheme="minorHAnsi"/>
          <w:iCs/>
          <w:color w:val="000000" w:themeColor="text1"/>
        </w:rPr>
        <w:t>ś</w:t>
      </w:r>
      <w:r w:rsidR="002E4AD2" w:rsidRPr="00F36D73">
        <w:rPr>
          <w:rFonts w:asciiTheme="minorHAnsi" w:hAnsiTheme="minorHAnsi" w:cstheme="minorHAnsi"/>
          <w:iCs/>
          <w:color w:val="000000" w:themeColor="text1"/>
        </w:rPr>
        <w:t>c</w:t>
      </w:r>
      <w:r w:rsidR="002E4AD2">
        <w:rPr>
          <w:rFonts w:asciiTheme="minorHAnsi" w:hAnsiTheme="minorHAnsi" w:cstheme="minorHAnsi"/>
          <w:iCs/>
          <w:color w:val="000000" w:themeColor="text1"/>
        </w:rPr>
        <w:t>i</w:t>
      </w:r>
      <w:r w:rsidR="002E4AD2" w:rsidRPr="00F36D73">
        <w:rPr>
          <w:rFonts w:asciiTheme="minorHAnsi" w:hAnsiTheme="minorHAnsi" w:cstheme="minorHAnsi"/>
          <w:iCs/>
          <w:color w:val="000000" w:themeColor="text1"/>
        </w:rPr>
        <w:t xml:space="preserve"> </w:t>
      </w:r>
      <w:r w:rsidRPr="00F36D73">
        <w:rPr>
          <w:rFonts w:asciiTheme="minorHAnsi" w:hAnsiTheme="minorHAnsi" w:cstheme="minorHAnsi"/>
          <w:iCs/>
          <w:color w:val="000000" w:themeColor="text1"/>
        </w:rPr>
        <w:t>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60AD0774"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6903E09A"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spełnia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213876D1"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w:t>
      </w:r>
      <w:r w:rsidRPr="00403EDD">
        <w:rPr>
          <w:rFonts w:asciiTheme="minorHAnsi" w:hAnsiTheme="minorHAnsi" w:cstheme="minorHAnsi"/>
          <w:iCs/>
          <w:color w:val="000000" w:themeColor="text1"/>
        </w:rPr>
        <w:t>o możliwości dofinansowania projektu decyduje liczba punktów uzyskana w ramach kryteriów rozstrzygających.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05A540F2"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lastRenderedPageBreak/>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4A570386"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w:t>
      </w:r>
      <w:r w:rsidR="00A92B6A">
        <w:rPr>
          <w:rFonts w:ascii="Calibri" w:hAnsi="Calibri" w:cs="Calibri"/>
          <w:iCs/>
          <w:color w:val="000000"/>
        </w:rPr>
        <w:t xml:space="preserve"> </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3DC3EA4" w14:textId="77777777"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iCs/>
        </w:rPr>
        <w:t>Wnioskodawca otrzyma informację o zatwierdzonym wyniku oceny projektu</w:t>
      </w:r>
      <w:r w:rsidRPr="00421CC4">
        <w:rPr>
          <w:rFonts w:asciiTheme="minorHAnsi" w:hAnsiTheme="minorHAnsi" w:cstheme="minorHAnsi"/>
        </w:rPr>
        <w:t xml:space="preserve"> </w:t>
      </w:r>
      <w:r w:rsidRPr="00421CC4">
        <w:rPr>
          <w:rFonts w:asciiTheme="minorHAnsi" w:hAnsiTheme="minorHAnsi" w:cstheme="minorHAnsi"/>
          <w:iCs/>
        </w:rPr>
        <w:t>oznaczającym wybór projektu do dofinansowania albo stanowiącym ocenę negatywną, w formie pisemnej lub w formie elektronicznej. Do doręczenia informacji stosuje się przepisy działu I rozdziału 8 ustawy z dnia 14 czerwca 1960 r. – Kodeks postępowania administracyjnego.</w:t>
      </w:r>
    </w:p>
    <w:p w14:paraId="635C0F10" w14:textId="77777777" w:rsidR="00421CC4" w:rsidRPr="00421CC4" w:rsidRDefault="00421CC4" w:rsidP="00421CC4">
      <w:pPr>
        <w:spacing w:line="276" w:lineRule="auto"/>
        <w:rPr>
          <w:rFonts w:asciiTheme="minorHAnsi" w:hAnsiTheme="minorHAnsi" w:cstheme="minorHAnsi"/>
        </w:rPr>
      </w:pPr>
    </w:p>
    <w:p w14:paraId="5DBAD1D2" w14:textId="7398ED4C"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rPr>
        <w:t>Po zakończeniu postępowania w zakresie wybor</w:t>
      </w:r>
      <w:r>
        <w:rPr>
          <w:rFonts w:asciiTheme="minorHAnsi" w:hAnsiTheme="minorHAnsi" w:cstheme="minorHAnsi"/>
        </w:rPr>
        <w:t>u projektów do dofinansowania IP</w:t>
      </w:r>
      <w:r w:rsidRPr="00421CC4">
        <w:rPr>
          <w:rFonts w:asciiTheme="minorHAnsi" w:hAnsiTheme="minorHAnsi" w:cstheme="minorHAnsi"/>
        </w:rPr>
        <w:t xml:space="preserve"> FEO 2021-2027 niezwłocznie podaje do publicznej wiadomości na stronie internetowej oraz na portalu informację </w:t>
      </w:r>
      <w:r w:rsidRPr="00421CC4">
        <w:rPr>
          <w:rFonts w:asciiTheme="minorHAnsi" w:hAnsiTheme="minorHAnsi" w:cstheme="minorHAnsi"/>
        </w:rPr>
        <w:lastRenderedPageBreak/>
        <w:t>o składzie KOP, ze wskazaniem osób, które uczestniczyły w ocenie projektów w charakterze ekspertów.</w:t>
      </w:r>
    </w:p>
    <w:p w14:paraId="63104C8A" w14:textId="77777777" w:rsidR="00421CC4" w:rsidRPr="00421CC4" w:rsidRDefault="00421CC4" w:rsidP="00421CC4">
      <w:pPr>
        <w:spacing w:line="276" w:lineRule="auto"/>
        <w:rPr>
          <w:rFonts w:asciiTheme="minorHAnsi" w:hAnsiTheme="minorHAnsi" w:cstheme="minorHAnsi"/>
        </w:rPr>
      </w:pPr>
    </w:p>
    <w:p w14:paraId="03552F84" w14:textId="53F6D541" w:rsidR="00421CC4" w:rsidRPr="00421CC4" w:rsidRDefault="00421CC4" w:rsidP="00421CC4">
      <w:pPr>
        <w:spacing w:line="276" w:lineRule="auto"/>
        <w:rPr>
          <w:rFonts w:asciiTheme="minorHAnsi" w:hAnsiTheme="minorHAnsi" w:cstheme="minorHAnsi"/>
          <w:iCs/>
        </w:rPr>
      </w:pPr>
      <w:r w:rsidRPr="00421CC4">
        <w:rPr>
          <w:rFonts w:asciiTheme="minorHAnsi" w:hAnsiTheme="minorHAnsi" w:cstheme="minorHAnsi"/>
          <w:iCs/>
        </w:rPr>
        <w:t xml:space="preserve">Wnioskodawca, którego projekt został oceniony negatywnie na którymkolwiek z etapów oceny, ma prawo </w:t>
      </w:r>
      <w:r w:rsidRPr="00421CC4">
        <w:rPr>
          <w:rFonts w:asciiTheme="minorHAnsi" w:hAnsiTheme="minorHAnsi" w:cstheme="minorHAnsi"/>
          <w:b/>
          <w:bCs/>
          <w:iCs/>
        </w:rPr>
        <w:t>w terminie 14 dni</w:t>
      </w:r>
      <w:r w:rsidRPr="00421CC4">
        <w:rPr>
          <w:rFonts w:asciiTheme="minorHAnsi" w:hAnsiTheme="minorHAnsi" w:cstheme="minorHAnsi"/>
          <w:iCs/>
        </w:rPr>
        <w:t xml:space="preserve"> od dnia otrzymania informacji o jego niezakwalifikowaniu do kolejnego etapu oceny lub niewybraniu do dofinansowania (w tym z uwagi na wyczerpanie kwoty przeznaczonej na dofinansowanie projektów w ramach postępowania konkurencyjnego), złożyć pisemny protest</w:t>
      </w:r>
      <w:r>
        <w:rPr>
          <w:rFonts w:asciiTheme="minorHAnsi" w:hAnsiTheme="minorHAnsi" w:cstheme="minorHAnsi"/>
          <w:iCs/>
        </w:rPr>
        <w:t xml:space="preserve"> do IP</w:t>
      </w:r>
      <w:r w:rsidRPr="00421CC4">
        <w:rPr>
          <w:rFonts w:asciiTheme="minorHAnsi" w:hAnsiTheme="minorHAnsi" w:cstheme="minorHAnsi"/>
          <w:iCs/>
        </w:rPr>
        <w:t xml:space="preserve"> FEO 2021-2027.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760C8536" w14:textId="77777777" w:rsidR="00421CC4" w:rsidRPr="00421CC4" w:rsidRDefault="00421CC4" w:rsidP="00421CC4">
      <w:pPr>
        <w:spacing w:line="276" w:lineRule="auto"/>
        <w:rPr>
          <w:rFonts w:asciiTheme="minorHAnsi" w:hAnsiTheme="minorHAnsi" w:cstheme="minorHAnsi"/>
          <w:iCs/>
        </w:rPr>
      </w:pPr>
    </w:p>
    <w:p w14:paraId="595F538A" w14:textId="10442E96" w:rsidR="00421CC4" w:rsidRPr="00421CC4" w:rsidRDefault="00421CC4" w:rsidP="00421CC4">
      <w:pPr>
        <w:spacing w:line="276" w:lineRule="auto"/>
        <w:rPr>
          <w:rFonts w:asciiTheme="minorHAnsi" w:hAnsiTheme="minorHAnsi" w:cstheme="minorHAnsi"/>
        </w:rPr>
      </w:pPr>
      <w:r>
        <w:rPr>
          <w:rFonts w:asciiTheme="minorHAnsi" w:hAnsiTheme="minorHAnsi" w:cstheme="minorHAnsi"/>
        </w:rPr>
        <w:t>IP</w:t>
      </w:r>
      <w:r w:rsidRPr="00421CC4">
        <w:rPr>
          <w:rFonts w:asciiTheme="minorHAnsi" w:hAnsiTheme="minorHAnsi" w:cstheme="minorHAnsi"/>
        </w:rPr>
        <w:t xml:space="preserve"> FEO 2021-2027 po wybraniu projektu do dofinansowania a przed zawarciem umowy </w:t>
      </w:r>
      <w:r w:rsidRPr="00421CC4">
        <w:rPr>
          <w:rFonts w:asciiTheme="minorHAnsi" w:hAnsiTheme="minorHAnsi" w:cstheme="minorHAnsi"/>
        </w:rPr>
        <w:br/>
        <w:t xml:space="preserve">o dofinansowanie projektu albo podjęciem decyzji o dofinansowaniu projektu może ponownie skierować projekt do oceny. Odbywa się to zgodnie z art. 61 ust. 8 ustawy wdrożeniowej w sytuacji gdy </w:t>
      </w:r>
      <w:r w:rsidRPr="00421CC4">
        <w:rPr>
          <w:rFonts w:asciiTheme="minorHAnsi" w:hAnsiTheme="minorHAnsi" w:cstheme="minorHAnsi"/>
          <w:iCs/>
        </w:rPr>
        <w:t>I</w:t>
      </w:r>
      <w:r w:rsidR="00BB1A33">
        <w:rPr>
          <w:rFonts w:asciiTheme="minorHAnsi" w:hAnsiTheme="minorHAnsi" w:cstheme="minorHAnsi"/>
          <w:iCs/>
        </w:rPr>
        <w:t xml:space="preserve">P </w:t>
      </w:r>
      <w:r w:rsidRPr="00421CC4">
        <w:rPr>
          <w:rFonts w:asciiTheme="minorHAnsi" w:hAnsiTheme="minorHAnsi" w:cstheme="minorHAnsi"/>
          <w:iCs/>
        </w:rPr>
        <w:t xml:space="preserve">FEO 2021-2027 </w:t>
      </w:r>
      <w:r w:rsidRPr="00421CC4">
        <w:rPr>
          <w:rFonts w:asciiTheme="minorHAnsi" w:hAnsiTheme="minorHAnsi" w:cstheme="minorHAnsi"/>
        </w:rPr>
        <w:t xml:space="preserve">poweźmie wiedzę o okolicznościach mogących mieć negatywny wpływ na wynik oceny projektu. Przepisy rozdziału 14 i rozdziału 16 ustawy wdrożeniowej stosuje się </w:t>
      </w:r>
      <w:r w:rsidRPr="00421CC4">
        <w:rPr>
          <w:rFonts w:asciiTheme="minorHAnsi" w:hAnsiTheme="minorHAnsi" w:cstheme="minorHAnsi"/>
        </w:rPr>
        <w:br/>
        <w:t>odpowiednio.</w:t>
      </w:r>
    </w:p>
    <w:p w14:paraId="3914CDB1" w14:textId="77777777" w:rsidR="00421CC4" w:rsidRPr="00421CC4" w:rsidRDefault="00421CC4" w:rsidP="00421CC4">
      <w:pPr>
        <w:spacing w:line="276" w:lineRule="auto"/>
        <w:rPr>
          <w:rFonts w:asciiTheme="minorHAnsi" w:hAnsiTheme="minorHAnsi" w:cstheme="minorHAnsi"/>
        </w:rPr>
      </w:pPr>
    </w:p>
    <w:p w14:paraId="7168166E" w14:textId="77777777" w:rsidR="00421CC4" w:rsidRPr="00421CC4" w:rsidRDefault="00421CC4" w:rsidP="00421CC4">
      <w:pPr>
        <w:spacing w:line="276" w:lineRule="auto"/>
        <w:rPr>
          <w:rFonts w:asciiTheme="minorHAnsi" w:hAnsiTheme="minorHAnsi" w:cstheme="minorHAnsi"/>
        </w:rPr>
      </w:pPr>
    </w:p>
    <w:p w14:paraId="159307D4" w14:textId="65028F5B" w:rsidR="00385402" w:rsidRPr="00F12DC5" w:rsidRDefault="00385402" w:rsidP="00F12DC5">
      <w:pPr>
        <w:spacing w:line="276" w:lineRule="auto"/>
        <w:rPr>
          <w:rFonts w:asciiTheme="minorHAnsi" w:hAnsiTheme="minorHAnsi" w:cstheme="minorHAnsi"/>
        </w:rPr>
      </w:pPr>
    </w:p>
    <w:sectPr w:rsidR="00385402" w:rsidRPr="00F12DC5" w:rsidSect="00611F98">
      <w:footerReference w:type="default" r:id="rId12"/>
      <w:headerReference w:type="first" r:id="rId13"/>
      <w:pgSz w:w="11906" w:h="16838"/>
      <w:pgMar w:top="1701"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B6EE" w14:textId="77777777" w:rsidR="00C74E65" w:rsidRDefault="00C74E65">
      <w:pPr>
        <w:rPr>
          <w:rFonts w:hint="eastAsia"/>
        </w:rPr>
      </w:pPr>
      <w:r>
        <w:separator/>
      </w:r>
    </w:p>
  </w:endnote>
  <w:endnote w:type="continuationSeparator" w:id="0">
    <w:p w14:paraId="0B23400D" w14:textId="77777777" w:rsidR="00C74E65" w:rsidRDefault="00C74E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550016">
          <w:rPr>
            <w:rFonts w:hint="eastAsia"/>
            <w:noProof/>
          </w:rPr>
          <w:t>2</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C53A" w14:textId="77777777" w:rsidR="00C74E65" w:rsidRDefault="00C74E65">
      <w:pPr>
        <w:rPr>
          <w:rFonts w:hint="eastAsia"/>
        </w:rPr>
      </w:pPr>
      <w:r>
        <w:rPr>
          <w:color w:val="000000"/>
        </w:rPr>
        <w:separator/>
      </w:r>
    </w:p>
  </w:footnote>
  <w:footnote w:type="continuationSeparator" w:id="0">
    <w:p w14:paraId="7744C666" w14:textId="77777777" w:rsidR="00C74E65" w:rsidRDefault="00C74E65">
      <w:pPr>
        <w:rPr>
          <w:rFonts w:hint="eastAsia"/>
        </w:rPr>
      </w:pPr>
      <w:r>
        <w:continuationSeparator/>
      </w:r>
    </w:p>
  </w:footnote>
  <w:footnote w:id="1">
    <w:p w14:paraId="594072F6" w14:textId="03FF0932" w:rsidR="00A92B6A" w:rsidRPr="00735FF7" w:rsidRDefault="00A92B6A" w:rsidP="00025416">
      <w:pPr>
        <w:pStyle w:val="Tekstprzypisudolnego"/>
        <w:rPr>
          <w:rFonts w:asciiTheme="minorHAnsi" w:hAnsiTheme="minorHAnsi" w:cstheme="minorHAnsi"/>
          <w:sz w:val="24"/>
          <w:szCs w:val="24"/>
        </w:rPr>
      </w:pPr>
      <w:r w:rsidRPr="00735FF7">
        <w:rPr>
          <w:rStyle w:val="Odwoanieprzypisudolnego"/>
          <w:rFonts w:asciiTheme="minorHAnsi" w:hAnsiTheme="minorHAnsi" w:cstheme="minorHAnsi"/>
          <w:sz w:val="24"/>
          <w:szCs w:val="24"/>
        </w:rPr>
        <w:footnoteRef/>
      </w:r>
      <w:r w:rsidR="00F808E5" w:rsidRPr="00735FF7">
        <w:rPr>
          <w:rFonts w:asciiTheme="minorHAnsi" w:hAnsiTheme="minorHAnsi" w:cstheme="minorHAnsi"/>
          <w:sz w:val="24"/>
          <w:szCs w:val="24"/>
        </w:rPr>
        <w:t xml:space="preserve"> </w:t>
      </w:r>
      <w:r w:rsidR="00137EE9" w:rsidRPr="00735FF7">
        <w:rPr>
          <w:rFonts w:asciiTheme="minorHAnsi" w:hAnsiTheme="minorHAnsi" w:cstheme="minorHAnsi"/>
          <w:kern w:val="0"/>
          <w:sz w:val="24"/>
          <w:szCs w:val="24"/>
        </w:rPr>
        <w:t xml:space="preserve">W sytuacji, gdy wnioskodawca nie posiada skrzynki na </w:t>
      </w:r>
      <w:r w:rsidR="00137EE9" w:rsidRPr="00735FF7">
        <w:rPr>
          <w:rFonts w:asciiTheme="minorHAnsi" w:hAnsiTheme="minorHAnsi" w:cstheme="minorHAnsi"/>
          <w:bCs/>
          <w:kern w:val="0"/>
          <w:sz w:val="24"/>
          <w:szCs w:val="24"/>
        </w:rPr>
        <w:t>E</w:t>
      </w:r>
      <w:r w:rsidR="00137EE9" w:rsidRPr="00735FF7">
        <w:rPr>
          <w:rFonts w:asciiTheme="minorHAnsi" w:hAnsiTheme="minorHAnsi" w:cstheme="minorHAnsi"/>
          <w:kern w:val="0"/>
          <w:sz w:val="24"/>
          <w:szCs w:val="24"/>
        </w:rPr>
        <w:t>lektronicznej</w:t>
      </w:r>
      <w:r w:rsidR="00137EE9" w:rsidRPr="00735FF7">
        <w:rPr>
          <w:rFonts w:asciiTheme="minorHAnsi" w:hAnsiTheme="minorHAnsi" w:cstheme="minorHAnsi"/>
          <w:bCs/>
          <w:kern w:val="0"/>
          <w:sz w:val="24"/>
          <w:szCs w:val="24"/>
        </w:rPr>
        <w:t xml:space="preserve"> P</w:t>
      </w:r>
      <w:r w:rsidR="00137EE9" w:rsidRPr="00735FF7">
        <w:rPr>
          <w:rFonts w:asciiTheme="minorHAnsi" w:hAnsiTheme="minorHAnsi" w:cstheme="minorHAnsi"/>
          <w:kern w:val="0"/>
          <w:sz w:val="24"/>
          <w:szCs w:val="24"/>
        </w:rPr>
        <w:t>latformie</w:t>
      </w:r>
      <w:r w:rsidR="00137EE9" w:rsidRPr="00735FF7">
        <w:rPr>
          <w:rFonts w:asciiTheme="minorHAnsi" w:hAnsiTheme="minorHAnsi" w:cstheme="minorHAnsi"/>
          <w:bCs/>
          <w:kern w:val="0"/>
          <w:sz w:val="24"/>
          <w:szCs w:val="24"/>
        </w:rPr>
        <w:t xml:space="preserve"> U</w:t>
      </w:r>
      <w:r w:rsidR="00137EE9" w:rsidRPr="00735FF7">
        <w:rPr>
          <w:rFonts w:asciiTheme="minorHAnsi" w:hAnsiTheme="minorHAnsi" w:cstheme="minorHAnsi"/>
          <w:kern w:val="0"/>
          <w:sz w:val="24"/>
          <w:szCs w:val="24"/>
        </w:rPr>
        <w:t>sług</w:t>
      </w:r>
      <w:r w:rsidR="00137EE9" w:rsidRPr="00735FF7">
        <w:rPr>
          <w:rFonts w:asciiTheme="minorHAnsi" w:hAnsiTheme="minorHAnsi" w:cstheme="minorHAnsi"/>
          <w:bCs/>
          <w:kern w:val="0"/>
          <w:sz w:val="24"/>
          <w:szCs w:val="24"/>
        </w:rPr>
        <w:t xml:space="preserve"> A</w:t>
      </w:r>
      <w:r w:rsidR="00137EE9" w:rsidRPr="00735FF7">
        <w:rPr>
          <w:rFonts w:asciiTheme="minorHAnsi" w:hAnsiTheme="minorHAnsi" w:cstheme="minorHAnsi"/>
          <w:kern w:val="0"/>
          <w:sz w:val="24"/>
          <w:szCs w:val="24"/>
        </w:rPr>
        <w:t>dministracji </w:t>
      </w:r>
      <w:r w:rsidR="00137EE9" w:rsidRPr="00735FF7">
        <w:rPr>
          <w:rFonts w:asciiTheme="minorHAnsi" w:hAnsiTheme="minorHAnsi" w:cstheme="minorHAnsi"/>
          <w:bCs/>
          <w:kern w:val="0"/>
          <w:sz w:val="24"/>
          <w:szCs w:val="24"/>
        </w:rPr>
        <w:t>P</w:t>
      </w:r>
      <w:r w:rsidR="00137EE9" w:rsidRPr="00735FF7">
        <w:rPr>
          <w:rFonts w:asciiTheme="minorHAnsi" w:hAnsiTheme="minorHAnsi" w:cstheme="minorHAnsi"/>
          <w:kern w:val="0"/>
          <w:sz w:val="24"/>
          <w:szCs w:val="24"/>
        </w:rPr>
        <w:t>ublicznej (ePUAP)</w:t>
      </w:r>
      <w:r w:rsidR="00165568" w:rsidRPr="00735FF7">
        <w:rPr>
          <w:rFonts w:asciiTheme="minorHAnsi" w:hAnsiTheme="minorHAnsi" w:cstheme="minorHAnsi"/>
          <w:kern w:val="0"/>
          <w:sz w:val="24"/>
          <w:szCs w:val="24"/>
        </w:rPr>
        <w:t>/ skrytki e-Doręczeń</w:t>
      </w:r>
      <w:r w:rsidR="00137EE9" w:rsidRPr="00735FF7">
        <w:rPr>
          <w:rFonts w:asciiTheme="minorHAnsi" w:hAnsiTheme="minorHAnsi" w:cstheme="minorHAnsi"/>
          <w:kern w:val="0"/>
          <w:sz w:val="24"/>
          <w:szCs w:val="24"/>
        </w:rPr>
        <w:t xml:space="preserve"> wówczas informację o zatwierdzonym wyniku oceny projektu oznaczającym wybór projektu do dofinansowania albo stanowiącym ocenę negatywną otrzyma w formie pisemnej</w:t>
      </w:r>
      <w:r w:rsidR="009A2649" w:rsidRPr="00735FF7">
        <w:rPr>
          <w:rFonts w:asciiTheme="minorHAnsi" w:hAnsiTheme="minorHAnsi" w:cstheme="minorHAnsi"/>
          <w:kern w:val="0"/>
          <w:sz w:val="24"/>
          <w:szCs w:val="24"/>
        </w:rPr>
        <w:t>.</w:t>
      </w:r>
      <w:r w:rsidR="009C00C3" w:rsidRPr="00735FF7">
        <w:rPr>
          <w:rFonts w:asciiTheme="minorHAnsi" w:hAnsiTheme="minorHAnsi" w:cstheme="minorHAnsi"/>
          <w:sz w:val="24"/>
          <w:szCs w:val="24"/>
        </w:rPr>
        <w:t xml:space="preserve"> </w:t>
      </w:r>
      <w:r w:rsidR="009C00C3" w:rsidRPr="00735FF7">
        <w:rPr>
          <w:rFonts w:asciiTheme="minorHAnsi" w:hAnsiTheme="minorHAnsi" w:cstheme="minorHAnsi"/>
          <w:kern w:val="0"/>
          <w:sz w:val="24"/>
          <w:szCs w:val="24"/>
        </w:rPr>
        <w:t>Gdy informacja, o kt</w:t>
      </w:r>
      <w:r w:rsidR="006E1537" w:rsidRPr="00735FF7">
        <w:rPr>
          <w:rFonts w:asciiTheme="minorHAnsi" w:hAnsiTheme="minorHAnsi" w:cstheme="minorHAnsi"/>
          <w:kern w:val="0"/>
          <w:sz w:val="24"/>
          <w:szCs w:val="24"/>
        </w:rPr>
        <w:t>ó</w:t>
      </w:r>
      <w:r w:rsidR="009C00C3" w:rsidRPr="00735FF7">
        <w:rPr>
          <w:rFonts w:asciiTheme="minorHAnsi" w:hAnsiTheme="minorHAnsi" w:cstheme="minorHAnsi"/>
          <w:kern w:val="0"/>
          <w:sz w:val="24"/>
          <w:szCs w:val="24"/>
        </w:rPr>
        <w:t>rej mowa powyżej wysłana jest w postaci pisemnej, wysyłana jest do wnioskodawcy na adres wskazany we wniosku o dofinansowanie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7ED8" w14:textId="13E8C03A" w:rsidR="00C56671" w:rsidRPr="00C56671" w:rsidRDefault="00C56671" w:rsidP="00C56671">
    <w:pPr>
      <w:pStyle w:val="Nagwek"/>
      <w:rPr>
        <w:rFonts w:ascii="Calibri" w:eastAsia="Calibri" w:hAnsi="Calibri" w:cs="Times New Roman"/>
        <w:b/>
        <w:bCs/>
        <w:iCs/>
        <w:kern w:val="0"/>
        <w:lang w:eastAsia="en-US" w:bidi="ar-SA"/>
      </w:rPr>
    </w:pPr>
    <w:r w:rsidRPr="00C56671">
      <w:rPr>
        <w:rFonts w:ascii="Calibri" w:eastAsia="Calibri" w:hAnsi="Calibri" w:cs="Times New Roman"/>
        <w:b/>
        <w:bCs/>
        <w:iCs/>
        <w:kern w:val="0"/>
        <w:lang w:eastAsia="en-US" w:bidi="ar-SA"/>
      </w:rPr>
      <w:t xml:space="preserve">Załącznik nr </w:t>
    </w:r>
    <w:r>
      <w:rPr>
        <w:rFonts w:ascii="Calibri" w:eastAsia="Calibri" w:hAnsi="Calibri" w:cs="Times New Roman"/>
        <w:b/>
        <w:bCs/>
        <w:iCs/>
        <w:kern w:val="0"/>
        <w:lang w:eastAsia="en-US" w:bidi="ar-SA"/>
      </w:rPr>
      <w:t>1</w:t>
    </w:r>
    <w:r w:rsidRPr="00C56671">
      <w:rPr>
        <w:rFonts w:ascii="Calibri" w:eastAsia="Calibri" w:hAnsi="Calibri" w:cs="Times New Roman"/>
        <w:b/>
        <w:bCs/>
        <w:iCs/>
        <w:kern w:val="0"/>
        <w:lang w:eastAsia="en-US" w:bidi="ar-SA"/>
      </w:rPr>
      <w:t xml:space="preserve"> do Regulaminu wyboru projekt</w:t>
    </w:r>
    <w:r w:rsidRPr="00C56671">
      <w:rPr>
        <w:rFonts w:ascii="Calibri" w:eastAsia="Calibri" w:hAnsi="Calibri" w:cs="Times New Roman" w:hint="eastAsia"/>
        <w:b/>
        <w:bCs/>
        <w:iCs/>
        <w:kern w:val="0"/>
        <w:lang w:eastAsia="en-US" w:bidi="ar-SA"/>
      </w:rPr>
      <w:t>ó</w:t>
    </w:r>
    <w:r w:rsidRPr="00C56671">
      <w:rPr>
        <w:rFonts w:ascii="Calibri" w:eastAsia="Calibri" w:hAnsi="Calibri" w:cs="Times New Roman"/>
        <w:b/>
        <w:bCs/>
        <w:iCs/>
        <w:kern w:val="0"/>
        <w:lang w:eastAsia="en-US" w:bidi="ar-SA"/>
      </w:rPr>
      <w:t>w nr FEOP.05.11-IP.02-00</w:t>
    </w:r>
    <w:r w:rsidR="00BD2818">
      <w:rPr>
        <w:rFonts w:ascii="Calibri" w:eastAsia="Calibri" w:hAnsi="Calibri" w:cs="Times New Roman"/>
        <w:b/>
        <w:bCs/>
        <w:iCs/>
        <w:kern w:val="0"/>
        <w:lang w:eastAsia="en-US" w:bidi="ar-SA"/>
      </w:rPr>
      <w:t>1</w:t>
    </w:r>
    <w:r w:rsidRPr="00C56671">
      <w:rPr>
        <w:rFonts w:ascii="Calibri" w:eastAsia="Calibri" w:hAnsi="Calibri" w:cs="Times New Roman"/>
        <w:b/>
        <w:bCs/>
        <w:iCs/>
        <w:kern w:val="0"/>
        <w:lang w:eastAsia="en-US" w:bidi="ar-SA"/>
      </w:rPr>
      <w:t>/25 dotycz</w:t>
    </w:r>
    <w:r w:rsidRPr="00C56671">
      <w:rPr>
        <w:rFonts w:ascii="Calibri" w:eastAsia="Calibri" w:hAnsi="Calibri" w:cs="Times New Roman" w:hint="cs"/>
        <w:b/>
        <w:bCs/>
        <w:iCs/>
        <w:kern w:val="0"/>
        <w:lang w:eastAsia="en-US" w:bidi="ar-SA"/>
      </w:rPr>
      <w:t>ą</w:t>
    </w:r>
    <w:r w:rsidRPr="00C56671">
      <w:rPr>
        <w:rFonts w:ascii="Calibri" w:eastAsia="Calibri" w:hAnsi="Calibri" w:cs="Times New Roman"/>
        <w:b/>
        <w:bCs/>
        <w:iCs/>
        <w:kern w:val="0"/>
        <w:lang w:eastAsia="en-US" w:bidi="ar-SA"/>
      </w:rPr>
      <w:t xml:space="preserve">cego </w:t>
    </w:r>
  </w:p>
  <w:p w14:paraId="6CBCFF34" w14:textId="79480DB6" w:rsidR="00C56671" w:rsidRPr="00C56671" w:rsidRDefault="00C56671" w:rsidP="00C56671">
    <w:pPr>
      <w:pStyle w:val="Nagwek"/>
      <w:rPr>
        <w:rFonts w:ascii="Calibri" w:eastAsia="Calibri" w:hAnsi="Calibri" w:cs="Times New Roman"/>
        <w:b/>
        <w:bCs/>
        <w:iCs/>
        <w:kern w:val="0"/>
        <w:lang w:eastAsia="en-US" w:bidi="ar-SA"/>
      </w:rPr>
    </w:pPr>
    <w:r w:rsidRPr="00C56671">
      <w:rPr>
        <w:rFonts w:ascii="Calibri" w:eastAsia="Calibri" w:hAnsi="Calibri" w:cs="Times New Roman"/>
        <w:b/>
        <w:bCs/>
        <w:iCs/>
        <w:kern w:val="0"/>
        <w:lang w:eastAsia="en-US" w:bidi="ar-SA"/>
      </w:rPr>
      <w:t>projekt</w:t>
    </w:r>
    <w:r w:rsidRPr="00C56671">
      <w:rPr>
        <w:rFonts w:ascii="Calibri" w:eastAsia="Calibri" w:hAnsi="Calibri" w:cs="Times New Roman" w:hint="eastAsia"/>
        <w:b/>
        <w:bCs/>
        <w:iCs/>
        <w:kern w:val="0"/>
        <w:lang w:eastAsia="en-US" w:bidi="ar-SA"/>
      </w:rPr>
      <w:t>ó</w:t>
    </w:r>
    <w:r w:rsidRPr="00C56671">
      <w:rPr>
        <w:rFonts w:ascii="Calibri" w:eastAsia="Calibri" w:hAnsi="Calibri" w:cs="Times New Roman"/>
        <w:b/>
        <w:bCs/>
        <w:iCs/>
        <w:kern w:val="0"/>
        <w:lang w:eastAsia="en-US" w:bidi="ar-SA"/>
      </w:rPr>
      <w:t>w z</w:t>
    </w:r>
    <w:r w:rsidRPr="00C56671">
      <w:rPr>
        <w:rFonts w:ascii="Calibri" w:eastAsia="Calibri" w:hAnsi="Calibri" w:cs="Times New Roman" w:hint="cs"/>
        <w:b/>
        <w:bCs/>
        <w:iCs/>
        <w:kern w:val="0"/>
        <w:lang w:eastAsia="en-US" w:bidi="ar-SA"/>
      </w:rPr>
      <w:t>ł</w:t>
    </w:r>
    <w:r w:rsidRPr="00C56671">
      <w:rPr>
        <w:rFonts w:ascii="Calibri" w:eastAsia="Calibri" w:hAnsi="Calibri" w:cs="Times New Roman"/>
        <w:b/>
        <w:bCs/>
        <w:iCs/>
        <w:kern w:val="0"/>
        <w:lang w:eastAsia="en-US" w:bidi="ar-SA"/>
      </w:rPr>
      <w:t>o</w:t>
    </w:r>
    <w:r w:rsidRPr="00C56671">
      <w:rPr>
        <w:rFonts w:ascii="Calibri" w:eastAsia="Calibri" w:hAnsi="Calibri" w:cs="Times New Roman" w:hint="cs"/>
        <w:b/>
        <w:bCs/>
        <w:iCs/>
        <w:kern w:val="0"/>
        <w:lang w:eastAsia="en-US" w:bidi="ar-SA"/>
      </w:rPr>
      <w:t>ż</w:t>
    </w:r>
    <w:r w:rsidRPr="00C56671">
      <w:rPr>
        <w:rFonts w:ascii="Calibri" w:eastAsia="Calibri" w:hAnsi="Calibri" w:cs="Times New Roman"/>
        <w:b/>
        <w:bCs/>
        <w:iCs/>
        <w:kern w:val="0"/>
        <w:lang w:eastAsia="en-US" w:bidi="ar-SA"/>
      </w:rPr>
      <w:t>onych w ramach post</w:t>
    </w:r>
    <w:r w:rsidRPr="00C56671">
      <w:rPr>
        <w:rFonts w:ascii="Calibri" w:eastAsia="Calibri" w:hAnsi="Calibri" w:cs="Times New Roman" w:hint="cs"/>
        <w:b/>
        <w:bCs/>
        <w:iCs/>
        <w:kern w:val="0"/>
        <w:lang w:eastAsia="en-US" w:bidi="ar-SA"/>
      </w:rPr>
      <w:t>ę</w:t>
    </w:r>
    <w:r w:rsidRPr="00C56671">
      <w:rPr>
        <w:rFonts w:ascii="Calibri" w:eastAsia="Calibri" w:hAnsi="Calibri" w:cs="Times New Roman"/>
        <w:b/>
        <w:bCs/>
        <w:iCs/>
        <w:kern w:val="0"/>
        <w:lang w:eastAsia="en-US" w:bidi="ar-SA"/>
      </w:rPr>
      <w:t>powania konkurencyjnego dzia</w:t>
    </w:r>
    <w:r w:rsidRPr="00C56671">
      <w:rPr>
        <w:rFonts w:ascii="Calibri" w:eastAsia="Calibri" w:hAnsi="Calibri" w:cs="Times New Roman" w:hint="cs"/>
        <w:b/>
        <w:bCs/>
        <w:iCs/>
        <w:kern w:val="0"/>
        <w:lang w:eastAsia="en-US" w:bidi="ar-SA"/>
      </w:rPr>
      <w:t>ł</w:t>
    </w:r>
    <w:r w:rsidRPr="00C56671">
      <w:rPr>
        <w:rFonts w:ascii="Calibri" w:eastAsia="Calibri" w:hAnsi="Calibri" w:cs="Times New Roman"/>
        <w:b/>
        <w:bCs/>
        <w:iCs/>
        <w:kern w:val="0"/>
        <w:lang w:eastAsia="en-US" w:bidi="ar-SA"/>
      </w:rPr>
      <w:t>ania 5.11 Kształcenie ustawiczne priorytetu 5 Fundusze Europejskie wspieraj</w:t>
    </w:r>
    <w:r w:rsidRPr="00C56671">
      <w:rPr>
        <w:rFonts w:ascii="Calibri" w:eastAsia="Calibri" w:hAnsi="Calibri" w:cs="Times New Roman" w:hint="cs"/>
        <w:b/>
        <w:bCs/>
        <w:iCs/>
        <w:kern w:val="0"/>
        <w:lang w:eastAsia="en-US" w:bidi="ar-SA"/>
      </w:rPr>
      <w:t>ą</w:t>
    </w:r>
    <w:r w:rsidRPr="00C56671">
      <w:rPr>
        <w:rFonts w:ascii="Calibri" w:eastAsia="Calibri" w:hAnsi="Calibri" w:cs="Times New Roman"/>
        <w:b/>
        <w:bCs/>
        <w:iCs/>
        <w:kern w:val="0"/>
        <w:lang w:eastAsia="en-US" w:bidi="ar-SA"/>
      </w:rPr>
      <w:t xml:space="preserve">ce opolski rynek pracy i edukację FEO 2021-2027, </w:t>
    </w:r>
    <w:r w:rsidR="00BD2818">
      <w:rPr>
        <w:rFonts w:ascii="Calibri" w:eastAsia="Calibri" w:hAnsi="Calibri" w:cs="Times New Roman"/>
        <w:b/>
        <w:bCs/>
        <w:iCs/>
        <w:kern w:val="0"/>
        <w:lang w:eastAsia="en-US" w:bidi="ar-SA"/>
      </w:rPr>
      <w:t>lipiec</w:t>
    </w:r>
    <w:r w:rsidR="007620FF">
      <w:rPr>
        <w:rFonts w:ascii="Calibri" w:eastAsia="Calibri" w:hAnsi="Calibri" w:cs="Times New Roman"/>
        <w:b/>
        <w:bCs/>
        <w:iCs/>
        <w:kern w:val="0"/>
        <w:lang w:eastAsia="en-US" w:bidi="ar-SA"/>
      </w:rPr>
      <w:t xml:space="preserve"> </w:t>
    </w:r>
    <w:r w:rsidRPr="00C56671">
      <w:rPr>
        <w:rFonts w:ascii="Calibri" w:eastAsia="Calibri" w:hAnsi="Calibri" w:cs="Times New Roman"/>
        <w:b/>
        <w:bCs/>
        <w:iCs/>
        <w:kern w:val="0"/>
        <w:lang w:eastAsia="en-US" w:bidi="ar-SA"/>
      </w:rPr>
      <w:t>2025 r.</w:t>
    </w:r>
  </w:p>
  <w:p w14:paraId="3A35613B" w14:textId="7290A7E9" w:rsidR="005C7C4E" w:rsidRPr="00C56671" w:rsidRDefault="005C7C4E" w:rsidP="00C56671">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307575">
    <w:abstractNumId w:val="9"/>
  </w:num>
  <w:num w:numId="2" w16cid:durableId="1393503283">
    <w:abstractNumId w:val="37"/>
  </w:num>
  <w:num w:numId="3" w16cid:durableId="306201316">
    <w:abstractNumId w:val="26"/>
  </w:num>
  <w:num w:numId="4" w16cid:durableId="399794095">
    <w:abstractNumId w:val="32"/>
  </w:num>
  <w:num w:numId="5" w16cid:durableId="1880699899">
    <w:abstractNumId w:val="40"/>
  </w:num>
  <w:num w:numId="6" w16cid:durableId="1527718458">
    <w:abstractNumId w:val="48"/>
  </w:num>
  <w:num w:numId="7" w16cid:durableId="2090422110">
    <w:abstractNumId w:val="27"/>
  </w:num>
  <w:num w:numId="8" w16cid:durableId="2137479462">
    <w:abstractNumId w:val="49"/>
  </w:num>
  <w:num w:numId="9" w16cid:durableId="1484810720">
    <w:abstractNumId w:val="30"/>
  </w:num>
  <w:num w:numId="10" w16cid:durableId="142507334">
    <w:abstractNumId w:val="13"/>
  </w:num>
  <w:num w:numId="11" w16cid:durableId="86771943">
    <w:abstractNumId w:val="4"/>
  </w:num>
  <w:num w:numId="12" w16cid:durableId="1527058388">
    <w:abstractNumId w:val="45"/>
  </w:num>
  <w:num w:numId="13" w16cid:durableId="1054300">
    <w:abstractNumId w:val="0"/>
  </w:num>
  <w:num w:numId="14" w16cid:durableId="1140030966">
    <w:abstractNumId w:val="18"/>
  </w:num>
  <w:num w:numId="15" w16cid:durableId="1913999628">
    <w:abstractNumId w:val="50"/>
  </w:num>
  <w:num w:numId="16" w16cid:durableId="1014301724">
    <w:abstractNumId w:val="46"/>
  </w:num>
  <w:num w:numId="17" w16cid:durableId="277182192">
    <w:abstractNumId w:val="36"/>
  </w:num>
  <w:num w:numId="18" w16cid:durableId="17971699">
    <w:abstractNumId w:val="20"/>
  </w:num>
  <w:num w:numId="19" w16cid:durableId="644549612">
    <w:abstractNumId w:val="34"/>
  </w:num>
  <w:num w:numId="20" w16cid:durableId="1707025173">
    <w:abstractNumId w:val="25"/>
  </w:num>
  <w:num w:numId="21" w16cid:durableId="1213494616">
    <w:abstractNumId w:val="42"/>
  </w:num>
  <w:num w:numId="22" w16cid:durableId="53312703">
    <w:abstractNumId w:val="29"/>
  </w:num>
  <w:num w:numId="23" w16cid:durableId="809982894">
    <w:abstractNumId w:val="41"/>
  </w:num>
  <w:num w:numId="24" w16cid:durableId="906453807">
    <w:abstractNumId w:val="47"/>
  </w:num>
  <w:num w:numId="25" w16cid:durableId="542912164">
    <w:abstractNumId w:val="33"/>
  </w:num>
  <w:num w:numId="26" w16cid:durableId="4600234">
    <w:abstractNumId w:val="21"/>
  </w:num>
  <w:num w:numId="27" w16cid:durableId="1971010855">
    <w:abstractNumId w:val="10"/>
  </w:num>
  <w:num w:numId="28" w16cid:durableId="735738617">
    <w:abstractNumId w:val="6"/>
  </w:num>
  <w:num w:numId="29" w16cid:durableId="495196293">
    <w:abstractNumId w:val="3"/>
  </w:num>
  <w:num w:numId="30" w16cid:durableId="909268205">
    <w:abstractNumId w:val="12"/>
  </w:num>
  <w:num w:numId="31" w16cid:durableId="468017073">
    <w:abstractNumId w:val="39"/>
  </w:num>
  <w:num w:numId="32" w16cid:durableId="805195112">
    <w:abstractNumId w:val="1"/>
  </w:num>
  <w:num w:numId="33" w16cid:durableId="311562076">
    <w:abstractNumId w:val="44"/>
  </w:num>
  <w:num w:numId="34" w16cid:durableId="556429237">
    <w:abstractNumId w:val="31"/>
  </w:num>
  <w:num w:numId="35" w16cid:durableId="1829134033">
    <w:abstractNumId w:val="7"/>
  </w:num>
  <w:num w:numId="36" w16cid:durableId="1053239885">
    <w:abstractNumId w:val="15"/>
  </w:num>
  <w:num w:numId="37" w16cid:durableId="705569926">
    <w:abstractNumId w:val="24"/>
  </w:num>
  <w:num w:numId="38" w16cid:durableId="225456494">
    <w:abstractNumId w:val="5"/>
  </w:num>
  <w:num w:numId="39" w16cid:durableId="130707384">
    <w:abstractNumId w:val="16"/>
  </w:num>
  <w:num w:numId="40" w16cid:durableId="1937445851">
    <w:abstractNumId w:val="19"/>
  </w:num>
  <w:num w:numId="41" w16cid:durableId="127214114">
    <w:abstractNumId w:val="23"/>
  </w:num>
  <w:num w:numId="42" w16cid:durableId="1513910446">
    <w:abstractNumId w:val="35"/>
  </w:num>
  <w:num w:numId="43" w16cid:durableId="585000521">
    <w:abstractNumId w:val="2"/>
  </w:num>
  <w:num w:numId="44" w16cid:durableId="1956671924">
    <w:abstractNumId w:val="17"/>
  </w:num>
  <w:num w:numId="45" w16cid:durableId="2144612433">
    <w:abstractNumId w:val="43"/>
  </w:num>
  <w:num w:numId="46" w16cid:durableId="1701664088">
    <w:abstractNumId w:val="38"/>
  </w:num>
  <w:num w:numId="47" w16cid:durableId="79722057">
    <w:abstractNumId w:val="11"/>
  </w:num>
  <w:num w:numId="48" w16cid:durableId="272133011">
    <w:abstractNumId w:val="22"/>
  </w:num>
  <w:num w:numId="49" w16cid:durableId="1266228136">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CA"/>
    <w:rsid w:val="0000417D"/>
    <w:rsid w:val="000047D7"/>
    <w:rsid w:val="0000679A"/>
    <w:rsid w:val="00007711"/>
    <w:rsid w:val="00007EEE"/>
    <w:rsid w:val="00010BD0"/>
    <w:rsid w:val="00012F7C"/>
    <w:rsid w:val="000130FC"/>
    <w:rsid w:val="0001679E"/>
    <w:rsid w:val="000200E3"/>
    <w:rsid w:val="00022682"/>
    <w:rsid w:val="0002322E"/>
    <w:rsid w:val="00025416"/>
    <w:rsid w:val="00026788"/>
    <w:rsid w:val="00027351"/>
    <w:rsid w:val="00037BBE"/>
    <w:rsid w:val="00045F3A"/>
    <w:rsid w:val="0004662E"/>
    <w:rsid w:val="0005239F"/>
    <w:rsid w:val="00061AAD"/>
    <w:rsid w:val="000632E7"/>
    <w:rsid w:val="000865F9"/>
    <w:rsid w:val="00095F88"/>
    <w:rsid w:val="000A7699"/>
    <w:rsid w:val="000B2476"/>
    <w:rsid w:val="000C158B"/>
    <w:rsid w:val="000C4912"/>
    <w:rsid w:val="000C51D6"/>
    <w:rsid w:val="000D4032"/>
    <w:rsid w:val="000E02DB"/>
    <w:rsid w:val="000E7BF9"/>
    <w:rsid w:val="000F08E1"/>
    <w:rsid w:val="000F1DA1"/>
    <w:rsid w:val="000F3BB0"/>
    <w:rsid w:val="000F7BDD"/>
    <w:rsid w:val="000F7C92"/>
    <w:rsid w:val="0010767B"/>
    <w:rsid w:val="00115EFC"/>
    <w:rsid w:val="00120918"/>
    <w:rsid w:val="00123928"/>
    <w:rsid w:val="00126EE9"/>
    <w:rsid w:val="00137EE9"/>
    <w:rsid w:val="00137F7D"/>
    <w:rsid w:val="00140E60"/>
    <w:rsid w:val="00141BB3"/>
    <w:rsid w:val="00143147"/>
    <w:rsid w:val="00144BD8"/>
    <w:rsid w:val="00152D95"/>
    <w:rsid w:val="0015488D"/>
    <w:rsid w:val="00163399"/>
    <w:rsid w:val="00164272"/>
    <w:rsid w:val="00165568"/>
    <w:rsid w:val="00167539"/>
    <w:rsid w:val="00183D01"/>
    <w:rsid w:val="00184247"/>
    <w:rsid w:val="001851E1"/>
    <w:rsid w:val="00191844"/>
    <w:rsid w:val="001918A7"/>
    <w:rsid w:val="0019237D"/>
    <w:rsid w:val="00192AAE"/>
    <w:rsid w:val="00196888"/>
    <w:rsid w:val="001A3E3B"/>
    <w:rsid w:val="001B3853"/>
    <w:rsid w:val="001B5755"/>
    <w:rsid w:val="001C0C30"/>
    <w:rsid w:val="001D0C01"/>
    <w:rsid w:val="001D2C34"/>
    <w:rsid w:val="001D308F"/>
    <w:rsid w:val="001D40CB"/>
    <w:rsid w:val="001E549D"/>
    <w:rsid w:val="001F2219"/>
    <w:rsid w:val="001F4DB9"/>
    <w:rsid w:val="00201807"/>
    <w:rsid w:val="00204736"/>
    <w:rsid w:val="002058C8"/>
    <w:rsid w:val="00206A89"/>
    <w:rsid w:val="00211EDD"/>
    <w:rsid w:val="00217330"/>
    <w:rsid w:val="00232120"/>
    <w:rsid w:val="00232C14"/>
    <w:rsid w:val="00234396"/>
    <w:rsid w:val="00236CCD"/>
    <w:rsid w:val="002375B5"/>
    <w:rsid w:val="002375DF"/>
    <w:rsid w:val="00242E8A"/>
    <w:rsid w:val="002533B3"/>
    <w:rsid w:val="002703D8"/>
    <w:rsid w:val="00271631"/>
    <w:rsid w:val="00272466"/>
    <w:rsid w:val="002749F3"/>
    <w:rsid w:val="002834B0"/>
    <w:rsid w:val="002873B6"/>
    <w:rsid w:val="00290C68"/>
    <w:rsid w:val="00292983"/>
    <w:rsid w:val="00294365"/>
    <w:rsid w:val="002A16DE"/>
    <w:rsid w:val="002A565F"/>
    <w:rsid w:val="002C115F"/>
    <w:rsid w:val="002C7251"/>
    <w:rsid w:val="002D2FB3"/>
    <w:rsid w:val="002D35EA"/>
    <w:rsid w:val="002D3D6B"/>
    <w:rsid w:val="002D5335"/>
    <w:rsid w:val="002E0C4C"/>
    <w:rsid w:val="002E4AD2"/>
    <w:rsid w:val="002E6D70"/>
    <w:rsid w:val="002F05D2"/>
    <w:rsid w:val="002F09F1"/>
    <w:rsid w:val="002F10C6"/>
    <w:rsid w:val="00301D01"/>
    <w:rsid w:val="00304091"/>
    <w:rsid w:val="00305A7A"/>
    <w:rsid w:val="00314C2E"/>
    <w:rsid w:val="0032073C"/>
    <w:rsid w:val="00324831"/>
    <w:rsid w:val="00335AF9"/>
    <w:rsid w:val="003368D1"/>
    <w:rsid w:val="00340247"/>
    <w:rsid w:val="00350215"/>
    <w:rsid w:val="00351FD6"/>
    <w:rsid w:val="00356444"/>
    <w:rsid w:val="00361B35"/>
    <w:rsid w:val="0036233F"/>
    <w:rsid w:val="00371527"/>
    <w:rsid w:val="00381582"/>
    <w:rsid w:val="00385402"/>
    <w:rsid w:val="00397DA9"/>
    <w:rsid w:val="003A4ACD"/>
    <w:rsid w:val="003B322E"/>
    <w:rsid w:val="003B3509"/>
    <w:rsid w:val="003C4612"/>
    <w:rsid w:val="003D33FF"/>
    <w:rsid w:val="003E19D1"/>
    <w:rsid w:val="003E2874"/>
    <w:rsid w:val="003E5090"/>
    <w:rsid w:val="003F248A"/>
    <w:rsid w:val="00401011"/>
    <w:rsid w:val="00402C09"/>
    <w:rsid w:val="00403EDD"/>
    <w:rsid w:val="00404CE9"/>
    <w:rsid w:val="00405F0E"/>
    <w:rsid w:val="00406157"/>
    <w:rsid w:val="0041069B"/>
    <w:rsid w:val="004120AD"/>
    <w:rsid w:val="00421CAD"/>
    <w:rsid w:val="00421CC4"/>
    <w:rsid w:val="00425FD9"/>
    <w:rsid w:val="00427002"/>
    <w:rsid w:val="00440379"/>
    <w:rsid w:val="0044073E"/>
    <w:rsid w:val="0044323A"/>
    <w:rsid w:val="00452EF1"/>
    <w:rsid w:val="004532FA"/>
    <w:rsid w:val="00455CA8"/>
    <w:rsid w:val="00456478"/>
    <w:rsid w:val="004607C9"/>
    <w:rsid w:val="004645BC"/>
    <w:rsid w:val="00465C06"/>
    <w:rsid w:val="00473FAC"/>
    <w:rsid w:val="00474C0D"/>
    <w:rsid w:val="00481E91"/>
    <w:rsid w:val="00490492"/>
    <w:rsid w:val="004920F8"/>
    <w:rsid w:val="00496B0F"/>
    <w:rsid w:val="004A12B0"/>
    <w:rsid w:val="004A4510"/>
    <w:rsid w:val="004A528B"/>
    <w:rsid w:val="004B0E3B"/>
    <w:rsid w:val="004B2D1B"/>
    <w:rsid w:val="004B6C44"/>
    <w:rsid w:val="004C29EF"/>
    <w:rsid w:val="004C6269"/>
    <w:rsid w:val="004E467A"/>
    <w:rsid w:val="004F6AA3"/>
    <w:rsid w:val="00504BD6"/>
    <w:rsid w:val="0050517E"/>
    <w:rsid w:val="0051077C"/>
    <w:rsid w:val="00515653"/>
    <w:rsid w:val="00517D75"/>
    <w:rsid w:val="0052346B"/>
    <w:rsid w:val="00527B94"/>
    <w:rsid w:val="00536AEC"/>
    <w:rsid w:val="0054097F"/>
    <w:rsid w:val="0054379E"/>
    <w:rsid w:val="005462EC"/>
    <w:rsid w:val="00546620"/>
    <w:rsid w:val="00546DAD"/>
    <w:rsid w:val="00550016"/>
    <w:rsid w:val="0055264C"/>
    <w:rsid w:val="00553612"/>
    <w:rsid w:val="00557682"/>
    <w:rsid w:val="005656F1"/>
    <w:rsid w:val="0056611E"/>
    <w:rsid w:val="00570A91"/>
    <w:rsid w:val="00574B3F"/>
    <w:rsid w:val="00576002"/>
    <w:rsid w:val="00580411"/>
    <w:rsid w:val="005861DE"/>
    <w:rsid w:val="0058744B"/>
    <w:rsid w:val="00595139"/>
    <w:rsid w:val="005A2D36"/>
    <w:rsid w:val="005B05F6"/>
    <w:rsid w:val="005B0CA7"/>
    <w:rsid w:val="005B178A"/>
    <w:rsid w:val="005B3827"/>
    <w:rsid w:val="005C14D0"/>
    <w:rsid w:val="005C7C4E"/>
    <w:rsid w:val="005D4C75"/>
    <w:rsid w:val="005E41B6"/>
    <w:rsid w:val="005E42CA"/>
    <w:rsid w:val="005E5948"/>
    <w:rsid w:val="005F1DB9"/>
    <w:rsid w:val="005F20B1"/>
    <w:rsid w:val="0060167A"/>
    <w:rsid w:val="00603EB8"/>
    <w:rsid w:val="00605E12"/>
    <w:rsid w:val="00611F98"/>
    <w:rsid w:val="00612947"/>
    <w:rsid w:val="00622F85"/>
    <w:rsid w:val="0063163C"/>
    <w:rsid w:val="00645A94"/>
    <w:rsid w:val="0064636F"/>
    <w:rsid w:val="00647DB4"/>
    <w:rsid w:val="00657074"/>
    <w:rsid w:val="00662467"/>
    <w:rsid w:val="00681CD7"/>
    <w:rsid w:val="006909AD"/>
    <w:rsid w:val="0069785F"/>
    <w:rsid w:val="006A7E44"/>
    <w:rsid w:val="006B1004"/>
    <w:rsid w:val="006B4D45"/>
    <w:rsid w:val="006B75E2"/>
    <w:rsid w:val="006D2B84"/>
    <w:rsid w:val="006E1537"/>
    <w:rsid w:val="006E7BAF"/>
    <w:rsid w:val="006F01C2"/>
    <w:rsid w:val="006F55FF"/>
    <w:rsid w:val="006F5EF6"/>
    <w:rsid w:val="006F68E7"/>
    <w:rsid w:val="007031F5"/>
    <w:rsid w:val="00713965"/>
    <w:rsid w:val="0071711F"/>
    <w:rsid w:val="007178C2"/>
    <w:rsid w:val="007179FF"/>
    <w:rsid w:val="007245F8"/>
    <w:rsid w:val="0072504F"/>
    <w:rsid w:val="007306AF"/>
    <w:rsid w:val="00735FF7"/>
    <w:rsid w:val="00736E09"/>
    <w:rsid w:val="00744096"/>
    <w:rsid w:val="00747EA9"/>
    <w:rsid w:val="00753115"/>
    <w:rsid w:val="00754DCA"/>
    <w:rsid w:val="00757083"/>
    <w:rsid w:val="007620FF"/>
    <w:rsid w:val="00763D98"/>
    <w:rsid w:val="00772001"/>
    <w:rsid w:val="00792D2A"/>
    <w:rsid w:val="00795605"/>
    <w:rsid w:val="00796414"/>
    <w:rsid w:val="00797F0A"/>
    <w:rsid w:val="007A0910"/>
    <w:rsid w:val="007A0BAE"/>
    <w:rsid w:val="007A56EB"/>
    <w:rsid w:val="007B2A3F"/>
    <w:rsid w:val="007B7EF9"/>
    <w:rsid w:val="007C3DEF"/>
    <w:rsid w:val="007E07F9"/>
    <w:rsid w:val="007E1CA3"/>
    <w:rsid w:val="007E4BA4"/>
    <w:rsid w:val="007E529C"/>
    <w:rsid w:val="007E56A3"/>
    <w:rsid w:val="007F23C2"/>
    <w:rsid w:val="007F26F8"/>
    <w:rsid w:val="008011CB"/>
    <w:rsid w:val="0080222E"/>
    <w:rsid w:val="00811A43"/>
    <w:rsid w:val="00817361"/>
    <w:rsid w:val="00821AEE"/>
    <w:rsid w:val="00822C3D"/>
    <w:rsid w:val="00824332"/>
    <w:rsid w:val="00832266"/>
    <w:rsid w:val="00841A5B"/>
    <w:rsid w:val="00846AD8"/>
    <w:rsid w:val="00847EAC"/>
    <w:rsid w:val="008503CB"/>
    <w:rsid w:val="00856DAA"/>
    <w:rsid w:val="00857621"/>
    <w:rsid w:val="00864EEE"/>
    <w:rsid w:val="0087099D"/>
    <w:rsid w:val="0087224D"/>
    <w:rsid w:val="00874466"/>
    <w:rsid w:val="00885FF3"/>
    <w:rsid w:val="00890C5D"/>
    <w:rsid w:val="00891CB1"/>
    <w:rsid w:val="0089425E"/>
    <w:rsid w:val="00894806"/>
    <w:rsid w:val="008B05C7"/>
    <w:rsid w:val="008C4022"/>
    <w:rsid w:val="008D3A94"/>
    <w:rsid w:val="008D7DCA"/>
    <w:rsid w:val="008F07ED"/>
    <w:rsid w:val="008F1D04"/>
    <w:rsid w:val="008F3298"/>
    <w:rsid w:val="008F3FAB"/>
    <w:rsid w:val="008F6390"/>
    <w:rsid w:val="008F7053"/>
    <w:rsid w:val="0090297F"/>
    <w:rsid w:val="0091052F"/>
    <w:rsid w:val="0091487D"/>
    <w:rsid w:val="009178B1"/>
    <w:rsid w:val="009203F5"/>
    <w:rsid w:val="00923B2F"/>
    <w:rsid w:val="00943EB3"/>
    <w:rsid w:val="009449B0"/>
    <w:rsid w:val="00944B96"/>
    <w:rsid w:val="009501D3"/>
    <w:rsid w:val="0095114B"/>
    <w:rsid w:val="00962D98"/>
    <w:rsid w:val="00964828"/>
    <w:rsid w:val="009719D3"/>
    <w:rsid w:val="0097318C"/>
    <w:rsid w:val="009848BF"/>
    <w:rsid w:val="00986233"/>
    <w:rsid w:val="00987963"/>
    <w:rsid w:val="0099719C"/>
    <w:rsid w:val="009A2649"/>
    <w:rsid w:val="009A332C"/>
    <w:rsid w:val="009B24C3"/>
    <w:rsid w:val="009B32A7"/>
    <w:rsid w:val="009B38F8"/>
    <w:rsid w:val="009B4ADC"/>
    <w:rsid w:val="009B684A"/>
    <w:rsid w:val="009C00C3"/>
    <w:rsid w:val="009C0169"/>
    <w:rsid w:val="009D02CD"/>
    <w:rsid w:val="009D0FFE"/>
    <w:rsid w:val="009D3C43"/>
    <w:rsid w:val="009D5303"/>
    <w:rsid w:val="009E031F"/>
    <w:rsid w:val="009E768B"/>
    <w:rsid w:val="009F2024"/>
    <w:rsid w:val="009F744D"/>
    <w:rsid w:val="00A07E59"/>
    <w:rsid w:val="00A1003C"/>
    <w:rsid w:val="00A13145"/>
    <w:rsid w:val="00A13A75"/>
    <w:rsid w:val="00A16CF4"/>
    <w:rsid w:val="00A270D9"/>
    <w:rsid w:val="00A474A2"/>
    <w:rsid w:val="00A51914"/>
    <w:rsid w:val="00A523C2"/>
    <w:rsid w:val="00A52CED"/>
    <w:rsid w:val="00A56E1E"/>
    <w:rsid w:val="00A61F56"/>
    <w:rsid w:val="00A65B86"/>
    <w:rsid w:val="00A67B19"/>
    <w:rsid w:val="00A70123"/>
    <w:rsid w:val="00A81922"/>
    <w:rsid w:val="00A86380"/>
    <w:rsid w:val="00A92B6A"/>
    <w:rsid w:val="00AB190F"/>
    <w:rsid w:val="00AB4C27"/>
    <w:rsid w:val="00AD60A4"/>
    <w:rsid w:val="00AE079D"/>
    <w:rsid w:val="00AE37B6"/>
    <w:rsid w:val="00AE5E7A"/>
    <w:rsid w:val="00AF1A9E"/>
    <w:rsid w:val="00AF3875"/>
    <w:rsid w:val="00AF6F2D"/>
    <w:rsid w:val="00AF733F"/>
    <w:rsid w:val="00B23B88"/>
    <w:rsid w:val="00B32A7C"/>
    <w:rsid w:val="00B42D7F"/>
    <w:rsid w:val="00B4453F"/>
    <w:rsid w:val="00B56A11"/>
    <w:rsid w:val="00B77CC4"/>
    <w:rsid w:val="00B84D37"/>
    <w:rsid w:val="00B854B9"/>
    <w:rsid w:val="00B8553C"/>
    <w:rsid w:val="00B973C7"/>
    <w:rsid w:val="00BA1C42"/>
    <w:rsid w:val="00BB1A33"/>
    <w:rsid w:val="00BB2D7C"/>
    <w:rsid w:val="00BD2818"/>
    <w:rsid w:val="00BD74FF"/>
    <w:rsid w:val="00BE1616"/>
    <w:rsid w:val="00BE16FC"/>
    <w:rsid w:val="00BE542C"/>
    <w:rsid w:val="00BE7D76"/>
    <w:rsid w:val="00BF6013"/>
    <w:rsid w:val="00BF657A"/>
    <w:rsid w:val="00C043CB"/>
    <w:rsid w:val="00C13316"/>
    <w:rsid w:val="00C17679"/>
    <w:rsid w:val="00C24DC5"/>
    <w:rsid w:val="00C25E33"/>
    <w:rsid w:val="00C26C7A"/>
    <w:rsid w:val="00C26DB7"/>
    <w:rsid w:val="00C31A2B"/>
    <w:rsid w:val="00C33E09"/>
    <w:rsid w:val="00C3567B"/>
    <w:rsid w:val="00C52C25"/>
    <w:rsid w:val="00C55D27"/>
    <w:rsid w:val="00C56671"/>
    <w:rsid w:val="00C57C90"/>
    <w:rsid w:val="00C611C2"/>
    <w:rsid w:val="00C64F13"/>
    <w:rsid w:val="00C7354A"/>
    <w:rsid w:val="00C74775"/>
    <w:rsid w:val="00C74E65"/>
    <w:rsid w:val="00C75110"/>
    <w:rsid w:val="00C80134"/>
    <w:rsid w:val="00C81C92"/>
    <w:rsid w:val="00C844FB"/>
    <w:rsid w:val="00C847E8"/>
    <w:rsid w:val="00C872C4"/>
    <w:rsid w:val="00C87747"/>
    <w:rsid w:val="00C9768F"/>
    <w:rsid w:val="00CA1394"/>
    <w:rsid w:val="00CA30EE"/>
    <w:rsid w:val="00CA3423"/>
    <w:rsid w:val="00CA64F5"/>
    <w:rsid w:val="00CA7669"/>
    <w:rsid w:val="00CB0EF4"/>
    <w:rsid w:val="00CB1EF5"/>
    <w:rsid w:val="00CE186A"/>
    <w:rsid w:val="00CE40FA"/>
    <w:rsid w:val="00CE499E"/>
    <w:rsid w:val="00CE5344"/>
    <w:rsid w:val="00CE7D38"/>
    <w:rsid w:val="00CF44E6"/>
    <w:rsid w:val="00CF51AF"/>
    <w:rsid w:val="00D16228"/>
    <w:rsid w:val="00D25CB8"/>
    <w:rsid w:val="00D3542F"/>
    <w:rsid w:val="00D35EFD"/>
    <w:rsid w:val="00D377B7"/>
    <w:rsid w:val="00D43BE8"/>
    <w:rsid w:val="00D45892"/>
    <w:rsid w:val="00D5085A"/>
    <w:rsid w:val="00D6283C"/>
    <w:rsid w:val="00D720DD"/>
    <w:rsid w:val="00D72E76"/>
    <w:rsid w:val="00D76B0D"/>
    <w:rsid w:val="00D76EAE"/>
    <w:rsid w:val="00D77C8F"/>
    <w:rsid w:val="00D80A94"/>
    <w:rsid w:val="00D85893"/>
    <w:rsid w:val="00D868B9"/>
    <w:rsid w:val="00DA0989"/>
    <w:rsid w:val="00DA12B0"/>
    <w:rsid w:val="00DA50C4"/>
    <w:rsid w:val="00DB4257"/>
    <w:rsid w:val="00DC1142"/>
    <w:rsid w:val="00DC1CA4"/>
    <w:rsid w:val="00DC1EDE"/>
    <w:rsid w:val="00DC3BA1"/>
    <w:rsid w:val="00DD11F1"/>
    <w:rsid w:val="00DD1D12"/>
    <w:rsid w:val="00DD7FB1"/>
    <w:rsid w:val="00DF5AE3"/>
    <w:rsid w:val="00E043F2"/>
    <w:rsid w:val="00E05E00"/>
    <w:rsid w:val="00E16822"/>
    <w:rsid w:val="00E17A6E"/>
    <w:rsid w:val="00E215EB"/>
    <w:rsid w:val="00E32729"/>
    <w:rsid w:val="00E32D39"/>
    <w:rsid w:val="00E41DC3"/>
    <w:rsid w:val="00E4637F"/>
    <w:rsid w:val="00E61A3B"/>
    <w:rsid w:val="00E63B1D"/>
    <w:rsid w:val="00E70174"/>
    <w:rsid w:val="00E70311"/>
    <w:rsid w:val="00E7182F"/>
    <w:rsid w:val="00E736E7"/>
    <w:rsid w:val="00E737C5"/>
    <w:rsid w:val="00E81290"/>
    <w:rsid w:val="00EB3285"/>
    <w:rsid w:val="00EB4B94"/>
    <w:rsid w:val="00EC2BBF"/>
    <w:rsid w:val="00ED4861"/>
    <w:rsid w:val="00ED4C40"/>
    <w:rsid w:val="00EE1B88"/>
    <w:rsid w:val="00EF3FAB"/>
    <w:rsid w:val="00EF49A5"/>
    <w:rsid w:val="00F01F45"/>
    <w:rsid w:val="00F03D2B"/>
    <w:rsid w:val="00F053E7"/>
    <w:rsid w:val="00F12DC5"/>
    <w:rsid w:val="00F14EB2"/>
    <w:rsid w:val="00F17650"/>
    <w:rsid w:val="00F2131A"/>
    <w:rsid w:val="00F2711F"/>
    <w:rsid w:val="00F36D73"/>
    <w:rsid w:val="00F37C5E"/>
    <w:rsid w:val="00F4483F"/>
    <w:rsid w:val="00F46264"/>
    <w:rsid w:val="00F504CD"/>
    <w:rsid w:val="00F670F2"/>
    <w:rsid w:val="00F737F5"/>
    <w:rsid w:val="00F808E5"/>
    <w:rsid w:val="00F8598D"/>
    <w:rsid w:val="00FA11B7"/>
    <w:rsid w:val="00FA2A5D"/>
    <w:rsid w:val="00FB1F2D"/>
    <w:rsid w:val="00FB30D4"/>
    <w:rsid w:val="00FB3C9E"/>
    <w:rsid w:val="00FC2D19"/>
    <w:rsid w:val="00FC662B"/>
    <w:rsid w:val="00FD2F5A"/>
    <w:rsid w:val="00FD77F1"/>
    <w:rsid w:val="00FE51F5"/>
    <w:rsid w:val="00FE6273"/>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15:docId w15:val="{D7831650-731C-4129-9687-5E3F1205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1632">
      <w:bodyDiv w:val="1"/>
      <w:marLeft w:val="0"/>
      <w:marRight w:val="0"/>
      <w:marTop w:val="0"/>
      <w:marBottom w:val="0"/>
      <w:divBdr>
        <w:top w:val="none" w:sz="0" w:space="0" w:color="auto"/>
        <w:left w:val="none" w:sz="0" w:space="0" w:color="auto"/>
        <w:bottom w:val="none" w:sz="0" w:space="0" w:color="auto"/>
        <w:right w:val="none" w:sz="0" w:space="0" w:color="auto"/>
      </w:divBdr>
    </w:div>
    <w:div w:id="173015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unduszeue.opolskie.pl" TargetMode="Externa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BD39-E46B-4F5C-811F-91F0F158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5789</Words>
  <Characters>34736</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Ewa Tarlińska-Wójcik</cp:lastModifiedBy>
  <cp:revision>2</cp:revision>
  <cp:lastPrinted>2024-07-01T09:36:00Z</cp:lastPrinted>
  <dcterms:created xsi:type="dcterms:W3CDTF">2025-07-18T06:42:00Z</dcterms:created>
  <dcterms:modified xsi:type="dcterms:W3CDTF">2025-07-18T06:42:00Z</dcterms:modified>
</cp:coreProperties>
</file>