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2C99" w14:textId="51632A56" w:rsidR="005B4159" w:rsidRDefault="005B4159" w:rsidP="00863ABA">
      <w:pPr>
        <w:pStyle w:val="Nagwek2"/>
        <w:jc w:val="center"/>
        <w:rPr>
          <w:rFonts w:cs="Calibri"/>
          <w:color w:val="808080"/>
          <w:sz w:val="32"/>
        </w:rPr>
      </w:pPr>
    </w:p>
    <w:p w14:paraId="16F33124" w14:textId="479A10E9" w:rsidR="005B337A" w:rsidRDefault="00FF7DBC" w:rsidP="005B337A">
      <w:pPr>
        <w:spacing w:after="0" w:line="240" w:lineRule="auto"/>
        <w:rPr>
          <w:b/>
          <w:sz w:val="36"/>
          <w:szCs w:val="36"/>
          <w:lang w:eastAsia="pl-PL"/>
        </w:rPr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C8793CE" wp14:editId="1AEB1935">
            <wp:extent cx="8892540" cy="911860"/>
            <wp:effectExtent l="0" t="0" r="3810" b="2540"/>
            <wp:doc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0E688" w14:textId="77777777" w:rsidR="005B337A" w:rsidRDefault="005B337A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48A0424E" w14:textId="77777777" w:rsidR="004D214D" w:rsidRDefault="004D214D" w:rsidP="004D214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471C89F2" w14:textId="2ED2D264" w:rsidR="004D214D" w:rsidRDefault="004D214D" w:rsidP="004D214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6</w:t>
      </w:r>
      <w:r>
        <w:rPr>
          <w:rFonts w:cs="Calibri"/>
          <w:sz w:val="20"/>
          <w:szCs w:val="20"/>
        </w:rPr>
        <w:t>1</w:t>
      </w:r>
      <w:r>
        <w:rPr>
          <w:rFonts w:cs="Calibri"/>
          <w:sz w:val="20"/>
          <w:szCs w:val="20"/>
        </w:rPr>
        <w:t xml:space="preserve"> KM FEO 2021-2027</w:t>
      </w:r>
    </w:p>
    <w:p w14:paraId="2CE4DA10" w14:textId="77777777" w:rsidR="004D214D" w:rsidRDefault="004D214D" w:rsidP="004D214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14 września 2023 r.</w:t>
      </w:r>
    </w:p>
    <w:p w14:paraId="3F88A894" w14:textId="77777777" w:rsidR="005B337A" w:rsidRDefault="005B337A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00069716" w14:textId="77777777" w:rsidR="009B3FCD" w:rsidRPr="009B3FCD" w:rsidRDefault="009B3FCD" w:rsidP="009B3FCD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</w:p>
    <w:p w14:paraId="0539CC86" w14:textId="0A678C20" w:rsidR="00834EC0" w:rsidRDefault="00834EC0" w:rsidP="001D5E1A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KRYTERIA WYBORU </w:t>
      </w:r>
      <w:r w:rsidRPr="00834EC0">
        <w:rPr>
          <w:rFonts w:asciiTheme="minorHAnsi" w:hAnsiTheme="minorHAnsi" w:cs="Calibri"/>
          <w:b/>
          <w:bCs/>
          <w:color w:val="000099"/>
          <w:sz w:val="48"/>
          <w:szCs w:val="48"/>
        </w:rPr>
        <w:t>GRANTÓW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="00783B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W RAMACH EUROPEJSKIEJ INICJATYWY SPOŁECZNEJ </w:t>
      </w:r>
    </w:p>
    <w:p w14:paraId="17DEE8C8" w14:textId="18885B9D" w:rsidR="009B3FCD" w:rsidRPr="009B3FCD" w:rsidRDefault="00834EC0" w:rsidP="001D5E1A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  <w:r>
        <w:rPr>
          <w:rFonts w:asciiTheme="minorHAnsi" w:hAnsiTheme="minorHAnsi" w:cs="Calibri"/>
          <w:b/>
          <w:bCs/>
          <w:color w:val="000099"/>
          <w:sz w:val="48"/>
          <w:szCs w:val="48"/>
        </w:rPr>
        <w:t>10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>.</w:t>
      </w:r>
      <w:r>
        <w:rPr>
          <w:rFonts w:asciiTheme="minorHAnsi" w:hAnsiTheme="minorHAnsi" w:cs="Calibri"/>
          <w:b/>
          <w:bCs/>
          <w:color w:val="000099"/>
          <w:sz w:val="48"/>
          <w:szCs w:val="48"/>
        </w:rPr>
        <w:t>3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Pr="001D5E1A">
        <w:rPr>
          <w:rFonts w:asciiTheme="minorHAnsi" w:hAnsiTheme="minorHAnsi" w:cs="Calibri"/>
          <w:b/>
          <w:bCs/>
          <w:color w:val="000099"/>
          <w:sz w:val="48"/>
          <w:szCs w:val="48"/>
        </w:rPr>
        <w:t>Europejska Inicjatywa Społeczna</w:t>
      </w:r>
      <w:r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Pr="001D5E1A">
        <w:rPr>
          <w:rFonts w:asciiTheme="minorHAnsi" w:hAnsiTheme="minorHAnsi" w:cs="Calibri"/>
          <w:b/>
          <w:bCs/>
          <w:color w:val="000099"/>
          <w:sz w:val="48"/>
          <w:szCs w:val="48"/>
        </w:rPr>
        <w:t>- Aglomeracja Opolska</w:t>
      </w:r>
    </w:p>
    <w:p w14:paraId="5D950690" w14:textId="77777777" w:rsidR="009B3FCD" w:rsidRPr="009B3FCD" w:rsidRDefault="009B3FCD" w:rsidP="009B3FCD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</w:p>
    <w:p w14:paraId="017CA2AB" w14:textId="77777777" w:rsidR="00FF7DBC" w:rsidRDefault="00FF7DBC" w:rsidP="00FF7DBC">
      <w:pPr>
        <w:rPr>
          <w:rFonts w:asciiTheme="minorHAnsi" w:hAnsiTheme="minorHAnsi" w:cs="Calibri"/>
          <w:b/>
          <w:bCs/>
          <w:color w:val="000099"/>
          <w:sz w:val="44"/>
          <w:szCs w:val="44"/>
        </w:rPr>
      </w:pPr>
    </w:p>
    <w:p w14:paraId="36034983" w14:textId="68DE1EBE" w:rsidR="00A272F0" w:rsidRDefault="00675038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Ocena formalno-merytoryczna</w:t>
      </w:r>
    </w:p>
    <w:p w14:paraId="51D6B1B6" w14:textId="77777777" w:rsidR="004D214D" w:rsidRPr="00FF7DBC" w:rsidRDefault="004D214D">
      <w:pPr>
        <w:rPr>
          <w:b/>
          <w:color w:val="000099"/>
          <w:sz w:val="36"/>
          <w:szCs w:val="36"/>
        </w:rPr>
      </w:pPr>
    </w:p>
    <w:tbl>
      <w:tblPr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14"/>
        <w:gridCol w:w="14034"/>
      </w:tblGrid>
      <w:tr w:rsidR="00A272F0" w:rsidRPr="00DD6414" w14:paraId="1C9ED695" w14:textId="77777777" w:rsidTr="001566A7">
        <w:trPr>
          <w:trHeight w:val="454"/>
        </w:trPr>
        <w:tc>
          <w:tcPr>
            <w:tcW w:w="20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DDDDD"/>
            <w:vAlign w:val="center"/>
            <w:hideMark/>
          </w:tcPr>
          <w:p w14:paraId="0E1C91AF" w14:textId="77777777" w:rsidR="00A272F0" w:rsidRPr="00DD6414" w:rsidRDefault="00A272F0" w:rsidP="00632AB2">
            <w:pPr>
              <w:suppressAutoHyphens/>
              <w:spacing w:after="0" w:line="240" w:lineRule="auto"/>
              <w:ind w:right="34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lastRenderedPageBreak/>
              <w:t xml:space="preserve">Priorytet </w:t>
            </w:r>
          </w:p>
        </w:tc>
        <w:tc>
          <w:tcPr>
            <w:tcW w:w="140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DDDDD"/>
            <w:vAlign w:val="center"/>
            <w:hideMark/>
          </w:tcPr>
          <w:p w14:paraId="790DAC7B" w14:textId="373F53D8" w:rsidR="00A272F0" w:rsidRPr="00DD6414" w:rsidRDefault="00F02888" w:rsidP="00632AB2">
            <w:pPr>
              <w:suppressAutoHyphens/>
              <w:spacing w:after="0" w:line="240" w:lineRule="auto"/>
              <w:ind w:right="1111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</w:rPr>
              <w:t>X</w:t>
            </w:r>
            <w:r w:rsidR="00A272F0" w:rsidRPr="00DD6414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>Fundusze Europejskie na wzmocnienie potencjałów endogenicznych opolskiego</w:t>
            </w:r>
          </w:p>
        </w:tc>
      </w:tr>
      <w:tr w:rsidR="00A272F0" w:rsidRPr="00DD6414" w14:paraId="4C194315" w14:textId="77777777" w:rsidTr="001566A7">
        <w:trPr>
          <w:trHeight w:val="269"/>
        </w:trPr>
        <w:tc>
          <w:tcPr>
            <w:tcW w:w="20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/>
            <w:vAlign w:val="center"/>
            <w:hideMark/>
          </w:tcPr>
          <w:p w14:paraId="149ADB30" w14:textId="77777777" w:rsidR="00A272F0" w:rsidRPr="00DD6414" w:rsidRDefault="00A272F0" w:rsidP="00632AB2">
            <w:pPr>
              <w:suppressAutoHyphens/>
              <w:spacing w:after="0" w:line="240" w:lineRule="auto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40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13D777BD" w14:textId="58D0AF04" w:rsidR="00A272F0" w:rsidRPr="00DD6414" w:rsidRDefault="00A272F0" w:rsidP="00632AB2">
            <w:pPr>
              <w:suppressAutoHyphens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  <w:lang w:eastAsia="zh-CN"/>
              </w:rPr>
            </w:pP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>1</w:t>
            </w:r>
            <w:r w:rsidR="00F02888">
              <w:rPr>
                <w:rFonts w:cs="Calibri"/>
                <w:b/>
                <w:color w:val="000099"/>
                <w:sz w:val="24"/>
                <w:szCs w:val="24"/>
              </w:rPr>
              <w:t>0</w:t>
            </w: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>.</w:t>
            </w:r>
            <w:r w:rsidRPr="001E0478">
              <w:rPr>
                <w:rFonts w:cs="Calibri"/>
                <w:b/>
                <w:color w:val="000099"/>
                <w:sz w:val="24"/>
                <w:szCs w:val="24"/>
              </w:rPr>
              <w:t>3</w:t>
            </w: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="00F02888">
              <w:rPr>
                <w:rFonts w:cs="Calibri"/>
                <w:b/>
                <w:color w:val="000099"/>
                <w:sz w:val="24"/>
                <w:szCs w:val="24"/>
              </w:rPr>
              <w:t>Europejska Inicjatywa Społeczna</w:t>
            </w:r>
            <w:r w:rsidR="00834EC0">
              <w:rPr>
                <w:rFonts w:cs="Calibri"/>
                <w:b/>
                <w:color w:val="000099"/>
                <w:sz w:val="24"/>
                <w:szCs w:val="24"/>
              </w:rPr>
              <w:t xml:space="preserve"> – Aglomeracja Opolska</w:t>
            </w:r>
          </w:p>
        </w:tc>
      </w:tr>
    </w:tbl>
    <w:p w14:paraId="310D19C3" w14:textId="77777777" w:rsidR="00A272F0" w:rsidRPr="00A272F0" w:rsidRDefault="00A272F0" w:rsidP="00A272F0">
      <w:pPr>
        <w:spacing w:after="0"/>
        <w:rPr>
          <w:sz w:val="2"/>
          <w:szCs w:val="2"/>
        </w:rPr>
      </w:pPr>
    </w:p>
    <w:tbl>
      <w:tblPr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3545"/>
        <w:gridCol w:w="8788"/>
        <w:gridCol w:w="3261"/>
      </w:tblGrid>
      <w:tr w:rsidR="006F4994" w:rsidRPr="00DD6414" w14:paraId="584812CB" w14:textId="18638496" w:rsidTr="006F4994">
        <w:trPr>
          <w:tblHeader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05A1B0" w14:textId="5308BEFF" w:rsidR="006F4994" w:rsidRPr="00DD6414" w:rsidRDefault="006F4994" w:rsidP="00DD6414">
            <w:pPr>
              <w:suppressAutoHyphens/>
              <w:spacing w:after="0" w:line="240" w:lineRule="auto"/>
              <w:ind w:right="-179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18C4B6" w14:textId="77777777" w:rsidR="006F4994" w:rsidRPr="00DD6414" w:rsidRDefault="006F4994" w:rsidP="001F2462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</w:tcPr>
          <w:p w14:paraId="1DCEE9C9" w14:textId="448EAAF2" w:rsidR="006F4994" w:rsidRPr="00DD6414" w:rsidRDefault="006F4994" w:rsidP="001F2462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25EB8B34" w14:textId="61E14BB1" w:rsidR="006F4994" w:rsidRPr="00DD6414" w:rsidRDefault="006F4994" w:rsidP="001F2462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Opis znaczenia kryterium</w:t>
            </w:r>
          </w:p>
        </w:tc>
      </w:tr>
      <w:tr w:rsidR="006F4994" w:rsidRPr="00DD6414" w14:paraId="53BBD299" w14:textId="4D12582D" w:rsidTr="006F4994">
        <w:trPr>
          <w:tblHeader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05EBD5" w14:textId="4A783B05" w:rsidR="006F4994" w:rsidRPr="00DD6414" w:rsidRDefault="006F4994" w:rsidP="00DD6414">
            <w:pPr>
              <w:suppressAutoHyphens/>
              <w:spacing w:after="0" w:line="240" w:lineRule="auto"/>
              <w:ind w:right="-179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 xml:space="preserve"> 1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E352E68" w14:textId="77777777" w:rsidR="006F4994" w:rsidRPr="00DD6414" w:rsidRDefault="006F4994" w:rsidP="001F246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7B95F9" w14:textId="032003BB" w:rsidR="006F4994" w:rsidRPr="00DD6414" w:rsidRDefault="006F4994" w:rsidP="001F246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hideMark/>
          </w:tcPr>
          <w:p w14:paraId="6C354C45" w14:textId="5E2D46BD" w:rsidR="006F4994" w:rsidRPr="00DD6414" w:rsidRDefault="006F4994" w:rsidP="001F2462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4</w:t>
            </w:r>
          </w:p>
        </w:tc>
      </w:tr>
      <w:tr w:rsidR="006F4994" w:rsidRPr="00DD6414" w14:paraId="637FF439" w14:textId="0FA8988B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9C5A2B4" w14:textId="2702E698" w:rsidR="006F4994" w:rsidRPr="00957D53" w:rsidRDefault="006F4994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DFFCA3B" w14:textId="2FC65B0E" w:rsidR="006F4994" w:rsidRPr="00957D53" w:rsidRDefault="006F4994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Poprawność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wniosku grantowego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1C58E18" w14:textId="02F9B1A0" w:rsidR="006F4994" w:rsidRDefault="006F4994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wniosek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złożono w sposób i w terminie określonym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ogłoszeniu 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konkursie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8FDF00F" w14:textId="24BAE030" w:rsidR="006F4994" w:rsidRPr="00957D53" w:rsidRDefault="006F4994" w:rsidP="00E26D9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0EF32E3" w14:textId="40EF7FA8" w:rsidR="006F4994" w:rsidRPr="00957D53" w:rsidRDefault="006F4994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F4994" w:rsidRPr="00DD6414" w14:paraId="39AD49B9" w14:textId="1EE16406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241A7A6" w14:textId="3111572E" w:rsidR="006F4994" w:rsidRPr="00957D53" w:rsidRDefault="006F4994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BC97DB8" w14:textId="0BDDBC81" w:rsidR="006F4994" w:rsidRPr="00915193" w:rsidRDefault="006F4994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Podpisanie wniosku o udzielenie grantu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49D46B4" w14:textId="2EBDC1B1" w:rsidR="006F4994" w:rsidRDefault="006F4994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Weryfikuje się czy wniosek 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 xml:space="preserve"> został podpisany przez uprawnioną/ upoważnioną osobę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-y do zaciągania zobowiąza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ń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 xml:space="preserve"> w imieniu </w:t>
            </w:r>
            <w:proofErr w:type="spellStart"/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Granto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biorcy</w:t>
            </w:r>
            <w:proofErr w:type="spellEnd"/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BE8E3C5" w14:textId="08AE8954" w:rsidR="006F4994" w:rsidRPr="00957D53" w:rsidRDefault="006F4994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076D3F0" w14:textId="61F72777" w:rsidR="006F4994" w:rsidRPr="00957D53" w:rsidRDefault="006F4994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F4994" w:rsidRPr="00DD6414" w14:paraId="224C02E7" w14:textId="3866B75F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94A1614" w14:textId="1988C85C" w:rsidR="006F4994" w:rsidRPr="00957D53" w:rsidRDefault="006F4994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A3DE98A" w14:textId="4023E920" w:rsidR="006F4994" w:rsidRPr="00957D53" w:rsidRDefault="006F4994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color w:val="212529"/>
                <w:sz w:val="24"/>
                <w:szCs w:val="24"/>
                <w:shd w:val="clear" w:color="auto" w:fill="FFFFFF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Kwalifikowalność </w:t>
            </w:r>
            <w:proofErr w:type="spellStart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Grantobiorcy</w:t>
            </w:r>
            <w:proofErr w:type="spellEnd"/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6074099" w14:textId="253CBEDD" w:rsidR="006F4994" w:rsidRPr="00957D53" w:rsidRDefault="006F4994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proofErr w:type="spellStart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uprawniony jest do ubiegania się o wsparcie zgodnie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Regulaminem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43518BE" w14:textId="0E4EDD32" w:rsidR="006F4994" w:rsidRPr="00957D53" w:rsidRDefault="006F4994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212529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03010D" w14:textId="19055F19" w:rsidR="006F4994" w:rsidRPr="00957D53" w:rsidRDefault="006F4994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F4994" w:rsidRPr="00DD6414" w14:paraId="39958B15" w14:textId="20B97293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A84B19" w14:textId="21FB8BF7" w:rsidR="006F4994" w:rsidRPr="00957D53" w:rsidRDefault="006F4994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A55CF02" w14:textId="4BABDD1C" w:rsidR="006F4994" w:rsidRPr="00957D53" w:rsidRDefault="006F4994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Dopuszczalna liczba złożonych wniosków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owych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AF67EEF" w14:textId="22445D8D" w:rsidR="006F4994" w:rsidRPr="00957D53" w:rsidRDefault="006F4994" w:rsidP="000972A1">
            <w:pPr>
              <w:autoSpaceDE w:val="0"/>
              <w:autoSpaceDN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liczbę wniosków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grantowych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złożonych przez jednego </w:t>
            </w:r>
            <w:proofErr w:type="spellStart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Grantobiorcę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konkursu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ntowego.</w:t>
            </w:r>
          </w:p>
          <w:p w14:paraId="38F339CC" w14:textId="43D19910" w:rsidR="006F4994" w:rsidRPr="00957D53" w:rsidRDefault="006F4994" w:rsidP="00E26D98">
            <w:pPr>
              <w:autoSpaceDE w:val="0"/>
              <w:autoSpaceDN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 ramach ogłoszonego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konkursu </w:t>
            </w:r>
            <w:proofErr w:type="spellStart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może złożyć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liczbę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wniosk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ów </w:t>
            </w:r>
            <w:r>
              <w:rPr>
                <w:sz w:val="24"/>
                <w:szCs w:val="24"/>
              </w:rPr>
              <w:t>zgodnie z limitem wskazanym w ogłoszeniu o konkursie 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Złożenie każdego kolejnego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skutkuje jego odrzuceniem. Decydująca jest kolejność złożenia wniosków (data i godzina).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FD182E" w14:textId="73566ED6" w:rsidR="006F4994" w:rsidRPr="00957D53" w:rsidRDefault="006F4994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F4994" w:rsidRPr="00DD6414" w14:paraId="6AE42059" w14:textId="4B1AB025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75A942A" w14:textId="76BF4D3D" w:rsidR="006F4994" w:rsidRPr="00957D53" w:rsidRDefault="006F4994" w:rsidP="00C55035">
            <w:pPr>
              <w:suppressAutoHyphens/>
              <w:spacing w:after="0"/>
              <w:ind w:left="-369" w:right="-179" w:firstLine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8F2BF71" w14:textId="38351CFD" w:rsidR="006F4994" w:rsidRPr="00957D53" w:rsidRDefault="006F4994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Zakres realizacji grantu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97557FC" w14:textId="5919AA9F" w:rsidR="006F4994" w:rsidRPr="00957D53" w:rsidRDefault="006F4994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zakres rzeczowy grantu jest zgodny z przedmiotem wskazanym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ogłoszeniu 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konkursie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3A6FDA8" w14:textId="1B8C2538" w:rsidR="006F4994" w:rsidRPr="00957D53" w:rsidRDefault="006F4994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85E0B4C" w14:textId="238D72E5" w:rsidR="006F4994" w:rsidRPr="00957D53" w:rsidRDefault="006F4994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F4994" w:rsidRPr="00DD6414" w14:paraId="41AD9301" w14:textId="29E762F7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EB9B832" w14:textId="23401080" w:rsidR="006F4994" w:rsidRPr="00957D53" w:rsidRDefault="006F4994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5DC37F2" w14:textId="35C1BB27" w:rsidR="006F4994" w:rsidRPr="00957D53" w:rsidRDefault="006F4994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Kwalifikowalność wydatków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ramach grantu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3FA7172" w14:textId="6F3C45CA" w:rsidR="006F4994" w:rsidRDefault="006F4994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budżet określony w ramach grantu został przygotowany zgodnie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zasadami kwalifikowalności wskazanymi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 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  Planowane wydatki powinny być  uzasadnione, zgodne z cenami rynkowymi, racjonalne i adekwatne do zakresu i celów grantu oraz powinny wpisywać się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cele wskazane w ww. Regulaminie.  </w:t>
            </w:r>
          </w:p>
          <w:p w14:paraId="0C27A55A" w14:textId="1D06DE30" w:rsidR="006F4994" w:rsidRPr="00957D53" w:rsidRDefault="006F4994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Grantobiorca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powinien przeprowadzić rozeznanie rynku w celu ustalenia cen rynkowych i przedstawić stosowne potwierdzenie w opisie wniosku grantowego. </w:t>
            </w:r>
          </w:p>
          <w:p w14:paraId="4C5B1A67" w14:textId="35A1B2B9" w:rsidR="006F4994" w:rsidRPr="00957D53" w:rsidRDefault="006F4994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E10B2F0" w14:textId="047D6F1F" w:rsidR="006F4994" w:rsidRPr="00957D53" w:rsidRDefault="006F4994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F4994" w:rsidRPr="00DD6414" w14:paraId="277DA485" w14:textId="3839CE8F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18CCF7B" w14:textId="1F097ECA" w:rsidR="006F4994" w:rsidRPr="00957D53" w:rsidRDefault="006F4994" w:rsidP="00C55035">
            <w:pPr>
              <w:suppressAutoHyphens/>
              <w:spacing w:after="0"/>
              <w:ind w:left="-86" w:right="-179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2005DB4" w14:textId="56A91063" w:rsidR="006F4994" w:rsidRPr="00EA73B4" w:rsidRDefault="006F4994" w:rsidP="009E5DC8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57C39">
              <w:rPr>
                <w:rFonts w:asciiTheme="minorHAnsi" w:hAnsiTheme="minorHAnsi" w:cstheme="minorHAnsi"/>
                <w:sz w:val="24"/>
                <w:szCs w:val="24"/>
              </w:rPr>
              <w:t xml:space="preserve">Okres i miejsce realizacji grantu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8EB3CA2" w14:textId="04835F82" w:rsidR="006F4994" w:rsidRDefault="006F4994" w:rsidP="00457C39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planowany okres realizacji grantu (termin rozpoczęcia i zakończenia)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oraz miejsce realizacji są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ogłoszeniem o konkursie 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531788D3" w14:textId="452B7301" w:rsidR="006F4994" w:rsidRPr="00957D53" w:rsidRDefault="006F4994" w:rsidP="00457C39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8E8D69A" w14:textId="15A06786" w:rsidR="006F4994" w:rsidRPr="00957D53" w:rsidRDefault="006F4994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F4994" w:rsidRPr="00DD6414" w14:paraId="62B1AA0B" w14:textId="13340DF4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289BCD5" w14:textId="33652457" w:rsidR="006F4994" w:rsidRPr="00957D53" w:rsidRDefault="006F4994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91E2022" w14:textId="401259A6" w:rsidR="006F4994" w:rsidRPr="00957D53" w:rsidRDefault="006F4994" w:rsidP="009E5DC8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Wnioskowana wysokość grantu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</w:tcPr>
          <w:p w14:paraId="7DF73D2B" w14:textId="10DEE22B" w:rsidR="006F4994" w:rsidRDefault="006F4994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czy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wysokość wnioskowanej wartości grantu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jest zgodna z Regulaminem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6AFEFA8" w14:textId="2B1CD0C6" w:rsidR="006F4994" w:rsidRDefault="006F4994" w:rsidP="00457C39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Grant jaki może zostać udzielony </w:t>
            </w:r>
            <w:proofErr w:type="spellStart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Grantobiorcy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wynosi nie więcej niż </w:t>
            </w:r>
            <w:r w:rsidRPr="00675038">
              <w:rPr>
                <w:rFonts w:asciiTheme="minorHAnsi" w:hAnsiTheme="minorHAnsi" w:cstheme="minorHAnsi"/>
                <w:sz w:val="24"/>
                <w:szCs w:val="24"/>
              </w:rPr>
              <w:t xml:space="preserve">500 tys.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PLN.</w:t>
            </w:r>
          </w:p>
          <w:p w14:paraId="63C36947" w14:textId="0A0347E6" w:rsidR="006F4994" w:rsidRPr="00957D53" w:rsidRDefault="006F4994" w:rsidP="00457C39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AAABA15" w14:textId="0140BD8B" w:rsidR="006F4994" w:rsidRPr="00957D53" w:rsidRDefault="006F4994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F4994" w:rsidRPr="00DD6414" w14:paraId="0654EA09" w14:textId="003B7CF0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6E5A08B" w14:textId="2D572089" w:rsidR="006F4994" w:rsidRPr="00957D53" w:rsidRDefault="006F4994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24CF8D1" w14:textId="723F780A" w:rsidR="006F4994" w:rsidRPr="00957D53" w:rsidRDefault="006F4994" w:rsidP="009E5DC8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Wartość docelowa i adekwatność wskaźników wybranych w ramach grantu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23541FB" w14:textId="55846533" w:rsidR="006F4994" w:rsidRDefault="006F4994" w:rsidP="00457C39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proofErr w:type="spellStart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określił wartość docelową większą od zera dla wszystkich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adekwatnych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wskaźników </w:t>
            </w:r>
            <w:r w:rsidRPr="003149AA">
              <w:rPr>
                <w:rFonts w:asciiTheme="minorHAnsi" w:hAnsiTheme="minorHAnsi" w:cstheme="minorHAnsi"/>
                <w:sz w:val="24"/>
                <w:szCs w:val="24"/>
              </w:rPr>
              <w:t>określony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Pr="003149A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 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Europejskiej Inicjatywy Społecznej.</w:t>
            </w:r>
          </w:p>
          <w:p w14:paraId="3DF261BD" w14:textId="3BAA6CED" w:rsidR="006F4994" w:rsidRPr="00957D53" w:rsidRDefault="006F4994" w:rsidP="00457C39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9C5426" w14:textId="5B04D7E7" w:rsidR="006F4994" w:rsidRPr="00957D53" w:rsidRDefault="006F4994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F4994" w:rsidRPr="00DD6414" w14:paraId="2B390EBB" w14:textId="510E77EA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815C05F" w14:textId="34F7E343" w:rsidR="006F4994" w:rsidRPr="00957D53" w:rsidRDefault="006F4994" w:rsidP="00C55035">
            <w:pPr>
              <w:suppressAutoHyphens/>
              <w:spacing w:after="0"/>
              <w:ind w:left="-86" w:right="-179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581BFF2" w14:textId="0593CAF6" w:rsidR="006F4994" w:rsidRPr="00957D53" w:rsidRDefault="006F4994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Realność założonych wartości docelowych wskaźników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91EAC02" w14:textId="65B43988" w:rsidR="006F4994" w:rsidRPr="00957D53" w:rsidRDefault="006F4994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realność przyjętych do osiągnięcia wartości docelowych wskaźników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odniesieniu do: wartości finansowej grantu, czasu i miejsca jego realizacji oraz innych czynników istotnych dla jego realizacji. </w:t>
            </w:r>
          </w:p>
          <w:p w14:paraId="1DAD930A" w14:textId="5A1DB1E5" w:rsidR="006F4994" w:rsidRPr="00957D53" w:rsidRDefault="006F4994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6EE9E3B" w14:textId="3E9FBA65" w:rsidR="006F4994" w:rsidRPr="00957D53" w:rsidRDefault="006F4994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F4994" w:rsidRPr="00DD6414" w14:paraId="6D6735DC" w14:textId="35CBE370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A9E206" w14:textId="4BC2FB6C" w:rsidR="006F4994" w:rsidRPr="00957D53" w:rsidRDefault="006F4994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750CE41" w14:textId="30CF4A46" w:rsidR="006F4994" w:rsidRPr="00957D53" w:rsidRDefault="006F4994" w:rsidP="006353BD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Zakaz podwójnego finansowania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556FD4" w14:textId="4D53E49A" w:rsidR="006F4994" w:rsidRDefault="006F4994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w wyniku otrzymania przez </w:t>
            </w:r>
            <w:proofErr w:type="spellStart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Grantobiorcę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wsparcia, na określone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wydatki kwalifikowalne, nie dojdzie do podwójnego finansowania.</w:t>
            </w:r>
          </w:p>
          <w:p w14:paraId="034E806F" w14:textId="32FAE0EC" w:rsidR="006F4994" w:rsidRPr="00957D53" w:rsidRDefault="006F4994" w:rsidP="009E5DC8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Podwójne finansowanie oznacza w szczególności więcej niż jednokrotne przedstawienie do rozliczenia ze środków publicznych tego samego wydatku albo tej samej części wydatku.</w:t>
            </w:r>
          </w:p>
          <w:p w14:paraId="220577CB" w14:textId="3927CA37" w:rsidR="006F4994" w:rsidRPr="00957D53" w:rsidRDefault="006F4994" w:rsidP="009E5DC8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6D17AF7" w14:textId="5D8127EF" w:rsidR="006F4994" w:rsidRPr="00957D53" w:rsidRDefault="006F4994" w:rsidP="006353BD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F4994" w:rsidRPr="00DD6414" w14:paraId="683DA23B" w14:textId="7AF94915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49EF393" w14:textId="7B68BF44" w:rsidR="006F4994" w:rsidRPr="00957D53" w:rsidRDefault="006F4994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12. 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0F33907" w14:textId="5BCA67C0" w:rsidR="006F4994" w:rsidRPr="000E4CE5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Powiązanie między </w:t>
            </w:r>
            <w:proofErr w:type="spellStart"/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Grantobiorcą</w:t>
            </w:r>
            <w:proofErr w:type="spellEnd"/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Grantodawcą</w:t>
            </w:r>
            <w:proofErr w:type="spellEnd"/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A9E37E4" w14:textId="14CBB83B" w:rsidR="006F4994" w:rsidRDefault="006F4994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proofErr w:type="spellStart"/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nie jest powiązany z </w:t>
            </w:r>
            <w:proofErr w:type="spellStart"/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Grantodawcą</w:t>
            </w:r>
            <w:proofErr w:type="spellEnd"/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osobowo lub kapitałowo, zgodnie z zasadami określonymi 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ogłoszeniu 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konkursie grantowym.</w:t>
            </w:r>
          </w:p>
          <w:p w14:paraId="2DDF873A" w14:textId="0818508E" w:rsidR="006F4994" w:rsidRPr="000E4CE5" w:rsidRDefault="006F4994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353930F" w14:textId="71455240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F4994" w:rsidRPr="00DD6414" w14:paraId="57D3F51A" w14:textId="65CB57AD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1D02694" w14:textId="15A19339" w:rsidR="006F4994" w:rsidRPr="00957D53" w:rsidRDefault="006F4994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964D7A0" w14:textId="2A73E94F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Potrzeba realizacji grantu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558116C" w14:textId="7D80111F" w:rsidR="006F4994" w:rsidRPr="00957D53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przedsięwzięcia planowane do realizacji w ramach grantu wynikają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potrzeb społeczności lokalnej i są zorientowane na rzecz dobra wspólnego. Zaplanowane w ramach grantu działania powinny:</w:t>
            </w:r>
          </w:p>
          <w:p w14:paraId="0D06B999" w14:textId="77777777" w:rsidR="006F4994" w:rsidRPr="00957D53" w:rsidRDefault="006F4994" w:rsidP="000E4CE5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7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mieć charakter inicjatyw oddolnych, tj. powinny angażować konkretną, szeroką grupę osób, której problem dotyczy i być ukierunkowane na osiągnięcie konkretnego rezultatu,</w:t>
            </w:r>
          </w:p>
          <w:p w14:paraId="122BF89F" w14:textId="6D94BAD5" w:rsidR="006F4994" w:rsidRPr="00957D53" w:rsidRDefault="006F4994" w:rsidP="000E4CE5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być uzgodnione i realizowane na wniosek i we współpracy z przedstawicielami lokalnych społeczności, np. radami dzielnic, radami sołeckimi, grupami nieformalnymi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(z wyłączeniem rad gminy) -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 przypadku, gdy </w:t>
            </w:r>
            <w:proofErr w:type="spellStart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Grantobiorcą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jest gmina.</w:t>
            </w:r>
          </w:p>
          <w:p w14:paraId="08D41422" w14:textId="1CBCA098" w:rsidR="006F4994" w:rsidRPr="00BA44F6" w:rsidRDefault="006F4994" w:rsidP="000E4CE5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ind w:left="77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być realizowane w oparciu o diagnozę potrzeb, w przypadku, gdy </w:t>
            </w:r>
            <w:proofErr w:type="spellStart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Grantobiorcą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  jest organizacja pozarządowa.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Pr="00BA44F6">
              <w:rPr>
                <w:rFonts w:asciiTheme="minorHAnsi" w:hAnsiTheme="minorHAnsi" w:cstheme="minorHAnsi"/>
                <w:sz w:val="24"/>
                <w:szCs w:val="24"/>
              </w:rPr>
              <w:t>iagnoza potrzeb przeprowadzana przez organizacje pozarządowe powinna opierać się na ankiecie, której celem będzie dokładne określenie potrzeb i oczekiwań społeczności lokalnej.</w:t>
            </w:r>
          </w:p>
          <w:p w14:paraId="5CB1097D" w14:textId="54CC6937" w:rsidR="006F4994" w:rsidRPr="00957D53" w:rsidRDefault="006F4994" w:rsidP="000E4CE5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EC5DDA0" w14:textId="1A4AE02B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F4994" w:rsidRPr="00DD6414" w14:paraId="6F0FF484" w14:textId="337CD552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2A58956" w14:textId="0FA71C9B" w:rsidR="006F4994" w:rsidRPr="00957D53" w:rsidRDefault="006F4994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928A66" w14:textId="75E4F8A0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A44F6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Trafność doboru działań do zidentyfikowanych potrzeb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i problemów</w:t>
            </w:r>
            <w:r w:rsidRPr="00BA44F6" w:rsidDel="00C75764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AFF9295" w14:textId="6C6D85FB" w:rsidR="006F4994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działania zaplanowane w ramach grantu stanowią odpowiedź 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problem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i potrzeby społeczności lokalnej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oraz są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spójne z określonym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cel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rezultat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grantu. </w:t>
            </w:r>
          </w:p>
          <w:p w14:paraId="17D442F3" w14:textId="3301B6EE" w:rsidR="006F4994" w:rsidRPr="00957D53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5191A3A" w14:textId="2F289B72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F4994" w:rsidRPr="00DD6414" w14:paraId="5F632038" w14:textId="2C4A6DDD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040F064" w14:textId="19012061" w:rsidR="006F4994" w:rsidRPr="00957D53" w:rsidRDefault="006F4994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652EF03" w14:textId="52511BF3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Ograniczenia w realizacji inwestycji w infrastrukturę drogową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6A85041" w14:textId="45955F66" w:rsidR="006F4994" w:rsidRPr="00957D53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W ramach działania nie będą wspierane inwestycje w infrastrukturę drogową (w tym w parkingi), chyba że stanowią one nieodłączną część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grantu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i nie są je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go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dominującym elementem. Koszt podejmowanych, w ww. zakresie, działań nie może przekroczyć 15% kosztów kwalifikowalnych inwestycji. Ponadto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granty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realizowane w miastach nie mogą obejmować budowy nowych dróg lub parkingów oraz w odniesieniu do istniejących - zwiększ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ać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ich pojemnoś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lub przepustowoś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>, ani nie mogą w żaden inny sposób przyczyniać się do zwiększenia natężenia ruchu samochodowego.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21BCBB7" w14:textId="2F0C13CE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F4994" w:rsidRPr="00DD6414" w14:paraId="6C813577" w14:textId="594C6C7F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584D514" w14:textId="59E69711" w:rsidR="006F4994" w:rsidRPr="00957D53" w:rsidRDefault="006F4994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EF517C" w14:textId="1A840144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Zgodność grantu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 zasadą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deinstytucjonalizacji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EAAC3EF" w14:textId="6B3A1D0E" w:rsidR="006F4994" w:rsidRPr="00915193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planowane w ramach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 inwestycje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są zgodne z zasadą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deins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yt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ucjonalizacji</w:t>
            </w:r>
            <w:proofErr w:type="spellEnd"/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6DB0E63" w14:textId="77777777" w:rsidR="006F4994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 xml:space="preserve">Poprzez </w:t>
            </w:r>
            <w:proofErr w:type="spellStart"/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deinstytucjonalizację</w:t>
            </w:r>
            <w:proofErr w:type="spellEnd"/>
            <w:r w:rsidRPr="00915193">
              <w:rPr>
                <w:rFonts w:asciiTheme="minorHAnsi" w:hAnsiTheme="minorHAnsi" w:cstheme="minorHAnsi"/>
                <w:sz w:val="24"/>
                <w:szCs w:val="24"/>
              </w:rPr>
              <w:t xml:space="preserve"> należy rozumieć proces przejścia od opieki instytucjonalnej do usług świadczonych w społeczności lokalnej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Proces ten w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ymaga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568E164" w14:textId="77777777" w:rsidR="006F4994" w:rsidRPr="00915193" w:rsidRDefault="006F4994" w:rsidP="000E4CE5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 xml:space="preserve">rozwoju usług świadczonych w społeczności lokalnej, </w:t>
            </w:r>
          </w:p>
          <w:p w14:paraId="2DE8FE27" w14:textId="469671B5" w:rsidR="006F4994" w:rsidRPr="00915193" w:rsidRDefault="006F4994" w:rsidP="000E4CE5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przeniesienia zasobów z opieki instytucjonalnej na poczet usług świadczonych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 xml:space="preserve">społeczności lokalnej, </w:t>
            </w:r>
          </w:p>
          <w:p w14:paraId="0FB54978" w14:textId="739B751E" w:rsidR="006F4994" w:rsidRDefault="006F4994" w:rsidP="000E4CE5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stopniowego ograniczenia usług w ramach opieki instytucjonalnej.</w:t>
            </w:r>
          </w:p>
          <w:p w14:paraId="11724904" w14:textId="7B0B9E78" w:rsidR="006F4994" w:rsidRPr="00B332A4" w:rsidRDefault="006F4994" w:rsidP="00B332A4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Powyższe oznacza zakaz wspierania potencjału placówek świadczących opiekę całodobową (np. zatrudniania personelu, remontu, wyposażenia).</w:t>
            </w:r>
          </w:p>
          <w:p w14:paraId="7F15C721" w14:textId="35E2931B" w:rsidR="006F4994" w:rsidRPr="00957D53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8528F7" w14:textId="10732347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F4994" w:rsidRPr="00DD6414" w14:paraId="74EBDFF6" w14:textId="4CD8BDC7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0B00C5B" w14:textId="7E3E565E" w:rsidR="006F4994" w:rsidRPr="00957D53" w:rsidRDefault="006F4994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F5AA23" w14:textId="7B294DE1" w:rsidR="006F4994" w:rsidRPr="00B46FC1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 ma pozytywny wpływ na zasadę </w:t>
            </w: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>równości szans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 xml:space="preserve">niedyskryminacji, </w:t>
            </w:r>
          </w:p>
          <w:p w14:paraId="428CD921" w14:textId="77777777" w:rsidR="006F4994" w:rsidRPr="00B46FC1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 xml:space="preserve">w tym dostępność dla osób </w:t>
            </w:r>
          </w:p>
          <w:p w14:paraId="0CD6CFFC" w14:textId="3072ADB7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>z niepełnosprawnościami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84C6712" w14:textId="32210B98" w:rsidR="006F4994" w:rsidRPr="000A3EF6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Weryfikuje się, czy </w:t>
            </w:r>
            <w:proofErr w:type="spellStart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wykazał, że wniosek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będzie miał pozytywny wpływ na zasadę równości szans i niedyskryminacji, w tym dostępność dla osób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niepełnoprawnościami. </w:t>
            </w:r>
          </w:p>
          <w:p w14:paraId="43D4A2E9" w14:textId="691C863F" w:rsidR="006F4994" w:rsidRPr="000A3EF6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Przez pozytywny wpływ należy rozumieć: zapewnienie dostępności infrastruktury, środków transportu, towarów, usług, technologii i systemów informacyjno-komunikacyjnych oraz wszelkich innych produktów wniosku (w tym także usług), które nie zostały uznane za neutralne, dla wszystkich ich użytkowników/użytkowniczek – zgodnie ze Standardami dostępności dla polityki spójności 2021–2027, stanowiącymi załącznik nr 2 do Wytycznych dotyczących realizacji zasad równościowych w ramach funduszy unijnych na lata 2021-2027.</w:t>
            </w:r>
          </w:p>
          <w:p w14:paraId="2B8F6A35" w14:textId="37B201A2" w:rsidR="006F4994" w:rsidRPr="000A3EF6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Ponadto, bada się zgodność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z koncepcją uniwersalnego projektowania w przypadku stworzenia nowych produktów, stosowania racjonalnych usprawnień, o ile wymaga tego charakter wniosku. Sprawdza się, czy wytworzona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grantu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infrastruktura zwiększa dostępność i eliminuje bariery dla osób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niepełnospra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wnościami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. Bada się, czy założenia wniosku uwzględniają równy dostęp dla wszystkich, z uwzględnieniem potrzeb tych użytkowników, których funkcjonowanie jest w jakimś aspekcie ograniczone. Dopuszcza się, w uzasadnionych przypadkach, neutralny wpływ produktów grantu (w tym także usług)  na zasadę równości szans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niedyskryminacji, w tym dostępność dla osób z niepełnosprawnościami. Jeżeli </w:t>
            </w:r>
            <w:proofErr w:type="spellStart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uznaje, że któryś z produktów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grantu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(w tym także usług)  ma neutralny wpływ na realizację tej zasady, wówczas taka deklaracja wraz z uzasadnieniem musi być zamieszczona w treści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. W takim przypadku ocenione zostanie, czy ww. uzasadnienie można uznać za adekwatne i wystarczające. Uznanie neutralności określonych produktów (usług) grantu nie zwalnia jednak </w:t>
            </w:r>
            <w:proofErr w:type="spellStart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Grantobiorcy</w:t>
            </w:r>
            <w:proofErr w:type="spellEnd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ze stosowania standardów dostępności dla realizacji pozostałej części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grantu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, dla której standardy dostępności mają zastosowanie.</w:t>
            </w:r>
          </w:p>
          <w:p w14:paraId="2F9FC5CB" w14:textId="2E459A2B" w:rsidR="006F4994" w:rsidRPr="000A3EF6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musi zapewnić również wymogi, o których mowa w art. 6 ustawy z dnia 19 lipca 2019 r. o zapewnieniu dostępności osobom ze szczególnymi potrzebami.</w:t>
            </w:r>
          </w:p>
          <w:p w14:paraId="37782722" w14:textId="644B86C5" w:rsidR="006F4994" w:rsidRPr="000A3EF6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weryfikowane na podstawie zapisów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wyjaśnień udzielonych przez </w:t>
            </w:r>
            <w:proofErr w:type="spellStart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Grantobiorcę</w:t>
            </w:r>
            <w:proofErr w:type="spellEnd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informacji dotyczących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pozyskanych w inny sposób.</w:t>
            </w:r>
          </w:p>
          <w:p w14:paraId="27F5B09E" w14:textId="5E3468DC" w:rsidR="006F4994" w:rsidRPr="00DE2A31" w:rsidRDefault="006F4994" w:rsidP="000E4CE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856E79" w14:textId="3F2228E2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F4994" w:rsidRPr="00DD6414" w14:paraId="2F506C24" w14:textId="2CEC5E39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6F26B22" w14:textId="45156FEE" w:rsidR="006F4994" w:rsidRPr="00957D53" w:rsidRDefault="006F4994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D04C069" w14:textId="7A9DB4C2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Grant jest zgodny z z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asad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 równości kobiet i mężczyzn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1F62FE9" w14:textId="1942E7B3" w:rsidR="006F4994" w:rsidRPr="003D50BD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wykazał, że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będzie zgodny z zasadą równości mężczyzn i kobiet. Przez zgodność z tą zasadą należy rozumieć, z jednej strony zaplanowanie takich działań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we wniosku grantowym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, które wpłyną na wyrównywanie szans danej płci będącej w gorszym położeniu (o ile takie nierówności zostały zdiagnozowane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wniosku grantowego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</w:p>
          <w:p w14:paraId="6C98F05B" w14:textId="0ADEDBB1" w:rsidR="006F4994" w:rsidRPr="003D50BD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Z drugiej strony zaś stworzenie takich mechanizmów, aby na żadnym etapie wdrażania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grantu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nie dochodziło do dyskryminacji i wykluczenia ze względu na płeć. Zasada ta ma prowadzić do podejmowania działań na rzecz osiągnięcia stanu, w którym kobietom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mężczyznom przypisuje się taką samą wartość społeczną, równe prawa i równe obowiązki oraz gdy mają oni równy dostęp do zasobów z których mogą korzystać. Zasada ta ma gwarantować możliwość wyboru drogi życiowej bez ograniczeń wynikających ze stereotypów płci.</w:t>
            </w:r>
          </w:p>
          <w:p w14:paraId="4249D6C8" w14:textId="41DF5C93" w:rsidR="006F4994" w:rsidRPr="003D50BD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Dopuszcza się w uzasadnionych przypadkach, neutralny wpływ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grantu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na zasadę równości mężczyzn i kobiet. Jeżeli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uznaje, że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ma neutralny wpływ na realizację tej zasady, wówczas musi uzasadnić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grantowym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, dlaczego nie jest w stanie zrealizować jakichkolwiek działań w zakresie spełniania ww. zasady. W takim przypadku ocenione zostanie, czy ww. uzasadnienie można uznać za adekwatne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wystarczające.</w:t>
            </w:r>
          </w:p>
          <w:p w14:paraId="0BAEF4E8" w14:textId="7D5ED213" w:rsidR="006F4994" w:rsidRDefault="006F4994" w:rsidP="00F07EF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wyjaśnień udzielonych przez </w:t>
            </w:r>
            <w:proofErr w:type="spellStart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Grantobiorcę</w:t>
            </w:r>
            <w:proofErr w:type="spellEnd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informacji dotyczących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pozyskanych w inny sposób</w:t>
            </w:r>
            <w:r w:rsidRPr="001C531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A563372" w14:textId="68A0E79D" w:rsidR="006F4994" w:rsidRPr="00DE2A31" w:rsidRDefault="006F4994" w:rsidP="000E4CE5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A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DE2A31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0051D7" w14:textId="3353EAE0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F4994" w:rsidRPr="00DD6414" w14:paraId="77308582" w14:textId="04037958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6539988" w14:textId="6273CA56" w:rsidR="006F4994" w:rsidRPr="00957D53" w:rsidRDefault="006F4994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CFD3136" w14:textId="470B6ABF" w:rsidR="006F4994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jest zgodny z Kartą Praw Podstawowych Unii Europejskiej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dnia 26 października 2012 r. (Dz. Urz. UE C 326 z 26.10.2012, str.391) w zakresie odnoszącym się do sposobu realizacji, zakresu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rantobiorcy</w:t>
            </w:r>
            <w:proofErr w:type="spellEnd"/>
          </w:p>
          <w:p w14:paraId="5035A71C" w14:textId="187A267F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E9E2B4F" w14:textId="4DB3F1C6" w:rsidR="006F4994" w:rsidRPr="003D50BD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Weryfikuje się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czy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grantowym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wskazano informacje potwierdzające zgodność projektu z Kartą Praw Podstawowych Unii Europejskiej z dnia 26 października 2012 r.</w:t>
            </w:r>
          </w:p>
          <w:p w14:paraId="74F06C28" w14:textId="3F375794" w:rsidR="006F4994" w:rsidRPr="003D50BD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Zgodność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z Kartą Praw Podstawowych Unii Europejskiej z dnia 26 października 2012 r. na etapie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jego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oceny należy rozumieć jako brak sprzeczności pomiędzy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zapisami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wniosku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a wymogami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ww.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dokumentu lub stwierdzenie, że te wymagania są neutralne wobec zakresu i zawartości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C72351" w14:textId="7A965259" w:rsidR="006F4994" w:rsidRDefault="006F4994" w:rsidP="000E4CE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>Sprawdza się czy na terenie JST (która jest wnioskodawcą lub której podmiot zależny lub kontrolowany jest wnioskodawcą) nie obowiązują żadne ustanowione przez organy tej JST dyskryminujące akty prawa miejscowego? (Tak/NIE/NIE DOTYCZY – jeśli wnioskodawcą nie jest JST ani podmiot od niej zależny lub kontrolowany).</w:t>
            </w:r>
          </w:p>
          <w:p w14:paraId="49279DE2" w14:textId="77777777" w:rsidR="006F4994" w:rsidRPr="000A3EF6" w:rsidRDefault="006F4994" w:rsidP="00F07EF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wyjaśnień udzielonych przez </w:t>
            </w:r>
            <w:proofErr w:type="spellStart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Grantobiorcę</w:t>
            </w:r>
            <w:proofErr w:type="spellEnd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informacji dotyczących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pozyskanych w inny sposób.</w:t>
            </w:r>
          </w:p>
          <w:p w14:paraId="3558B98F" w14:textId="2B99131A" w:rsidR="006F4994" w:rsidRPr="00957D53" w:rsidRDefault="006F4994" w:rsidP="000E4CE5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D37B5E" w14:textId="1A6E47F5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F4994" w:rsidRPr="00DD6414" w14:paraId="1E9AEA0E" w14:textId="46A8B436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0032862" w14:textId="0F262D05" w:rsidR="006F4994" w:rsidRPr="00957D53" w:rsidRDefault="006F4994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430E1DC" w14:textId="5325FA31" w:rsidR="006F4994" w:rsidRPr="005D43B9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Grant jest zgodny z Konwencją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Prawach Osób Niepełnosprawnych, sporządzoną w Nowym Jorku dnia 13 grudnia 2006 r. (Dz. U. z 2012 r. poz. 1169, z </w:t>
            </w:r>
            <w:proofErr w:type="spellStart"/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. zm.) w zakresie odnoszącym się do sposobu 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realizacji, zakresu wniosku                 grantowego i </w:t>
            </w:r>
            <w:proofErr w:type="spellStart"/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Grantobiorcy</w:t>
            </w:r>
            <w:proofErr w:type="spellEnd"/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B053EC7" w14:textId="46D31CF5" w:rsidR="006F4994" w:rsidRPr="005D43B9" w:rsidRDefault="006F4994" w:rsidP="000E4CE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Weryfikuje się czy we wniosku grantowym wskazano informacje potwierdzające zgodność grantu z Konwencją o Prawach Osób Niepełnosprawnych.</w:t>
            </w:r>
          </w:p>
          <w:p w14:paraId="23464012" w14:textId="4A83B565" w:rsidR="006F4994" w:rsidRPr="005D43B9" w:rsidRDefault="006F4994" w:rsidP="000E4CE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Zgodność wniosku grantowego z Konwencją o Prawach Osób Niepełnosprawnych, na etapie jego oceny należy rozumieć jako brak sprzeczności pomiędzy zapisami wniosku grantowego a wymogami ww. dokumentu lub stwierdzenie, że te wymagania są neutralne wobec zakresu i zawartości wniosku grantowego.</w:t>
            </w:r>
          </w:p>
          <w:p w14:paraId="39D2BDD5" w14:textId="77777777" w:rsidR="006F4994" w:rsidRPr="005D43B9" w:rsidRDefault="006F4994" w:rsidP="00F07EF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weryfikowane na podstawie zapisów wniosku grantowego lub wyjaśnień udzielonych przez </w:t>
            </w:r>
            <w:proofErr w:type="spellStart"/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Grantobiorcę</w:t>
            </w:r>
            <w:proofErr w:type="spellEnd"/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 lub informacji dotyczących wniosku grantowego pozyskanych w inny sposób.</w:t>
            </w:r>
          </w:p>
          <w:p w14:paraId="42559FD8" w14:textId="57B85073" w:rsidR="006F4994" w:rsidRPr="005D43B9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E20306" w14:textId="357B4129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F4994" w:rsidRPr="00DD6414" w14:paraId="3E6BAC30" w14:textId="77777777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7A300B6" w14:textId="7C3F64D8" w:rsidR="006F4994" w:rsidDel="007C3FAE" w:rsidRDefault="006F4994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35F03A2" w14:textId="79488573" w:rsidR="006F4994" w:rsidRPr="005D43B9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Grant jest zgodny z zasadą zrównoważonego rozwoju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3180DCE" w14:textId="553B5142" w:rsidR="006F4994" w:rsidRPr="005D43B9" w:rsidRDefault="006F4994" w:rsidP="000E4CE5">
            <w:pPr>
              <w:spacing w:after="120"/>
              <w:rPr>
                <w:sz w:val="24"/>
                <w:szCs w:val="24"/>
              </w:rPr>
            </w:pPr>
            <w:r w:rsidRPr="005D43B9">
              <w:rPr>
                <w:sz w:val="24"/>
                <w:szCs w:val="24"/>
              </w:rPr>
              <w:t>Podejmowane w ramach grantu działania nie oddziałują negatywnie na środowisko przyrodnicze i całokształt życia mieszkańców</w:t>
            </w:r>
            <w:r>
              <w:rPr>
                <w:sz w:val="24"/>
                <w:szCs w:val="24"/>
              </w:rPr>
              <w:t>.</w:t>
            </w:r>
          </w:p>
          <w:p w14:paraId="4F1B3C8F" w14:textId="1021E2A0" w:rsidR="006F4994" w:rsidRPr="005D43B9" w:rsidRDefault="006F4994" w:rsidP="000E4CE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2EF2A91" w14:textId="204DBEEB" w:rsidR="006F4994" w:rsidRPr="00CE4158" w:rsidRDefault="006F4994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F4994" w:rsidRPr="00DD6414" w14:paraId="2F1F14A8" w14:textId="630E11B9" w:rsidTr="006F4994">
        <w:trPr>
          <w:trHeight w:val="5146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CDF40FF" w14:textId="18896507" w:rsidR="006F4994" w:rsidRPr="00957D53" w:rsidRDefault="006F4994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BCD1DD2" w14:textId="1C5AAAE0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Jakość wnioskowanego grantu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602CC03" w14:textId="547370C4" w:rsidR="006F4994" w:rsidRDefault="006F4994" w:rsidP="000E4CE5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Ocenia się potencjał grantu do zapoczątkowania trwałej zmiany w społeczności lokalnej i poprawy jakości życia tej społeczności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dzięki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stworzeni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nowej przestrzeni spełniającej funkcje społeczne. </w:t>
            </w:r>
          </w:p>
          <w:p w14:paraId="78C42059" w14:textId="4146AEAF" w:rsidR="006F4994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Planowany do realizacji grant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ma wpływ na jakość życia społeczności lokalnej, jeśli:</w:t>
            </w:r>
          </w:p>
          <w:p w14:paraId="56CC8E1F" w14:textId="73FDA60D" w:rsidR="006F4994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0D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80D04">
              <w:rPr>
                <w:rFonts w:asciiTheme="minorHAnsi" w:hAnsiTheme="minorHAnsi" w:cstheme="minorHAnsi"/>
                <w:sz w:val="24"/>
                <w:szCs w:val="24"/>
              </w:rPr>
              <w:t>pkt –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  <w:r w:rsidRPr="00680D04">
              <w:rPr>
                <w:rFonts w:asciiTheme="minorHAnsi" w:hAnsiTheme="minorHAnsi" w:cstheme="minorHAnsi"/>
                <w:noProof/>
                <w:sz w:val="24"/>
                <w:szCs w:val="24"/>
              </w:rPr>
              <w:t>wpływa na efektywność energetyczną oraz przyczynia się do osiągnięcia celów polityki w zakresie zmian klimatu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(w</w:t>
            </w:r>
            <w:r w:rsidRPr="00680D0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ramach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grantu </w:t>
            </w:r>
            <w:r w:rsidRPr="00680D0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wykorzystane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są</w:t>
            </w:r>
            <w:r w:rsidRPr="00680D0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materiały i technologie umożliwiające maksymalne obniżenie zapotrzebowania energetycznego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),</w:t>
            </w:r>
          </w:p>
          <w:p w14:paraId="5344EB45" w14:textId="01BFF04B" w:rsidR="006F4994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1 pkt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wpływa na zwiększenie powierzchni biologicznie czynnej (np. dzięki sadzeniu drzew) i nie zakłada tworzenia powierzchni uszczelnionej,</w:t>
            </w:r>
          </w:p>
          <w:p w14:paraId="7D9B4E58" w14:textId="61C11D4D" w:rsidR="006F4994" w:rsidRPr="006430D5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pkt – wpływa na tworzenie nowych miejsc pracy, </w:t>
            </w:r>
          </w:p>
          <w:p w14:paraId="00289441" w14:textId="106EB26E" w:rsidR="006F4994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pkt –  zwiększa atrakcyjność turystyczną danego miejsca.</w:t>
            </w:r>
          </w:p>
          <w:p w14:paraId="36FE016B" w14:textId="7826F2B0" w:rsidR="006F4994" w:rsidRPr="00957D53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Uzyskane punkty sumują się. 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30CD09" w14:textId="3A45678C" w:rsidR="006F4994" w:rsidRDefault="006F4994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punktowe (0-4)</w:t>
            </w:r>
          </w:p>
          <w:p w14:paraId="498930B9" w14:textId="6A1984DA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rozstrzygające nr 1</w:t>
            </w:r>
          </w:p>
        </w:tc>
      </w:tr>
      <w:tr w:rsidR="006F4994" w:rsidRPr="00DD6414" w14:paraId="63C0E829" w14:textId="5ABFA9C8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758E1FF" w14:textId="4F4DABE9" w:rsidR="006F4994" w:rsidRPr="00957D53" w:rsidRDefault="006F4994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23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7E2E29C" w14:textId="3395988F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Wykorzystanie zasobów lokalnych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44FCB25" w14:textId="29DBAB7C" w:rsidR="006F4994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Ocenia się czy w ramach grantu wykorzystane są zasoby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lokalne o charakterze materialnym (np. istniejąca infrastruktura, obszary zieleni) i niematerialnym (np. osobowe, dziedzictwo kulturowe), m.in.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historyczne,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kulturalne, przyrodnicze, społeczne, turystyczne.</w:t>
            </w:r>
          </w:p>
          <w:p w14:paraId="1DF94144" w14:textId="348AFCC6" w:rsidR="006F4994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Preferowane będą granty, w ramach których planowane działania łączą się z wykorzystaniem zasobów lokalnych i nadają im potencjał rozwojowy:</w:t>
            </w:r>
          </w:p>
          <w:p w14:paraId="2774DA48" w14:textId="0118A8FD" w:rsidR="006F4994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pkt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73FB4">
              <w:rPr>
                <w:rFonts w:asciiTheme="minorHAnsi" w:hAnsiTheme="minorHAnsi" w:cstheme="minorHAnsi"/>
                <w:sz w:val="24"/>
                <w:szCs w:val="24"/>
              </w:rPr>
              <w:t xml:space="preserve">realizacja grantu inicjuje wykorzystanie zasobów lokalnych nadając im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nowe funkcjonalności,</w:t>
            </w:r>
          </w:p>
          <w:p w14:paraId="3EDDCA7C" w14:textId="6778A0EA" w:rsidR="006F4994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 pkt – 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realizacja grantu wzmacnia wykorzystanie istniejących zasobów lokalnych,</w:t>
            </w:r>
          </w:p>
          <w:p w14:paraId="261C2E86" w14:textId="28108CE1" w:rsidR="006F4994" w:rsidRPr="00957D53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 w ramach grantu nie wykorzystuje się zasobów lokalnych.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29249E1" w14:textId="781608E1" w:rsidR="006F4994" w:rsidRDefault="006F4994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punktowe (0, 2, 5)</w:t>
            </w:r>
          </w:p>
          <w:p w14:paraId="223198D5" w14:textId="6CBA7FF5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rozstrzygające nr 2</w:t>
            </w:r>
          </w:p>
        </w:tc>
      </w:tr>
      <w:tr w:rsidR="006F4994" w:rsidRPr="00DD6414" w14:paraId="1874732B" w14:textId="2F7EEDC1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98738EB" w14:textId="432D9952" w:rsidR="006F4994" w:rsidRPr="00957D53" w:rsidRDefault="006F4994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24. 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39F66D1" w14:textId="5F32DD5C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Ukierunkowanie grantu na potrzeb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osób zagrożonych ubóstwem i wykluczeniem społecznym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4919E56" w14:textId="3DD743F5" w:rsidR="006F4994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Ocenia się czy grant zawiera działania ukierunkowane 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zaspokojenie potrzeb </w:t>
            </w:r>
            <w:r w:rsidRPr="00501398">
              <w:rPr>
                <w:rFonts w:asciiTheme="minorHAnsi" w:hAnsiTheme="minorHAnsi" w:cstheme="minorHAnsi"/>
                <w:sz w:val="24"/>
                <w:szCs w:val="24"/>
              </w:rPr>
              <w:t>osób zagrożonych ubóstwem i wykluczeniem społecznym</w:t>
            </w:r>
            <w:r w:rsidRPr="00501398" w:rsidDel="005013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wskazanych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DB40684" w14:textId="0C467553" w:rsidR="006F4994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pkt –  grant uwzględnia potrzeby osób zagrożonych ubóstwem i wykluczeniem społecznym, </w:t>
            </w:r>
          </w:p>
          <w:p w14:paraId="6538126D" w14:textId="53101511" w:rsidR="006F4994" w:rsidRPr="00957D53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 –  grant nie uwzględnia potrzeb osób zagrożonych ubóstwem i wykluczeniem społecznym.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27C9C6" w14:textId="76D67324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punktowe (0, 3)</w:t>
            </w:r>
          </w:p>
        </w:tc>
      </w:tr>
      <w:tr w:rsidR="006F4994" w:rsidRPr="00DD6414" w14:paraId="44F4E830" w14:textId="13928767" w:rsidTr="006F4994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AA27D24" w14:textId="402933EB" w:rsidR="006F4994" w:rsidRDefault="006F4994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6A7B2A1" w14:textId="4FA39CFA" w:rsidR="006F4994" w:rsidRDefault="006F4994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Wkład własny w ramach grantu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9214B9F" w14:textId="1E5E17C5" w:rsidR="006F4994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Ocenia się czy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wnosi finansowy wkład własny do realizacji grantu w wysokości nie mniejszej niż 5% jego całkowitej wartości, przy czym jego pochodzenie powinno być zapewnione ze środków własnych lub z innych źródeł zewnętrznych, w tym publicznych.  </w:t>
            </w:r>
          </w:p>
          <w:p w14:paraId="445B6E33" w14:textId="4C366803" w:rsidR="006F4994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pkt –  wkład własny równy i większy niż 10 % wartości grantu,</w:t>
            </w:r>
          </w:p>
          <w:p w14:paraId="2E48E6E5" w14:textId="040E8624" w:rsidR="006F4994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pkt –  wkład własny równy i większy niż 5% wartości grantu, </w:t>
            </w:r>
          </w:p>
          <w:p w14:paraId="7A7CC18C" w14:textId="3C3CD5C4" w:rsidR="006F4994" w:rsidRPr="00B641BF" w:rsidRDefault="006F4994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 –  wkład własny mniejszy niż 5% wartości grantu.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F1A09C1" w14:textId="484DB719" w:rsidR="006F4994" w:rsidRPr="00957D53" w:rsidRDefault="006F4994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punktowe (0-2)</w:t>
            </w:r>
          </w:p>
        </w:tc>
      </w:tr>
    </w:tbl>
    <w:p w14:paraId="42C2C339" w14:textId="5FC01B92" w:rsidR="00277F3B" w:rsidRPr="004D5C0C" w:rsidRDefault="00277F3B" w:rsidP="004D5C0C">
      <w:pPr>
        <w:spacing w:after="0"/>
      </w:pPr>
    </w:p>
    <w:sectPr w:rsidR="00277F3B" w:rsidRPr="004D5C0C" w:rsidSect="00B85B7A">
      <w:footerReference w:type="default" r:id="rId9"/>
      <w:headerReference w:type="first" r:id="rId10"/>
      <w:pgSz w:w="16838" w:h="11906" w:orient="landscape"/>
      <w:pgMar w:top="1134" w:right="138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B64B" w14:textId="77777777" w:rsidR="00A61681" w:rsidRDefault="00A61681" w:rsidP="00481F86">
      <w:pPr>
        <w:spacing w:after="0" w:line="240" w:lineRule="auto"/>
      </w:pPr>
      <w:r>
        <w:separator/>
      </w:r>
    </w:p>
  </w:endnote>
  <w:endnote w:type="continuationSeparator" w:id="0">
    <w:p w14:paraId="7B11906F" w14:textId="77777777" w:rsidR="00A61681" w:rsidRDefault="00A61681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E7AE" w14:textId="77777777" w:rsidR="00937373" w:rsidRDefault="00937373">
    <w:pPr>
      <w:pStyle w:val="Stopka"/>
      <w:jc w:val="center"/>
    </w:pPr>
    <w:r w:rsidRPr="00481F86">
      <w:rPr>
        <w:sz w:val="20"/>
      </w:rPr>
      <w:fldChar w:fldCharType="begin"/>
    </w:r>
    <w:r w:rsidRPr="00481F86">
      <w:rPr>
        <w:sz w:val="20"/>
      </w:rPr>
      <w:instrText xml:space="preserve"> PAGE   \* MERGEFORMAT </w:instrText>
    </w:r>
    <w:r w:rsidRPr="00481F86">
      <w:rPr>
        <w:sz w:val="20"/>
      </w:rPr>
      <w:fldChar w:fldCharType="separate"/>
    </w:r>
    <w:r w:rsidR="005276BD">
      <w:rPr>
        <w:noProof/>
        <w:sz w:val="20"/>
      </w:rPr>
      <w:t>11</w:t>
    </w:r>
    <w:r w:rsidRPr="00481F86">
      <w:rPr>
        <w:sz w:val="20"/>
      </w:rPr>
      <w:fldChar w:fldCharType="end"/>
    </w:r>
  </w:p>
  <w:p w14:paraId="118EBBCE" w14:textId="77777777" w:rsidR="00937373" w:rsidRDefault="00937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D3B6" w14:textId="77777777" w:rsidR="00A61681" w:rsidRDefault="00A61681" w:rsidP="00481F86">
      <w:pPr>
        <w:spacing w:after="0" w:line="240" w:lineRule="auto"/>
      </w:pPr>
      <w:r>
        <w:separator/>
      </w:r>
    </w:p>
  </w:footnote>
  <w:footnote w:type="continuationSeparator" w:id="0">
    <w:p w14:paraId="5EE41981" w14:textId="77777777" w:rsidR="00A61681" w:rsidRDefault="00A61681" w:rsidP="0048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C233" w14:textId="60B954DE" w:rsidR="00937373" w:rsidRPr="00951E25" w:rsidRDefault="00937373" w:rsidP="00011ADA">
    <w:pPr>
      <w:pStyle w:val="Nagwek"/>
      <w:jc w:val="right"/>
      <w:rPr>
        <w:sz w:val="24"/>
        <w:szCs w:val="24"/>
      </w:rPr>
    </w:pPr>
    <w:r w:rsidRPr="00951E25">
      <w:rPr>
        <w:i/>
        <w:sz w:val="24"/>
        <w:szCs w:val="24"/>
      </w:rPr>
      <w:t xml:space="preserve">. </w:t>
    </w:r>
  </w:p>
  <w:p w14:paraId="0C80FD51" w14:textId="77777777" w:rsidR="00937373" w:rsidRDefault="009373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  <w:abstractNum w:abstractNumId="1" w15:restartNumberingAfterBreak="0">
    <w:nsid w:val="048F11AD"/>
    <w:multiLevelType w:val="hybridMultilevel"/>
    <w:tmpl w:val="972E5822"/>
    <w:lvl w:ilvl="0" w:tplc="E66A0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4DEC"/>
    <w:multiLevelType w:val="hybridMultilevel"/>
    <w:tmpl w:val="058ACED4"/>
    <w:lvl w:ilvl="0" w:tplc="81DC6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B51"/>
    <w:multiLevelType w:val="hybridMultilevel"/>
    <w:tmpl w:val="BC0E1E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393AB5"/>
    <w:multiLevelType w:val="hybridMultilevel"/>
    <w:tmpl w:val="4B56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6781"/>
    <w:multiLevelType w:val="hybridMultilevel"/>
    <w:tmpl w:val="CF186C6C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3D57"/>
    <w:multiLevelType w:val="hybridMultilevel"/>
    <w:tmpl w:val="FB46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61E67"/>
    <w:multiLevelType w:val="hybridMultilevel"/>
    <w:tmpl w:val="20388E38"/>
    <w:lvl w:ilvl="0" w:tplc="53CE66E4">
      <w:start w:val="1"/>
      <w:numFmt w:val="bullet"/>
      <w:lvlText w:val="­"/>
      <w:lvlJc w:val="left"/>
      <w:pPr>
        <w:ind w:left="103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3DFA588C"/>
    <w:multiLevelType w:val="multilevel"/>
    <w:tmpl w:val="7F2E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06AA1"/>
    <w:multiLevelType w:val="hybridMultilevel"/>
    <w:tmpl w:val="12E2AD2A"/>
    <w:lvl w:ilvl="0" w:tplc="3DD44A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96E12"/>
    <w:multiLevelType w:val="hybridMultilevel"/>
    <w:tmpl w:val="0B62F3CE"/>
    <w:lvl w:ilvl="0" w:tplc="B3FC44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21661"/>
    <w:multiLevelType w:val="hybridMultilevel"/>
    <w:tmpl w:val="81FE90B2"/>
    <w:lvl w:ilvl="0" w:tplc="53CE66E4">
      <w:start w:val="1"/>
      <w:numFmt w:val="bullet"/>
      <w:lvlText w:val="­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5D669F6"/>
    <w:multiLevelType w:val="hybridMultilevel"/>
    <w:tmpl w:val="8250ACB2"/>
    <w:lvl w:ilvl="0" w:tplc="975C511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D0D0D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084F3A"/>
    <w:multiLevelType w:val="hybridMultilevel"/>
    <w:tmpl w:val="4716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82899">
    <w:abstractNumId w:val="5"/>
  </w:num>
  <w:num w:numId="2" w16cid:durableId="1518426317">
    <w:abstractNumId w:val="11"/>
  </w:num>
  <w:num w:numId="3" w16cid:durableId="55473033">
    <w:abstractNumId w:val="7"/>
  </w:num>
  <w:num w:numId="4" w16cid:durableId="218134574">
    <w:abstractNumId w:val="1"/>
  </w:num>
  <w:num w:numId="5" w16cid:durableId="2072069314">
    <w:abstractNumId w:val="2"/>
  </w:num>
  <w:num w:numId="6" w16cid:durableId="857626097">
    <w:abstractNumId w:val="4"/>
  </w:num>
  <w:num w:numId="7" w16cid:durableId="1534225459">
    <w:abstractNumId w:val="8"/>
  </w:num>
  <w:num w:numId="8" w16cid:durableId="4337881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2798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1776437">
    <w:abstractNumId w:val="3"/>
  </w:num>
  <w:num w:numId="11" w16cid:durableId="794450835">
    <w:abstractNumId w:val="13"/>
  </w:num>
  <w:num w:numId="12" w16cid:durableId="690110849">
    <w:abstractNumId w:val="10"/>
  </w:num>
  <w:num w:numId="13" w16cid:durableId="416488954">
    <w:abstractNumId w:val="9"/>
  </w:num>
  <w:num w:numId="14" w16cid:durableId="91389959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1375E"/>
    <w:rsid w:val="00000B90"/>
    <w:rsid w:val="00000C22"/>
    <w:rsid w:val="00000CF2"/>
    <w:rsid w:val="00001124"/>
    <w:rsid w:val="00001993"/>
    <w:rsid w:val="00001E85"/>
    <w:rsid w:val="000065BA"/>
    <w:rsid w:val="000101B2"/>
    <w:rsid w:val="00011ADA"/>
    <w:rsid w:val="0001444A"/>
    <w:rsid w:val="00014F9B"/>
    <w:rsid w:val="00016A32"/>
    <w:rsid w:val="00016BE4"/>
    <w:rsid w:val="00017C9A"/>
    <w:rsid w:val="000226FE"/>
    <w:rsid w:val="000227EE"/>
    <w:rsid w:val="000229B3"/>
    <w:rsid w:val="00025A33"/>
    <w:rsid w:val="000264FD"/>
    <w:rsid w:val="00026B0D"/>
    <w:rsid w:val="000320FE"/>
    <w:rsid w:val="000347F0"/>
    <w:rsid w:val="00034D66"/>
    <w:rsid w:val="000350D0"/>
    <w:rsid w:val="000364A8"/>
    <w:rsid w:val="000370B0"/>
    <w:rsid w:val="00040587"/>
    <w:rsid w:val="000410D9"/>
    <w:rsid w:val="00041BA2"/>
    <w:rsid w:val="000433BD"/>
    <w:rsid w:val="00043D8C"/>
    <w:rsid w:val="00045155"/>
    <w:rsid w:val="0004559D"/>
    <w:rsid w:val="000465C1"/>
    <w:rsid w:val="00046A29"/>
    <w:rsid w:val="000472A9"/>
    <w:rsid w:val="00053193"/>
    <w:rsid w:val="0005319E"/>
    <w:rsid w:val="000542CD"/>
    <w:rsid w:val="00054B2A"/>
    <w:rsid w:val="0005631C"/>
    <w:rsid w:val="0005695E"/>
    <w:rsid w:val="000569DC"/>
    <w:rsid w:val="000574CA"/>
    <w:rsid w:val="00061B3A"/>
    <w:rsid w:val="00064386"/>
    <w:rsid w:val="000656B5"/>
    <w:rsid w:val="0006650A"/>
    <w:rsid w:val="00067AFA"/>
    <w:rsid w:val="00070147"/>
    <w:rsid w:val="00070478"/>
    <w:rsid w:val="0007161A"/>
    <w:rsid w:val="00072994"/>
    <w:rsid w:val="00073713"/>
    <w:rsid w:val="0007590E"/>
    <w:rsid w:val="000778D4"/>
    <w:rsid w:val="000809BB"/>
    <w:rsid w:val="00083419"/>
    <w:rsid w:val="000860F2"/>
    <w:rsid w:val="00090266"/>
    <w:rsid w:val="000917DB"/>
    <w:rsid w:val="000942BC"/>
    <w:rsid w:val="0009535E"/>
    <w:rsid w:val="0009587F"/>
    <w:rsid w:val="00097190"/>
    <w:rsid w:val="000972A1"/>
    <w:rsid w:val="00097D4A"/>
    <w:rsid w:val="000A0323"/>
    <w:rsid w:val="000A1E3B"/>
    <w:rsid w:val="000A276D"/>
    <w:rsid w:val="000A3C49"/>
    <w:rsid w:val="000A3EF6"/>
    <w:rsid w:val="000A44B4"/>
    <w:rsid w:val="000A5D88"/>
    <w:rsid w:val="000A6D35"/>
    <w:rsid w:val="000A7C0A"/>
    <w:rsid w:val="000B3763"/>
    <w:rsid w:val="000B6C6B"/>
    <w:rsid w:val="000B7F8F"/>
    <w:rsid w:val="000C08DD"/>
    <w:rsid w:val="000C0A9B"/>
    <w:rsid w:val="000C1900"/>
    <w:rsid w:val="000C1B72"/>
    <w:rsid w:val="000C1F08"/>
    <w:rsid w:val="000C1F32"/>
    <w:rsid w:val="000C289B"/>
    <w:rsid w:val="000C2A86"/>
    <w:rsid w:val="000C2AB0"/>
    <w:rsid w:val="000C33C3"/>
    <w:rsid w:val="000C3927"/>
    <w:rsid w:val="000C4455"/>
    <w:rsid w:val="000C6DF3"/>
    <w:rsid w:val="000C7BC6"/>
    <w:rsid w:val="000D1870"/>
    <w:rsid w:val="000D225A"/>
    <w:rsid w:val="000D2E89"/>
    <w:rsid w:val="000E1523"/>
    <w:rsid w:val="000E1AC0"/>
    <w:rsid w:val="000E1AC9"/>
    <w:rsid w:val="000E1C7F"/>
    <w:rsid w:val="000E1F11"/>
    <w:rsid w:val="000E302B"/>
    <w:rsid w:val="000E3502"/>
    <w:rsid w:val="000E36F6"/>
    <w:rsid w:val="000E4CE5"/>
    <w:rsid w:val="000E6A05"/>
    <w:rsid w:val="000E6D54"/>
    <w:rsid w:val="000F1848"/>
    <w:rsid w:val="000F1991"/>
    <w:rsid w:val="000F2F85"/>
    <w:rsid w:val="000F3602"/>
    <w:rsid w:val="000F43F6"/>
    <w:rsid w:val="000F5E17"/>
    <w:rsid w:val="000F63B7"/>
    <w:rsid w:val="00100954"/>
    <w:rsid w:val="001015B8"/>
    <w:rsid w:val="001016A6"/>
    <w:rsid w:val="0010257C"/>
    <w:rsid w:val="001062AC"/>
    <w:rsid w:val="00106EDC"/>
    <w:rsid w:val="00107636"/>
    <w:rsid w:val="00110AA6"/>
    <w:rsid w:val="0011227B"/>
    <w:rsid w:val="00113F9A"/>
    <w:rsid w:val="001151D1"/>
    <w:rsid w:val="00116218"/>
    <w:rsid w:val="00117A72"/>
    <w:rsid w:val="00120587"/>
    <w:rsid w:val="001214D0"/>
    <w:rsid w:val="00121B39"/>
    <w:rsid w:val="00121F2E"/>
    <w:rsid w:val="00123DC0"/>
    <w:rsid w:val="00123F8E"/>
    <w:rsid w:val="00124AAF"/>
    <w:rsid w:val="00126172"/>
    <w:rsid w:val="00130D9A"/>
    <w:rsid w:val="001330ED"/>
    <w:rsid w:val="001338F5"/>
    <w:rsid w:val="00134E25"/>
    <w:rsid w:val="00136CFF"/>
    <w:rsid w:val="001378E1"/>
    <w:rsid w:val="00137BA0"/>
    <w:rsid w:val="00140599"/>
    <w:rsid w:val="00140A99"/>
    <w:rsid w:val="0014174D"/>
    <w:rsid w:val="00141D89"/>
    <w:rsid w:val="00144E1F"/>
    <w:rsid w:val="0014761E"/>
    <w:rsid w:val="001502D2"/>
    <w:rsid w:val="00151161"/>
    <w:rsid w:val="001528F0"/>
    <w:rsid w:val="00153355"/>
    <w:rsid w:val="00153E42"/>
    <w:rsid w:val="00154978"/>
    <w:rsid w:val="0015510F"/>
    <w:rsid w:val="00155800"/>
    <w:rsid w:val="0015604C"/>
    <w:rsid w:val="0015645D"/>
    <w:rsid w:val="001566A7"/>
    <w:rsid w:val="00156912"/>
    <w:rsid w:val="0016088D"/>
    <w:rsid w:val="00161079"/>
    <w:rsid w:val="00161413"/>
    <w:rsid w:val="00161AE6"/>
    <w:rsid w:val="00162E8A"/>
    <w:rsid w:val="00162ED8"/>
    <w:rsid w:val="00162F4C"/>
    <w:rsid w:val="001630A2"/>
    <w:rsid w:val="00165201"/>
    <w:rsid w:val="00166DBB"/>
    <w:rsid w:val="00166FBF"/>
    <w:rsid w:val="001702A7"/>
    <w:rsid w:val="00170C81"/>
    <w:rsid w:val="001714D6"/>
    <w:rsid w:val="00171517"/>
    <w:rsid w:val="00172B2B"/>
    <w:rsid w:val="001750A7"/>
    <w:rsid w:val="001766B9"/>
    <w:rsid w:val="00180C4A"/>
    <w:rsid w:val="0018171D"/>
    <w:rsid w:val="00182BC0"/>
    <w:rsid w:val="0018344F"/>
    <w:rsid w:val="001839DF"/>
    <w:rsid w:val="001846BE"/>
    <w:rsid w:val="001858AA"/>
    <w:rsid w:val="00186034"/>
    <w:rsid w:val="00186FE6"/>
    <w:rsid w:val="001872C0"/>
    <w:rsid w:val="00187D49"/>
    <w:rsid w:val="00190AF6"/>
    <w:rsid w:val="0019188E"/>
    <w:rsid w:val="00191DCB"/>
    <w:rsid w:val="00195D67"/>
    <w:rsid w:val="001A0245"/>
    <w:rsid w:val="001A0457"/>
    <w:rsid w:val="001A314C"/>
    <w:rsid w:val="001A4654"/>
    <w:rsid w:val="001A6F1C"/>
    <w:rsid w:val="001A71FA"/>
    <w:rsid w:val="001A771C"/>
    <w:rsid w:val="001A78F0"/>
    <w:rsid w:val="001B0430"/>
    <w:rsid w:val="001B0F42"/>
    <w:rsid w:val="001B11F7"/>
    <w:rsid w:val="001B2239"/>
    <w:rsid w:val="001B397E"/>
    <w:rsid w:val="001B3D1D"/>
    <w:rsid w:val="001B4345"/>
    <w:rsid w:val="001B43E0"/>
    <w:rsid w:val="001B4793"/>
    <w:rsid w:val="001B4DDE"/>
    <w:rsid w:val="001B529F"/>
    <w:rsid w:val="001B59D0"/>
    <w:rsid w:val="001B74F3"/>
    <w:rsid w:val="001B7680"/>
    <w:rsid w:val="001C0D50"/>
    <w:rsid w:val="001C0E7F"/>
    <w:rsid w:val="001C0EC9"/>
    <w:rsid w:val="001C102A"/>
    <w:rsid w:val="001C1A26"/>
    <w:rsid w:val="001C1CD1"/>
    <w:rsid w:val="001C261D"/>
    <w:rsid w:val="001C26C9"/>
    <w:rsid w:val="001C4294"/>
    <w:rsid w:val="001C4CF1"/>
    <w:rsid w:val="001C629D"/>
    <w:rsid w:val="001C6E56"/>
    <w:rsid w:val="001C75C4"/>
    <w:rsid w:val="001C7ECD"/>
    <w:rsid w:val="001D3132"/>
    <w:rsid w:val="001D42A9"/>
    <w:rsid w:val="001D4757"/>
    <w:rsid w:val="001D5E1A"/>
    <w:rsid w:val="001D73DD"/>
    <w:rsid w:val="001E0478"/>
    <w:rsid w:val="001E0C89"/>
    <w:rsid w:val="001E2A0D"/>
    <w:rsid w:val="001E36EE"/>
    <w:rsid w:val="001E4E70"/>
    <w:rsid w:val="001E5FEC"/>
    <w:rsid w:val="001F1D06"/>
    <w:rsid w:val="001F1E3E"/>
    <w:rsid w:val="001F2462"/>
    <w:rsid w:val="001F438F"/>
    <w:rsid w:val="001F5FB1"/>
    <w:rsid w:val="001F6701"/>
    <w:rsid w:val="001F6B09"/>
    <w:rsid w:val="001F73BA"/>
    <w:rsid w:val="00200F55"/>
    <w:rsid w:val="00201A4C"/>
    <w:rsid w:val="00202D27"/>
    <w:rsid w:val="002030A1"/>
    <w:rsid w:val="00203341"/>
    <w:rsid w:val="002038E7"/>
    <w:rsid w:val="0020393A"/>
    <w:rsid w:val="002043B0"/>
    <w:rsid w:val="00205068"/>
    <w:rsid w:val="002059C7"/>
    <w:rsid w:val="00205C1D"/>
    <w:rsid w:val="0020752F"/>
    <w:rsid w:val="0021025A"/>
    <w:rsid w:val="00211E0A"/>
    <w:rsid w:val="00211FCE"/>
    <w:rsid w:val="00212EFB"/>
    <w:rsid w:val="00213E1F"/>
    <w:rsid w:val="0021453C"/>
    <w:rsid w:val="00223440"/>
    <w:rsid w:val="002236A8"/>
    <w:rsid w:val="0022452F"/>
    <w:rsid w:val="00224CC0"/>
    <w:rsid w:val="002256FB"/>
    <w:rsid w:val="00226D18"/>
    <w:rsid w:val="0022720E"/>
    <w:rsid w:val="0022773D"/>
    <w:rsid w:val="00230945"/>
    <w:rsid w:val="002318F0"/>
    <w:rsid w:val="0023272D"/>
    <w:rsid w:val="002327E6"/>
    <w:rsid w:val="002340B9"/>
    <w:rsid w:val="00234FDA"/>
    <w:rsid w:val="0023618D"/>
    <w:rsid w:val="0023682D"/>
    <w:rsid w:val="002373E6"/>
    <w:rsid w:val="0023749D"/>
    <w:rsid w:val="00240EA0"/>
    <w:rsid w:val="002427B2"/>
    <w:rsid w:val="00245585"/>
    <w:rsid w:val="00246600"/>
    <w:rsid w:val="00247C8B"/>
    <w:rsid w:val="00250D2D"/>
    <w:rsid w:val="00251700"/>
    <w:rsid w:val="00252FB9"/>
    <w:rsid w:val="00254363"/>
    <w:rsid w:val="0025513B"/>
    <w:rsid w:val="00256A0B"/>
    <w:rsid w:val="00256F9E"/>
    <w:rsid w:val="002571F6"/>
    <w:rsid w:val="00260AE4"/>
    <w:rsid w:val="002620F7"/>
    <w:rsid w:val="0026241B"/>
    <w:rsid w:val="00262D86"/>
    <w:rsid w:val="0026380A"/>
    <w:rsid w:val="00264090"/>
    <w:rsid w:val="00266788"/>
    <w:rsid w:val="002725C8"/>
    <w:rsid w:val="00273E65"/>
    <w:rsid w:val="0027542C"/>
    <w:rsid w:val="00275AB3"/>
    <w:rsid w:val="00275ECF"/>
    <w:rsid w:val="0027616C"/>
    <w:rsid w:val="002768D1"/>
    <w:rsid w:val="00276C01"/>
    <w:rsid w:val="0027763B"/>
    <w:rsid w:val="00277CF9"/>
    <w:rsid w:val="00277F3B"/>
    <w:rsid w:val="0028010A"/>
    <w:rsid w:val="00280964"/>
    <w:rsid w:val="00280E76"/>
    <w:rsid w:val="00282691"/>
    <w:rsid w:val="00283941"/>
    <w:rsid w:val="00284FF9"/>
    <w:rsid w:val="0028533A"/>
    <w:rsid w:val="00285EF7"/>
    <w:rsid w:val="00286DA7"/>
    <w:rsid w:val="00287177"/>
    <w:rsid w:val="002871F2"/>
    <w:rsid w:val="0028786F"/>
    <w:rsid w:val="00290327"/>
    <w:rsid w:val="002929B7"/>
    <w:rsid w:val="00296CF5"/>
    <w:rsid w:val="00297A66"/>
    <w:rsid w:val="00297EBC"/>
    <w:rsid w:val="002A0099"/>
    <w:rsid w:val="002A10B9"/>
    <w:rsid w:val="002A2E5B"/>
    <w:rsid w:val="002A3D8D"/>
    <w:rsid w:val="002A4456"/>
    <w:rsid w:val="002A4C00"/>
    <w:rsid w:val="002A5823"/>
    <w:rsid w:val="002A6573"/>
    <w:rsid w:val="002B2BF1"/>
    <w:rsid w:val="002B3353"/>
    <w:rsid w:val="002B3A63"/>
    <w:rsid w:val="002B4C10"/>
    <w:rsid w:val="002B5CEC"/>
    <w:rsid w:val="002B6997"/>
    <w:rsid w:val="002C13A0"/>
    <w:rsid w:val="002C1CDD"/>
    <w:rsid w:val="002C4199"/>
    <w:rsid w:val="002C442E"/>
    <w:rsid w:val="002C4B39"/>
    <w:rsid w:val="002C66A5"/>
    <w:rsid w:val="002D0FCD"/>
    <w:rsid w:val="002D462C"/>
    <w:rsid w:val="002D51D5"/>
    <w:rsid w:val="002D5735"/>
    <w:rsid w:val="002D5A7C"/>
    <w:rsid w:val="002D750E"/>
    <w:rsid w:val="002D7595"/>
    <w:rsid w:val="002D7786"/>
    <w:rsid w:val="002D7AB3"/>
    <w:rsid w:val="002E0CFF"/>
    <w:rsid w:val="002E0FAD"/>
    <w:rsid w:val="002E124E"/>
    <w:rsid w:val="002E13B5"/>
    <w:rsid w:val="002E1575"/>
    <w:rsid w:val="002E3650"/>
    <w:rsid w:val="002E4DBF"/>
    <w:rsid w:val="002E523E"/>
    <w:rsid w:val="002E6AF9"/>
    <w:rsid w:val="002F0AD9"/>
    <w:rsid w:val="002F2307"/>
    <w:rsid w:val="002F286C"/>
    <w:rsid w:val="002F2DC7"/>
    <w:rsid w:val="002F35B6"/>
    <w:rsid w:val="002F4EE8"/>
    <w:rsid w:val="002F5B01"/>
    <w:rsid w:val="002F659E"/>
    <w:rsid w:val="002F6901"/>
    <w:rsid w:val="002F7EB0"/>
    <w:rsid w:val="00300D56"/>
    <w:rsid w:val="00305701"/>
    <w:rsid w:val="00305DDB"/>
    <w:rsid w:val="0030732B"/>
    <w:rsid w:val="00307A3E"/>
    <w:rsid w:val="00307BCD"/>
    <w:rsid w:val="003103E5"/>
    <w:rsid w:val="00311089"/>
    <w:rsid w:val="0031161F"/>
    <w:rsid w:val="00313AF6"/>
    <w:rsid w:val="003149AA"/>
    <w:rsid w:val="003152F6"/>
    <w:rsid w:val="0031656D"/>
    <w:rsid w:val="00316926"/>
    <w:rsid w:val="003218FD"/>
    <w:rsid w:val="00322B43"/>
    <w:rsid w:val="00326A3C"/>
    <w:rsid w:val="0032736D"/>
    <w:rsid w:val="00327D09"/>
    <w:rsid w:val="00327DD9"/>
    <w:rsid w:val="00331F29"/>
    <w:rsid w:val="003335EE"/>
    <w:rsid w:val="00335D75"/>
    <w:rsid w:val="00337AE3"/>
    <w:rsid w:val="0034144A"/>
    <w:rsid w:val="00341DC4"/>
    <w:rsid w:val="00342EDF"/>
    <w:rsid w:val="003443CC"/>
    <w:rsid w:val="00345469"/>
    <w:rsid w:val="003467F9"/>
    <w:rsid w:val="00346BFA"/>
    <w:rsid w:val="00346DDB"/>
    <w:rsid w:val="0035076D"/>
    <w:rsid w:val="0035221F"/>
    <w:rsid w:val="00352951"/>
    <w:rsid w:val="00354F61"/>
    <w:rsid w:val="0035573F"/>
    <w:rsid w:val="00361A5F"/>
    <w:rsid w:val="00361A9B"/>
    <w:rsid w:val="003629E3"/>
    <w:rsid w:val="00362CBC"/>
    <w:rsid w:val="0036489C"/>
    <w:rsid w:val="003668CC"/>
    <w:rsid w:val="00366EB4"/>
    <w:rsid w:val="003677D0"/>
    <w:rsid w:val="00367C16"/>
    <w:rsid w:val="003703C8"/>
    <w:rsid w:val="00372074"/>
    <w:rsid w:val="00372514"/>
    <w:rsid w:val="0037437E"/>
    <w:rsid w:val="00375AB5"/>
    <w:rsid w:val="00375B13"/>
    <w:rsid w:val="003772C5"/>
    <w:rsid w:val="00377A88"/>
    <w:rsid w:val="00377FB9"/>
    <w:rsid w:val="00381F9A"/>
    <w:rsid w:val="003851DD"/>
    <w:rsid w:val="00386C74"/>
    <w:rsid w:val="00387454"/>
    <w:rsid w:val="00390A13"/>
    <w:rsid w:val="00391495"/>
    <w:rsid w:val="00394918"/>
    <w:rsid w:val="00394E9A"/>
    <w:rsid w:val="00394FAE"/>
    <w:rsid w:val="0039572D"/>
    <w:rsid w:val="00396569"/>
    <w:rsid w:val="003A0E76"/>
    <w:rsid w:val="003A1EC0"/>
    <w:rsid w:val="003A1FCB"/>
    <w:rsid w:val="003A23C4"/>
    <w:rsid w:val="003A2D27"/>
    <w:rsid w:val="003A3523"/>
    <w:rsid w:val="003A50BA"/>
    <w:rsid w:val="003A5524"/>
    <w:rsid w:val="003A6544"/>
    <w:rsid w:val="003A6AC5"/>
    <w:rsid w:val="003B0EDA"/>
    <w:rsid w:val="003B20C3"/>
    <w:rsid w:val="003B290C"/>
    <w:rsid w:val="003B3F99"/>
    <w:rsid w:val="003B5EEB"/>
    <w:rsid w:val="003B74C5"/>
    <w:rsid w:val="003B7C01"/>
    <w:rsid w:val="003C240E"/>
    <w:rsid w:val="003C3B5F"/>
    <w:rsid w:val="003C6ED6"/>
    <w:rsid w:val="003C6F1A"/>
    <w:rsid w:val="003D0701"/>
    <w:rsid w:val="003D1196"/>
    <w:rsid w:val="003D17A5"/>
    <w:rsid w:val="003D1B7F"/>
    <w:rsid w:val="003D1F6D"/>
    <w:rsid w:val="003D2414"/>
    <w:rsid w:val="003D26E1"/>
    <w:rsid w:val="003D2C33"/>
    <w:rsid w:val="003D43EB"/>
    <w:rsid w:val="003D50BD"/>
    <w:rsid w:val="003E00DB"/>
    <w:rsid w:val="003E0383"/>
    <w:rsid w:val="003E172D"/>
    <w:rsid w:val="003E1AC0"/>
    <w:rsid w:val="003E2739"/>
    <w:rsid w:val="003E278E"/>
    <w:rsid w:val="003E4D64"/>
    <w:rsid w:val="003E4E4C"/>
    <w:rsid w:val="003E5446"/>
    <w:rsid w:val="003E58CD"/>
    <w:rsid w:val="003F007A"/>
    <w:rsid w:val="003F032D"/>
    <w:rsid w:val="003F1990"/>
    <w:rsid w:val="003F1E03"/>
    <w:rsid w:val="003F2CE0"/>
    <w:rsid w:val="003F516C"/>
    <w:rsid w:val="003F5FFF"/>
    <w:rsid w:val="003F6410"/>
    <w:rsid w:val="003F6C45"/>
    <w:rsid w:val="004000F8"/>
    <w:rsid w:val="004016D7"/>
    <w:rsid w:val="00402469"/>
    <w:rsid w:val="004030F4"/>
    <w:rsid w:val="004048F9"/>
    <w:rsid w:val="0040520F"/>
    <w:rsid w:val="004055D2"/>
    <w:rsid w:val="004067EF"/>
    <w:rsid w:val="00406DFF"/>
    <w:rsid w:val="0040771A"/>
    <w:rsid w:val="00407CCF"/>
    <w:rsid w:val="00407D1F"/>
    <w:rsid w:val="00407EC7"/>
    <w:rsid w:val="00407EE0"/>
    <w:rsid w:val="004106F6"/>
    <w:rsid w:val="00411A7A"/>
    <w:rsid w:val="00411BB4"/>
    <w:rsid w:val="00412DE8"/>
    <w:rsid w:val="00413D5C"/>
    <w:rsid w:val="00414B1C"/>
    <w:rsid w:val="0041625A"/>
    <w:rsid w:val="00416358"/>
    <w:rsid w:val="00416437"/>
    <w:rsid w:val="0041680E"/>
    <w:rsid w:val="00416EA8"/>
    <w:rsid w:val="00416F50"/>
    <w:rsid w:val="0041727E"/>
    <w:rsid w:val="004177CD"/>
    <w:rsid w:val="00417CAA"/>
    <w:rsid w:val="00417CEA"/>
    <w:rsid w:val="004207FE"/>
    <w:rsid w:val="00422884"/>
    <w:rsid w:val="004230B7"/>
    <w:rsid w:val="00425012"/>
    <w:rsid w:val="004250BE"/>
    <w:rsid w:val="00427CCF"/>
    <w:rsid w:val="0043021B"/>
    <w:rsid w:val="00431680"/>
    <w:rsid w:val="00433902"/>
    <w:rsid w:val="00435284"/>
    <w:rsid w:val="00435EE1"/>
    <w:rsid w:val="004379A6"/>
    <w:rsid w:val="0044201C"/>
    <w:rsid w:val="00442835"/>
    <w:rsid w:val="0044299F"/>
    <w:rsid w:val="00442AD9"/>
    <w:rsid w:val="00443E79"/>
    <w:rsid w:val="0044447E"/>
    <w:rsid w:val="00447642"/>
    <w:rsid w:val="0045127A"/>
    <w:rsid w:val="00451562"/>
    <w:rsid w:val="004524B9"/>
    <w:rsid w:val="004525BA"/>
    <w:rsid w:val="00453084"/>
    <w:rsid w:val="004544EA"/>
    <w:rsid w:val="004548CF"/>
    <w:rsid w:val="0045659F"/>
    <w:rsid w:val="00457C39"/>
    <w:rsid w:val="00461A85"/>
    <w:rsid w:val="00461C91"/>
    <w:rsid w:val="00462B64"/>
    <w:rsid w:val="00464C89"/>
    <w:rsid w:val="0046539D"/>
    <w:rsid w:val="00471BF3"/>
    <w:rsid w:val="00472ECC"/>
    <w:rsid w:val="00473B55"/>
    <w:rsid w:val="00473F89"/>
    <w:rsid w:val="00475CE5"/>
    <w:rsid w:val="004776C9"/>
    <w:rsid w:val="00481F86"/>
    <w:rsid w:val="00482812"/>
    <w:rsid w:val="00487A0A"/>
    <w:rsid w:val="004905BC"/>
    <w:rsid w:val="004909A5"/>
    <w:rsid w:val="004913A3"/>
    <w:rsid w:val="004918A0"/>
    <w:rsid w:val="00494EDB"/>
    <w:rsid w:val="00495BB2"/>
    <w:rsid w:val="004974BC"/>
    <w:rsid w:val="004979D1"/>
    <w:rsid w:val="004A0DB7"/>
    <w:rsid w:val="004A1C19"/>
    <w:rsid w:val="004A2F97"/>
    <w:rsid w:val="004A690F"/>
    <w:rsid w:val="004A6D38"/>
    <w:rsid w:val="004A6EA5"/>
    <w:rsid w:val="004A7EF8"/>
    <w:rsid w:val="004B0C44"/>
    <w:rsid w:val="004B3CF7"/>
    <w:rsid w:val="004B4693"/>
    <w:rsid w:val="004B4B1A"/>
    <w:rsid w:val="004B5117"/>
    <w:rsid w:val="004B63A0"/>
    <w:rsid w:val="004B6B30"/>
    <w:rsid w:val="004C0C36"/>
    <w:rsid w:val="004C125D"/>
    <w:rsid w:val="004C160F"/>
    <w:rsid w:val="004C1E9A"/>
    <w:rsid w:val="004C33F8"/>
    <w:rsid w:val="004C39B1"/>
    <w:rsid w:val="004C4868"/>
    <w:rsid w:val="004C4E01"/>
    <w:rsid w:val="004C5D3E"/>
    <w:rsid w:val="004C5D9E"/>
    <w:rsid w:val="004C6828"/>
    <w:rsid w:val="004C7B8F"/>
    <w:rsid w:val="004D0AAD"/>
    <w:rsid w:val="004D214D"/>
    <w:rsid w:val="004D2B77"/>
    <w:rsid w:val="004D31F8"/>
    <w:rsid w:val="004D41D3"/>
    <w:rsid w:val="004D535E"/>
    <w:rsid w:val="004D5A58"/>
    <w:rsid w:val="004D5C0C"/>
    <w:rsid w:val="004E15FF"/>
    <w:rsid w:val="004E193A"/>
    <w:rsid w:val="004E1C9B"/>
    <w:rsid w:val="004E3DA7"/>
    <w:rsid w:val="004E3ECC"/>
    <w:rsid w:val="004E48A9"/>
    <w:rsid w:val="004E4962"/>
    <w:rsid w:val="004E4CDE"/>
    <w:rsid w:val="004F2302"/>
    <w:rsid w:val="004F24EC"/>
    <w:rsid w:val="004F3014"/>
    <w:rsid w:val="004F45D7"/>
    <w:rsid w:val="004F5F91"/>
    <w:rsid w:val="004F6A1E"/>
    <w:rsid w:val="004F6D7D"/>
    <w:rsid w:val="004F7A0F"/>
    <w:rsid w:val="00500177"/>
    <w:rsid w:val="00500267"/>
    <w:rsid w:val="0050108B"/>
    <w:rsid w:val="00501398"/>
    <w:rsid w:val="00503737"/>
    <w:rsid w:val="00505F1B"/>
    <w:rsid w:val="00506500"/>
    <w:rsid w:val="00506BDF"/>
    <w:rsid w:val="00512A44"/>
    <w:rsid w:val="005153AA"/>
    <w:rsid w:val="005168C2"/>
    <w:rsid w:val="0051708E"/>
    <w:rsid w:val="00517BFD"/>
    <w:rsid w:val="00520A0E"/>
    <w:rsid w:val="00520E2F"/>
    <w:rsid w:val="005260B6"/>
    <w:rsid w:val="005268AA"/>
    <w:rsid w:val="005276BD"/>
    <w:rsid w:val="00527C06"/>
    <w:rsid w:val="00533578"/>
    <w:rsid w:val="00533E38"/>
    <w:rsid w:val="0053609E"/>
    <w:rsid w:val="00536F61"/>
    <w:rsid w:val="00537205"/>
    <w:rsid w:val="005372E2"/>
    <w:rsid w:val="00537751"/>
    <w:rsid w:val="00540082"/>
    <w:rsid w:val="00541942"/>
    <w:rsid w:val="005436AF"/>
    <w:rsid w:val="00543888"/>
    <w:rsid w:val="005470C2"/>
    <w:rsid w:val="00547242"/>
    <w:rsid w:val="00547A06"/>
    <w:rsid w:val="00550A4D"/>
    <w:rsid w:val="00551F87"/>
    <w:rsid w:val="005520DD"/>
    <w:rsid w:val="00552E4A"/>
    <w:rsid w:val="00554146"/>
    <w:rsid w:val="005547BA"/>
    <w:rsid w:val="00556BB2"/>
    <w:rsid w:val="00557E43"/>
    <w:rsid w:val="00561708"/>
    <w:rsid w:val="00561D51"/>
    <w:rsid w:val="00561E86"/>
    <w:rsid w:val="005624EF"/>
    <w:rsid w:val="00562BE9"/>
    <w:rsid w:val="00562C1A"/>
    <w:rsid w:val="00562CDE"/>
    <w:rsid w:val="005643FE"/>
    <w:rsid w:val="005648B0"/>
    <w:rsid w:val="00565777"/>
    <w:rsid w:val="00566256"/>
    <w:rsid w:val="0056658E"/>
    <w:rsid w:val="00566999"/>
    <w:rsid w:val="00567A7C"/>
    <w:rsid w:val="00571D8A"/>
    <w:rsid w:val="00572581"/>
    <w:rsid w:val="00574151"/>
    <w:rsid w:val="005748EE"/>
    <w:rsid w:val="005749AB"/>
    <w:rsid w:val="00577A1D"/>
    <w:rsid w:val="00577DEC"/>
    <w:rsid w:val="00581982"/>
    <w:rsid w:val="00581FDD"/>
    <w:rsid w:val="00583145"/>
    <w:rsid w:val="00583BFA"/>
    <w:rsid w:val="00583D58"/>
    <w:rsid w:val="005849A6"/>
    <w:rsid w:val="00585FC5"/>
    <w:rsid w:val="00586EA2"/>
    <w:rsid w:val="00591D43"/>
    <w:rsid w:val="00592C46"/>
    <w:rsid w:val="005936F3"/>
    <w:rsid w:val="00593E83"/>
    <w:rsid w:val="00594ACB"/>
    <w:rsid w:val="0059563E"/>
    <w:rsid w:val="00596259"/>
    <w:rsid w:val="00597981"/>
    <w:rsid w:val="00597BEC"/>
    <w:rsid w:val="00597CE4"/>
    <w:rsid w:val="00597D23"/>
    <w:rsid w:val="005A2341"/>
    <w:rsid w:val="005A3AE5"/>
    <w:rsid w:val="005A4937"/>
    <w:rsid w:val="005A59AF"/>
    <w:rsid w:val="005A6686"/>
    <w:rsid w:val="005A6F25"/>
    <w:rsid w:val="005A6F3C"/>
    <w:rsid w:val="005B1AA8"/>
    <w:rsid w:val="005B337A"/>
    <w:rsid w:val="005B4159"/>
    <w:rsid w:val="005B6E3C"/>
    <w:rsid w:val="005B7470"/>
    <w:rsid w:val="005C1CD2"/>
    <w:rsid w:val="005C28FD"/>
    <w:rsid w:val="005C3446"/>
    <w:rsid w:val="005C390E"/>
    <w:rsid w:val="005C3BD8"/>
    <w:rsid w:val="005C4278"/>
    <w:rsid w:val="005C4AC2"/>
    <w:rsid w:val="005D0AAC"/>
    <w:rsid w:val="005D0F41"/>
    <w:rsid w:val="005D1350"/>
    <w:rsid w:val="005D1905"/>
    <w:rsid w:val="005D43B9"/>
    <w:rsid w:val="005D5E72"/>
    <w:rsid w:val="005D607A"/>
    <w:rsid w:val="005D749D"/>
    <w:rsid w:val="005D76D4"/>
    <w:rsid w:val="005D7D25"/>
    <w:rsid w:val="005E0B0F"/>
    <w:rsid w:val="005E2B53"/>
    <w:rsid w:val="005E3F26"/>
    <w:rsid w:val="005E4C2F"/>
    <w:rsid w:val="005E4FCB"/>
    <w:rsid w:val="005E549F"/>
    <w:rsid w:val="005E5535"/>
    <w:rsid w:val="005E6115"/>
    <w:rsid w:val="005E6BD5"/>
    <w:rsid w:val="005E71ED"/>
    <w:rsid w:val="005F1275"/>
    <w:rsid w:val="005F143D"/>
    <w:rsid w:val="005F2BF4"/>
    <w:rsid w:val="005F37AB"/>
    <w:rsid w:val="005F571F"/>
    <w:rsid w:val="005F5958"/>
    <w:rsid w:val="005F6D0F"/>
    <w:rsid w:val="00600940"/>
    <w:rsid w:val="00600DAC"/>
    <w:rsid w:val="00600E45"/>
    <w:rsid w:val="00610A2D"/>
    <w:rsid w:val="00610FD6"/>
    <w:rsid w:val="00611275"/>
    <w:rsid w:val="00613B7A"/>
    <w:rsid w:val="006145C4"/>
    <w:rsid w:val="00615EBE"/>
    <w:rsid w:val="0061601E"/>
    <w:rsid w:val="00616A87"/>
    <w:rsid w:val="00616D9F"/>
    <w:rsid w:val="0061732F"/>
    <w:rsid w:val="00617E23"/>
    <w:rsid w:val="006202E7"/>
    <w:rsid w:val="00620FE6"/>
    <w:rsid w:val="00621023"/>
    <w:rsid w:val="0062254A"/>
    <w:rsid w:val="0062449E"/>
    <w:rsid w:val="00625CCA"/>
    <w:rsid w:val="0062647B"/>
    <w:rsid w:val="006279F5"/>
    <w:rsid w:val="00627B3F"/>
    <w:rsid w:val="00631349"/>
    <w:rsid w:val="00631377"/>
    <w:rsid w:val="006321A2"/>
    <w:rsid w:val="00632EF7"/>
    <w:rsid w:val="006339AB"/>
    <w:rsid w:val="0063443F"/>
    <w:rsid w:val="006353BD"/>
    <w:rsid w:val="00635F5A"/>
    <w:rsid w:val="0063601B"/>
    <w:rsid w:val="00636DB8"/>
    <w:rsid w:val="00637CA3"/>
    <w:rsid w:val="00641D00"/>
    <w:rsid w:val="0064261B"/>
    <w:rsid w:val="00642E5B"/>
    <w:rsid w:val="006430D5"/>
    <w:rsid w:val="00643DDF"/>
    <w:rsid w:val="006440F5"/>
    <w:rsid w:val="00645A83"/>
    <w:rsid w:val="0064623C"/>
    <w:rsid w:val="00646A96"/>
    <w:rsid w:val="00652168"/>
    <w:rsid w:val="00653CC2"/>
    <w:rsid w:val="0065531A"/>
    <w:rsid w:val="00655B61"/>
    <w:rsid w:val="006560CC"/>
    <w:rsid w:val="00657706"/>
    <w:rsid w:val="0066225B"/>
    <w:rsid w:val="0066341A"/>
    <w:rsid w:val="00664697"/>
    <w:rsid w:val="00664B15"/>
    <w:rsid w:val="00664D28"/>
    <w:rsid w:val="00664FDE"/>
    <w:rsid w:val="00666D10"/>
    <w:rsid w:val="00667C25"/>
    <w:rsid w:val="0067191A"/>
    <w:rsid w:val="00673958"/>
    <w:rsid w:val="00674827"/>
    <w:rsid w:val="00675038"/>
    <w:rsid w:val="006750BD"/>
    <w:rsid w:val="006759FC"/>
    <w:rsid w:val="00676AAD"/>
    <w:rsid w:val="006770BA"/>
    <w:rsid w:val="00680D04"/>
    <w:rsid w:val="006811E1"/>
    <w:rsid w:val="00681D61"/>
    <w:rsid w:val="006830C3"/>
    <w:rsid w:val="00685668"/>
    <w:rsid w:val="00690810"/>
    <w:rsid w:val="00690EB9"/>
    <w:rsid w:val="00691EE7"/>
    <w:rsid w:val="006923DC"/>
    <w:rsid w:val="00694AE7"/>
    <w:rsid w:val="00694D09"/>
    <w:rsid w:val="00695781"/>
    <w:rsid w:val="006957B6"/>
    <w:rsid w:val="00696767"/>
    <w:rsid w:val="00697676"/>
    <w:rsid w:val="006A1867"/>
    <w:rsid w:val="006A246B"/>
    <w:rsid w:val="006A2652"/>
    <w:rsid w:val="006A26DD"/>
    <w:rsid w:val="006A27B8"/>
    <w:rsid w:val="006A2BD5"/>
    <w:rsid w:val="006A4D21"/>
    <w:rsid w:val="006B1B7B"/>
    <w:rsid w:val="006B1DC0"/>
    <w:rsid w:val="006B4517"/>
    <w:rsid w:val="006B6FEC"/>
    <w:rsid w:val="006B7F43"/>
    <w:rsid w:val="006C0D26"/>
    <w:rsid w:val="006C2F62"/>
    <w:rsid w:val="006C36D4"/>
    <w:rsid w:val="006C3872"/>
    <w:rsid w:val="006C574D"/>
    <w:rsid w:val="006C7053"/>
    <w:rsid w:val="006D1358"/>
    <w:rsid w:val="006D5830"/>
    <w:rsid w:val="006D5989"/>
    <w:rsid w:val="006D5CCB"/>
    <w:rsid w:val="006D7E1A"/>
    <w:rsid w:val="006D7ED9"/>
    <w:rsid w:val="006D7F8B"/>
    <w:rsid w:val="006E1302"/>
    <w:rsid w:val="006E16AA"/>
    <w:rsid w:val="006E18E3"/>
    <w:rsid w:val="006E2981"/>
    <w:rsid w:val="006E29F3"/>
    <w:rsid w:val="006E2F33"/>
    <w:rsid w:val="006E317D"/>
    <w:rsid w:val="006E47BD"/>
    <w:rsid w:val="006E79D2"/>
    <w:rsid w:val="006F09B3"/>
    <w:rsid w:val="006F1A8E"/>
    <w:rsid w:val="006F25C8"/>
    <w:rsid w:val="006F2BE5"/>
    <w:rsid w:val="006F3150"/>
    <w:rsid w:val="006F342C"/>
    <w:rsid w:val="006F44E6"/>
    <w:rsid w:val="006F459C"/>
    <w:rsid w:val="006F4994"/>
    <w:rsid w:val="006F4EA7"/>
    <w:rsid w:val="006F58E2"/>
    <w:rsid w:val="006F5D3D"/>
    <w:rsid w:val="006F6476"/>
    <w:rsid w:val="006F6A70"/>
    <w:rsid w:val="006F6CEF"/>
    <w:rsid w:val="006F79B1"/>
    <w:rsid w:val="006F7E38"/>
    <w:rsid w:val="007030BA"/>
    <w:rsid w:val="00703D74"/>
    <w:rsid w:val="00704165"/>
    <w:rsid w:val="00704755"/>
    <w:rsid w:val="007059B7"/>
    <w:rsid w:val="007074F4"/>
    <w:rsid w:val="00711277"/>
    <w:rsid w:val="00711FA9"/>
    <w:rsid w:val="0071324E"/>
    <w:rsid w:val="007152CC"/>
    <w:rsid w:val="007158DF"/>
    <w:rsid w:val="00715FD8"/>
    <w:rsid w:val="00716200"/>
    <w:rsid w:val="00717F4A"/>
    <w:rsid w:val="0072063C"/>
    <w:rsid w:val="007230EF"/>
    <w:rsid w:val="00723BEE"/>
    <w:rsid w:val="00725D42"/>
    <w:rsid w:val="00726A17"/>
    <w:rsid w:val="00727272"/>
    <w:rsid w:val="007272F7"/>
    <w:rsid w:val="00727A33"/>
    <w:rsid w:val="00727C8F"/>
    <w:rsid w:val="00731A89"/>
    <w:rsid w:val="00733886"/>
    <w:rsid w:val="0073524C"/>
    <w:rsid w:val="00735431"/>
    <w:rsid w:val="0073787C"/>
    <w:rsid w:val="0074028C"/>
    <w:rsid w:val="007409DF"/>
    <w:rsid w:val="00742523"/>
    <w:rsid w:val="00744DAD"/>
    <w:rsid w:val="00745540"/>
    <w:rsid w:val="007457D8"/>
    <w:rsid w:val="0074749E"/>
    <w:rsid w:val="00747B8D"/>
    <w:rsid w:val="00750960"/>
    <w:rsid w:val="007510E4"/>
    <w:rsid w:val="00752201"/>
    <w:rsid w:val="0075404A"/>
    <w:rsid w:val="00754467"/>
    <w:rsid w:val="00756527"/>
    <w:rsid w:val="00756E27"/>
    <w:rsid w:val="00756F7A"/>
    <w:rsid w:val="00757D78"/>
    <w:rsid w:val="007609B4"/>
    <w:rsid w:val="00760BEE"/>
    <w:rsid w:val="0076152B"/>
    <w:rsid w:val="00762C2B"/>
    <w:rsid w:val="007634C3"/>
    <w:rsid w:val="007659CA"/>
    <w:rsid w:val="00767291"/>
    <w:rsid w:val="007718A3"/>
    <w:rsid w:val="00771F00"/>
    <w:rsid w:val="007725CB"/>
    <w:rsid w:val="007725F2"/>
    <w:rsid w:val="00774BE3"/>
    <w:rsid w:val="00774D3B"/>
    <w:rsid w:val="00775DE6"/>
    <w:rsid w:val="00780322"/>
    <w:rsid w:val="00780A0E"/>
    <w:rsid w:val="007815DF"/>
    <w:rsid w:val="00781A58"/>
    <w:rsid w:val="007829F2"/>
    <w:rsid w:val="00782E1C"/>
    <w:rsid w:val="0078311D"/>
    <w:rsid w:val="00783BCD"/>
    <w:rsid w:val="00787275"/>
    <w:rsid w:val="00791507"/>
    <w:rsid w:val="00792205"/>
    <w:rsid w:val="007925DC"/>
    <w:rsid w:val="00792C57"/>
    <w:rsid w:val="00795E7E"/>
    <w:rsid w:val="00797869"/>
    <w:rsid w:val="007A05E1"/>
    <w:rsid w:val="007A1D00"/>
    <w:rsid w:val="007A29BD"/>
    <w:rsid w:val="007A2EB1"/>
    <w:rsid w:val="007A4D7F"/>
    <w:rsid w:val="007A580F"/>
    <w:rsid w:val="007A7BEF"/>
    <w:rsid w:val="007B1043"/>
    <w:rsid w:val="007B1B3F"/>
    <w:rsid w:val="007B1D0F"/>
    <w:rsid w:val="007B214B"/>
    <w:rsid w:val="007B252D"/>
    <w:rsid w:val="007B2E0A"/>
    <w:rsid w:val="007B3122"/>
    <w:rsid w:val="007B346D"/>
    <w:rsid w:val="007B35E4"/>
    <w:rsid w:val="007B3A18"/>
    <w:rsid w:val="007B3C57"/>
    <w:rsid w:val="007B4C41"/>
    <w:rsid w:val="007B5450"/>
    <w:rsid w:val="007B7EBA"/>
    <w:rsid w:val="007C0008"/>
    <w:rsid w:val="007C3D68"/>
    <w:rsid w:val="007C3FAE"/>
    <w:rsid w:val="007C4218"/>
    <w:rsid w:val="007C48BB"/>
    <w:rsid w:val="007C601B"/>
    <w:rsid w:val="007C6DEA"/>
    <w:rsid w:val="007D10D6"/>
    <w:rsid w:val="007D1C9A"/>
    <w:rsid w:val="007D49E0"/>
    <w:rsid w:val="007D6D40"/>
    <w:rsid w:val="007E1F3B"/>
    <w:rsid w:val="007E2600"/>
    <w:rsid w:val="007E307C"/>
    <w:rsid w:val="007E34B3"/>
    <w:rsid w:val="007E3F3C"/>
    <w:rsid w:val="007E427D"/>
    <w:rsid w:val="007E503E"/>
    <w:rsid w:val="007E515A"/>
    <w:rsid w:val="007E59F8"/>
    <w:rsid w:val="007E5DF0"/>
    <w:rsid w:val="007E71E6"/>
    <w:rsid w:val="007E7576"/>
    <w:rsid w:val="007F02A2"/>
    <w:rsid w:val="007F06E0"/>
    <w:rsid w:val="007F3A0B"/>
    <w:rsid w:val="007F3FC9"/>
    <w:rsid w:val="007F53E3"/>
    <w:rsid w:val="007F564C"/>
    <w:rsid w:val="007F67E6"/>
    <w:rsid w:val="007F71AC"/>
    <w:rsid w:val="007F7AF0"/>
    <w:rsid w:val="007F7E50"/>
    <w:rsid w:val="00800018"/>
    <w:rsid w:val="008023EE"/>
    <w:rsid w:val="00803CD9"/>
    <w:rsid w:val="008075CA"/>
    <w:rsid w:val="00807760"/>
    <w:rsid w:val="00807CF2"/>
    <w:rsid w:val="00807DA4"/>
    <w:rsid w:val="008105BB"/>
    <w:rsid w:val="00810FCD"/>
    <w:rsid w:val="008117E3"/>
    <w:rsid w:val="00812E4C"/>
    <w:rsid w:val="00813158"/>
    <w:rsid w:val="0081375E"/>
    <w:rsid w:val="008142C2"/>
    <w:rsid w:val="00815DAC"/>
    <w:rsid w:val="00816080"/>
    <w:rsid w:val="00824292"/>
    <w:rsid w:val="00824392"/>
    <w:rsid w:val="00825643"/>
    <w:rsid w:val="00825D5B"/>
    <w:rsid w:val="008267CD"/>
    <w:rsid w:val="00826A62"/>
    <w:rsid w:val="00830746"/>
    <w:rsid w:val="00832AA4"/>
    <w:rsid w:val="008337AB"/>
    <w:rsid w:val="00833C7E"/>
    <w:rsid w:val="00834EC0"/>
    <w:rsid w:val="00835301"/>
    <w:rsid w:val="008361F8"/>
    <w:rsid w:val="00837E40"/>
    <w:rsid w:val="00840395"/>
    <w:rsid w:val="00841001"/>
    <w:rsid w:val="008433A4"/>
    <w:rsid w:val="00843554"/>
    <w:rsid w:val="0084424C"/>
    <w:rsid w:val="00845AD4"/>
    <w:rsid w:val="008469FF"/>
    <w:rsid w:val="008475F7"/>
    <w:rsid w:val="00847F46"/>
    <w:rsid w:val="0085227D"/>
    <w:rsid w:val="00854D18"/>
    <w:rsid w:val="008553D5"/>
    <w:rsid w:val="00861183"/>
    <w:rsid w:val="008624CC"/>
    <w:rsid w:val="00862CAB"/>
    <w:rsid w:val="00863780"/>
    <w:rsid w:val="00863ABA"/>
    <w:rsid w:val="00865A38"/>
    <w:rsid w:val="00867DBC"/>
    <w:rsid w:val="0087138E"/>
    <w:rsid w:val="00871B83"/>
    <w:rsid w:val="008723FC"/>
    <w:rsid w:val="00872F88"/>
    <w:rsid w:val="008730A1"/>
    <w:rsid w:val="00875B54"/>
    <w:rsid w:val="00876282"/>
    <w:rsid w:val="00876B53"/>
    <w:rsid w:val="00876BB4"/>
    <w:rsid w:val="00876C9E"/>
    <w:rsid w:val="0088005B"/>
    <w:rsid w:val="00881191"/>
    <w:rsid w:val="00881D88"/>
    <w:rsid w:val="00882BDA"/>
    <w:rsid w:val="00883BB2"/>
    <w:rsid w:val="00885D1E"/>
    <w:rsid w:val="00886EED"/>
    <w:rsid w:val="00887AF4"/>
    <w:rsid w:val="00891653"/>
    <w:rsid w:val="00892412"/>
    <w:rsid w:val="0089407C"/>
    <w:rsid w:val="00894ADB"/>
    <w:rsid w:val="008952BF"/>
    <w:rsid w:val="00897D2B"/>
    <w:rsid w:val="008A0310"/>
    <w:rsid w:val="008A078C"/>
    <w:rsid w:val="008A16C5"/>
    <w:rsid w:val="008A1EF8"/>
    <w:rsid w:val="008A22CC"/>
    <w:rsid w:val="008A639D"/>
    <w:rsid w:val="008A6465"/>
    <w:rsid w:val="008A64F7"/>
    <w:rsid w:val="008B0195"/>
    <w:rsid w:val="008B3532"/>
    <w:rsid w:val="008B64B0"/>
    <w:rsid w:val="008B64FD"/>
    <w:rsid w:val="008B6D02"/>
    <w:rsid w:val="008C044D"/>
    <w:rsid w:val="008C0D8D"/>
    <w:rsid w:val="008C2304"/>
    <w:rsid w:val="008C3250"/>
    <w:rsid w:val="008C3404"/>
    <w:rsid w:val="008C782D"/>
    <w:rsid w:val="008D1017"/>
    <w:rsid w:val="008D1A64"/>
    <w:rsid w:val="008D2459"/>
    <w:rsid w:val="008D25F4"/>
    <w:rsid w:val="008D37F8"/>
    <w:rsid w:val="008D39DF"/>
    <w:rsid w:val="008D5E0F"/>
    <w:rsid w:val="008D6341"/>
    <w:rsid w:val="008D65A8"/>
    <w:rsid w:val="008D6DD4"/>
    <w:rsid w:val="008D74F2"/>
    <w:rsid w:val="008E0482"/>
    <w:rsid w:val="008E0564"/>
    <w:rsid w:val="008E35C7"/>
    <w:rsid w:val="008F03AD"/>
    <w:rsid w:val="008F0F6C"/>
    <w:rsid w:val="008F152A"/>
    <w:rsid w:val="008F211C"/>
    <w:rsid w:val="008F23C8"/>
    <w:rsid w:val="008F27D0"/>
    <w:rsid w:val="008F3A27"/>
    <w:rsid w:val="008F3CD6"/>
    <w:rsid w:val="008F4A19"/>
    <w:rsid w:val="008F5108"/>
    <w:rsid w:val="008F5120"/>
    <w:rsid w:val="008F7B07"/>
    <w:rsid w:val="008F7B3F"/>
    <w:rsid w:val="00902E04"/>
    <w:rsid w:val="00904ECD"/>
    <w:rsid w:val="0090514B"/>
    <w:rsid w:val="00907E47"/>
    <w:rsid w:val="00910894"/>
    <w:rsid w:val="00910B05"/>
    <w:rsid w:val="009120E1"/>
    <w:rsid w:val="00912BD8"/>
    <w:rsid w:val="00915193"/>
    <w:rsid w:val="00915D6A"/>
    <w:rsid w:val="009208CF"/>
    <w:rsid w:val="009212CD"/>
    <w:rsid w:val="00922333"/>
    <w:rsid w:val="00925CD0"/>
    <w:rsid w:val="009264F1"/>
    <w:rsid w:val="00930F1F"/>
    <w:rsid w:val="00931923"/>
    <w:rsid w:val="00931D19"/>
    <w:rsid w:val="00931EB7"/>
    <w:rsid w:val="00931F80"/>
    <w:rsid w:val="009351C4"/>
    <w:rsid w:val="00937373"/>
    <w:rsid w:val="0093781B"/>
    <w:rsid w:val="00937BFA"/>
    <w:rsid w:val="0094034C"/>
    <w:rsid w:val="00940D94"/>
    <w:rsid w:val="0094460A"/>
    <w:rsid w:val="0094564E"/>
    <w:rsid w:val="00945E07"/>
    <w:rsid w:val="009468FA"/>
    <w:rsid w:val="00946F9B"/>
    <w:rsid w:val="00950904"/>
    <w:rsid w:val="00951972"/>
    <w:rsid w:val="00951E25"/>
    <w:rsid w:val="00953134"/>
    <w:rsid w:val="00953D7E"/>
    <w:rsid w:val="00954036"/>
    <w:rsid w:val="009541E8"/>
    <w:rsid w:val="009557A6"/>
    <w:rsid w:val="00957D53"/>
    <w:rsid w:val="009605B0"/>
    <w:rsid w:val="00960D3B"/>
    <w:rsid w:val="009618A3"/>
    <w:rsid w:val="009623FC"/>
    <w:rsid w:val="00963BBD"/>
    <w:rsid w:val="0096483C"/>
    <w:rsid w:val="00964A43"/>
    <w:rsid w:val="00965906"/>
    <w:rsid w:val="0096636C"/>
    <w:rsid w:val="009672F0"/>
    <w:rsid w:val="00971BF1"/>
    <w:rsid w:val="009761E5"/>
    <w:rsid w:val="009802DD"/>
    <w:rsid w:val="00980CC1"/>
    <w:rsid w:val="00981007"/>
    <w:rsid w:val="00982E20"/>
    <w:rsid w:val="00982F36"/>
    <w:rsid w:val="00986682"/>
    <w:rsid w:val="00987B85"/>
    <w:rsid w:val="00991971"/>
    <w:rsid w:val="00995646"/>
    <w:rsid w:val="00995668"/>
    <w:rsid w:val="009957B2"/>
    <w:rsid w:val="009960D2"/>
    <w:rsid w:val="0099623E"/>
    <w:rsid w:val="00996245"/>
    <w:rsid w:val="00997563"/>
    <w:rsid w:val="009A04A7"/>
    <w:rsid w:val="009A56F4"/>
    <w:rsid w:val="009B0295"/>
    <w:rsid w:val="009B1715"/>
    <w:rsid w:val="009B2008"/>
    <w:rsid w:val="009B24F2"/>
    <w:rsid w:val="009B2B68"/>
    <w:rsid w:val="009B2D46"/>
    <w:rsid w:val="009B3B8D"/>
    <w:rsid w:val="009B3FCD"/>
    <w:rsid w:val="009B618A"/>
    <w:rsid w:val="009B6C51"/>
    <w:rsid w:val="009B6DA4"/>
    <w:rsid w:val="009B6EE5"/>
    <w:rsid w:val="009B7538"/>
    <w:rsid w:val="009B79BC"/>
    <w:rsid w:val="009C00BF"/>
    <w:rsid w:val="009C096B"/>
    <w:rsid w:val="009C29B8"/>
    <w:rsid w:val="009C2EF7"/>
    <w:rsid w:val="009C334A"/>
    <w:rsid w:val="009C386B"/>
    <w:rsid w:val="009C3C48"/>
    <w:rsid w:val="009C4C55"/>
    <w:rsid w:val="009C52B8"/>
    <w:rsid w:val="009C5928"/>
    <w:rsid w:val="009C6AB1"/>
    <w:rsid w:val="009C79EA"/>
    <w:rsid w:val="009D031F"/>
    <w:rsid w:val="009D18FB"/>
    <w:rsid w:val="009D1CC2"/>
    <w:rsid w:val="009D1F62"/>
    <w:rsid w:val="009D37C5"/>
    <w:rsid w:val="009D4A1C"/>
    <w:rsid w:val="009D4CE4"/>
    <w:rsid w:val="009D6536"/>
    <w:rsid w:val="009D7041"/>
    <w:rsid w:val="009D7176"/>
    <w:rsid w:val="009E0207"/>
    <w:rsid w:val="009E076E"/>
    <w:rsid w:val="009E08E2"/>
    <w:rsid w:val="009E23D4"/>
    <w:rsid w:val="009E3ABA"/>
    <w:rsid w:val="009E40D8"/>
    <w:rsid w:val="009E4B96"/>
    <w:rsid w:val="009E5C32"/>
    <w:rsid w:val="009E5DC8"/>
    <w:rsid w:val="009F15AA"/>
    <w:rsid w:val="009F3AAD"/>
    <w:rsid w:val="009F7961"/>
    <w:rsid w:val="00A03DC2"/>
    <w:rsid w:val="00A052FA"/>
    <w:rsid w:val="00A06B5A"/>
    <w:rsid w:val="00A0753C"/>
    <w:rsid w:val="00A07D7D"/>
    <w:rsid w:val="00A10B6C"/>
    <w:rsid w:val="00A10CA1"/>
    <w:rsid w:val="00A124FA"/>
    <w:rsid w:val="00A1311B"/>
    <w:rsid w:val="00A15671"/>
    <w:rsid w:val="00A2098C"/>
    <w:rsid w:val="00A22D6E"/>
    <w:rsid w:val="00A2331E"/>
    <w:rsid w:val="00A23756"/>
    <w:rsid w:val="00A23881"/>
    <w:rsid w:val="00A2530C"/>
    <w:rsid w:val="00A25589"/>
    <w:rsid w:val="00A26D66"/>
    <w:rsid w:val="00A271F4"/>
    <w:rsid w:val="00A272F0"/>
    <w:rsid w:val="00A274EB"/>
    <w:rsid w:val="00A32402"/>
    <w:rsid w:val="00A34274"/>
    <w:rsid w:val="00A35ED9"/>
    <w:rsid w:val="00A35F08"/>
    <w:rsid w:val="00A35F3C"/>
    <w:rsid w:val="00A365F5"/>
    <w:rsid w:val="00A40FE0"/>
    <w:rsid w:val="00A42E5D"/>
    <w:rsid w:val="00A43510"/>
    <w:rsid w:val="00A435A2"/>
    <w:rsid w:val="00A43AB1"/>
    <w:rsid w:val="00A46F64"/>
    <w:rsid w:val="00A478FF"/>
    <w:rsid w:val="00A5099F"/>
    <w:rsid w:val="00A51F0B"/>
    <w:rsid w:val="00A554B4"/>
    <w:rsid w:val="00A5578D"/>
    <w:rsid w:val="00A57344"/>
    <w:rsid w:val="00A60DD4"/>
    <w:rsid w:val="00A60DF7"/>
    <w:rsid w:val="00A61681"/>
    <w:rsid w:val="00A636FF"/>
    <w:rsid w:val="00A63AD0"/>
    <w:rsid w:val="00A64FF6"/>
    <w:rsid w:val="00A666CF"/>
    <w:rsid w:val="00A72438"/>
    <w:rsid w:val="00A735E7"/>
    <w:rsid w:val="00A750C8"/>
    <w:rsid w:val="00A7548C"/>
    <w:rsid w:val="00A77433"/>
    <w:rsid w:val="00A7756D"/>
    <w:rsid w:val="00A80C1E"/>
    <w:rsid w:val="00A81056"/>
    <w:rsid w:val="00A8110C"/>
    <w:rsid w:val="00A8213E"/>
    <w:rsid w:val="00A83629"/>
    <w:rsid w:val="00A83A09"/>
    <w:rsid w:val="00A847FD"/>
    <w:rsid w:val="00A85550"/>
    <w:rsid w:val="00A92DB8"/>
    <w:rsid w:val="00A94265"/>
    <w:rsid w:val="00A9493B"/>
    <w:rsid w:val="00A955D4"/>
    <w:rsid w:val="00AA024B"/>
    <w:rsid w:val="00AA14AE"/>
    <w:rsid w:val="00AA550B"/>
    <w:rsid w:val="00AA6A94"/>
    <w:rsid w:val="00AB1A28"/>
    <w:rsid w:val="00AB20DE"/>
    <w:rsid w:val="00AB35AE"/>
    <w:rsid w:val="00AB3DCF"/>
    <w:rsid w:val="00AB4482"/>
    <w:rsid w:val="00AB5E5E"/>
    <w:rsid w:val="00AB678A"/>
    <w:rsid w:val="00AB6DC1"/>
    <w:rsid w:val="00AC06DE"/>
    <w:rsid w:val="00AC0B71"/>
    <w:rsid w:val="00AC0C8A"/>
    <w:rsid w:val="00AC1054"/>
    <w:rsid w:val="00AC2578"/>
    <w:rsid w:val="00AC6075"/>
    <w:rsid w:val="00AC6CBE"/>
    <w:rsid w:val="00AC6F5B"/>
    <w:rsid w:val="00AC7354"/>
    <w:rsid w:val="00AD1AE5"/>
    <w:rsid w:val="00AD2730"/>
    <w:rsid w:val="00AD2F2F"/>
    <w:rsid w:val="00AD3782"/>
    <w:rsid w:val="00AD3C70"/>
    <w:rsid w:val="00AD416D"/>
    <w:rsid w:val="00AD43FE"/>
    <w:rsid w:val="00AD44BE"/>
    <w:rsid w:val="00AD5BCD"/>
    <w:rsid w:val="00AD6A18"/>
    <w:rsid w:val="00AD7FC0"/>
    <w:rsid w:val="00AE0B21"/>
    <w:rsid w:val="00AE0D90"/>
    <w:rsid w:val="00AE14D0"/>
    <w:rsid w:val="00AE2070"/>
    <w:rsid w:val="00AE24A8"/>
    <w:rsid w:val="00AE4B6D"/>
    <w:rsid w:val="00AE549F"/>
    <w:rsid w:val="00AE5F8A"/>
    <w:rsid w:val="00AE6998"/>
    <w:rsid w:val="00AE774B"/>
    <w:rsid w:val="00AF1092"/>
    <w:rsid w:val="00AF19A2"/>
    <w:rsid w:val="00AF226B"/>
    <w:rsid w:val="00AF3F1A"/>
    <w:rsid w:val="00AF409D"/>
    <w:rsid w:val="00AF4854"/>
    <w:rsid w:val="00AF4FBD"/>
    <w:rsid w:val="00AF5179"/>
    <w:rsid w:val="00AF6F71"/>
    <w:rsid w:val="00B00BD2"/>
    <w:rsid w:val="00B01257"/>
    <w:rsid w:val="00B019BB"/>
    <w:rsid w:val="00B039D1"/>
    <w:rsid w:val="00B04AE5"/>
    <w:rsid w:val="00B05E66"/>
    <w:rsid w:val="00B0675B"/>
    <w:rsid w:val="00B07545"/>
    <w:rsid w:val="00B07603"/>
    <w:rsid w:val="00B10503"/>
    <w:rsid w:val="00B109B2"/>
    <w:rsid w:val="00B11651"/>
    <w:rsid w:val="00B12861"/>
    <w:rsid w:val="00B151DA"/>
    <w:rsid w:val="00B163C1"/>
    <w:rsid w:val="00B17F89"/>
    <w:rsid w:val="00B22919"/>
    <w:rsid w:val="00B23AE5"/>
    <w:rsid w:val="00B26D7B"/>
    <w:rsid w:val="00B271AD"/>
    <w:rsid w:val="00B30D41"/>
    <w:rsid w:val="00B332A4"/>
    <w:rsid w:val="00B332B3"/>
    <w:rsid w:val="00B33F11"/>
    <w:rsid w:val="00B35F51"/>
    <w:rsid w:val="00B37437"/>
    <w:rsid w:val="00B37E00"/>
    <w:rsid w:val="00B4296A"/>
    <w:rsid w:val="00B42FCD"/>
    <w:rsid w:val="00B446FB"/>
    <w:rsid w:val="00B46240"/>
    <w:rsid w:val="00B46FC1"/>
    <w:rsid w:val="00B5077B"/>
    <w:rsid w:val="00B519A6"/>
    <w:rsid w:val="00B53F8F"/>
    <w:rsid w:val="00B53FE7"/>
    <w:rsid w:val="00B56F24"/>
    <w:rsid w:val="00B57001"/>
    <w:rsid w:val="00B6072A"/>
    <w:rsid w:val="00B61074"/>
    <w:rsid w:val="00B62A71"/>
    <w:rsid w:val="00B62ABA"/>
    <w:rsid w:val="00B63D48"/>
    <w:rsid w:val="00B641BF"/>
    <w:rsid w:val="00B64FA6"/>
    <w:rsid w:val="00B6622B"/>
    <w:rsid w:val="00B6684E"/>
    <w:rsid w:val="00B67E65"/>
    <w:rsid w:val="00B71671"/>
    <w:rsid w:val="00B71814"/>
    <w:rsid w:val="00B751A1"/>
    <w:rsid w:val="00B77847"/>
    <w:rsid w:val="00B77E5B"/>
    <w:rsid w:val="00B80F52"/>
    <w:rsid w:val="00B8141F"/>
    <w:rsid w:val="00B824BC"/>
    <w:rsid w:val="00B833B4"/>
    <w:rsid w:val="00B836EB"/>
    <w:rsid w:val="00B85B7A"/>
    <w:rsid w:val="00B85BE6"/>
    <w:rsid w:val="00B902C7"/>
    <w:rsid w:val="00B951A3"/>
    <w:rsid w:val="00B95A2F"/>
    <w:rsid w:val="00B96A20"/>
    <w:rsid w:val="00B96C06"/>
    <w:rsid w:val="00BA0CA3"/>
    <w:rsid w:val="00BA102A"/>
    <w:rsid w:val="00BA1042"/>
    <w:rsid w:val="00BA2B27"/>
    <w:rsid w:val="00BA326F"/>
    <w:rsid w:val="00BA340D"/>
    <w:rsid w:val="00BA44F6"/>
    <w:rsid w:val="00BA47E7"/>
    <w:rsid w:val="00BA6DCF"/>
    <w:rsid w:val="00BB06F4"/>
    <w:rsid w:val="00BB0AC8"/>
    <w:rsid w:val="00BB1263"/>
    <w:rsid w:val="00BB3620"/>
    <w:rsid w:val="00BB6909"/>
    <w:rsid w:val="00BB7D7A"/>
    <w:rsid w:val="00BC02B3"/>
    <w:rsid w:val="00BC06C3"/>
    <w:rsid w:val="00BC24A9"/>
    <w:rsid w:val="00BC30FE"/>
    <w:rsid w:val="00BC3554"/>
    <w:rsid w:val="00BC560D"/>
    <w:rsid w:val="00BC64AC"/>
    <w:rsid w:val="00BD2190"/>
    <w:rsid w:val="00BD2B11"/>
    <w:rsid w:val="00BD39F2"/>
    <w:rsid w:val="00BD4E99"/>
    <w:rsid w:val="00BD6BBD"/>
    <w:rsid w:val="00BD7A6E"/>
    <w:rsid w:val="00BE1614"/>
    <w:rsid w:val="00BE1A23"/>
    <w:rsid w:val="00BE263D"/>
    <w:rsid w:val="00BE2FD0"/>
    <w:rsid w:val="00BE37FC"/>
    <w:rsid w:val="00BE5578"/>
    <w:rsid w:val="00BE568F"/>
    <w:rsid w:val="00BE7444"/>
    <w:rsid w:val="00BE7755"/>
    <w:rsid w:val="00BE7F02"/>
    <w:rsid w:val="00BF0F9C"/>
    <w:rsid w:val="00BF4198"/>
    <w:rsid w:val="00BF4A4A"/>
    <w:rsid w:val="00BF532C"/>
    <w:rsid w:val="00BF6D8E"/>
    <w:rsid w:val="00BF70EB"/>
    <w:rsid w:val="00BF7339"/>
    <w:rsid w:val="00BF7B31"/>
    <w:rsid w:val="00C0109B"/>
    <w:rsid w:val="00C02C81"/>
    <w:rsid w:val="00C03748"/>
    <w:rsid w:val="00C0525C"/>
    <w:rsid w:val="00C05844"/>
    <w:rsid w:val="00C05A28"/>
    <w:rsid w:val="00C067B7"/>
    <w:rsid w:val="00C06913"/>
    <w:rsid w:val="00C07FB5"/>
    <w:rsid w:val="00C10C80"/>
    <w:rsid w:val="00C11C48"/>
    <w:rsid w:val="00C12E3D"/>
    <w:rsid w:val="00C14378"/>
    <w:rsid w:val="00C153C3"/>
    <w:rsid w:val="00C1626F"/>
    <w:rsid w:val="00C167E8"/>
    <w:rsid w:val="00C175DD"/>
    <w:rsid w:val="00C2220D"/>
    <w:rsid w:val="00C23E82"/>
    <w:rsid w:val="00C2546B"/>
    <w:rsid w:val="00C25572"/>
    <w:rsid w:val="00C25908"/>
    <w:rsid w:val="00C26BAB"/>
    <w:rsid w:val="00C2725D"/>
    <w:rsid w:val="00C33B1B"/>
    <w:rsid w:val="00C346FF"/>
    <w:rsid w:val="00C34910"/>
    <w:rsid w:val="00C35FA5"/>
    <w:rsid w:val="00C37292"/>
    <w:rsid w:val="00C40BDE"/>
    <w:rsid w:val="00C40E46"/>
    <w:rsid w:val="00C415A3"/>
    <w:rsid w:val="00C416CD"/>
    <w:rsid w:val="00C42650"/>
    <w:rsid w:val="00C4489D"/>
    <w:rsid w:val="00C44A44"/>
    <w:rsid w:val="00C45D65"/>
    <w:rsid w:val="00C45FBD"/>
    <w:rsid w:val="00C47BD3"/>
    <w:rsid w:val="00C51244"/>
    <w:rsid w:val="00C51658"/>
    <w:rsid w:val="00C51C92"/>
    <w:rsid w:val="00C51EF2"/>
    <w:rsid w:val="00C53672"/>
    <w:rsid w:val="00C53AAA"/>
    <w:rsid w:val="00C53B90"/>
    <w:rsid w:val="00C5431B"/>
    <w:rsid w:val="00C54337"/>
    <w:rsid w:val="00C5485E"/>
    <w:rsid w:val="00C55035"/>
    <w:rsid w:val="00C5508D"/>
    <w:rsid w:val="00C551E5"/>
    <w:rsid w:val="00C556B7"/>
    <w:rsid w:val="00C5587C"/>
    <w:rsid w:val="00C563CF"/>
    <w:rsid w:val="00C56BE4"/>
    <w:rsid w:val="00C57064"/>
    <w:rsid w:val="00C57F4D"/>
    <w:rsid w:val="00C6010E"/>
    <w:rsid w:val="00C60366"/>
    <w:rsid w:val="00C610DC"/>
    <w:rsid w:val="00C6186A"/>
    <w:rsid w:val="00C618D1"/>
    <w:rsid w:val="00C618E4"/>
    <w:rsid w:val="00C6291A"/>
    <w:rsid w:val="00C649D4"/>
    <w:rsid w:val="00C64AB9"/>
    <w:rsid w:val="00C70ABA"/>
    <w:rsid w:val="00C71494"/>
    <w:rsid w:val="00C735CD"/>
    <w:rsid w:val="00C74C3C"/>
    <w:rsid w:val="00C74E76"/>
    <w:rsid w:val="00C755F4"/>
    <w:rsid w:val="00C75764"/>
    <w:rsid w:val="00C75B38"/>
    <w:rsid w:val="00C769D3"/>
    <w:rsid w:val="00C771CF"/>
    <w:rsid w:val="00C77793"/>
    <w:rsid w:val="00C801A1"/>
    <w:rsid w:val="00C811A1"/>
    <w:rsid w:val="00C82046"/>
    <w:rsid w:val="00C8291B"/>
    <w:rsid w:val="00C82B0E"/>
    <w:rsid w:val="00C8329A"/>
    <w:rsid w:val="00C875E4"/>
    <w:rsid w:val="00C8769F"/>
    <w:rsid w:val="00C94ED1"/>
    <w:rsid w:val="00C94EF0"/>
    <w:rsid w:val="00C95452"/>
    <w:rsid w:val="00C96BC1"/>
    <w:rsid w:val="00C97763"/>
    <w:rsid w:val="00C97E0E"/>
    <w:rsid w:val="00C97FCF"/>
    <w:rsid w:val="00CA370C"/>
    <w:rsid w:val="00CA4558"/>
    <w:rsid w:val="00CA4B20"/>
    <w:rsid w:val="00CA561E"/>
    <w:rsid w:val="00CA573F"/>
    <w:rsid w:val="00CA57AB"/>
    <w:rsid w:val="00CA5BE7"/>
    <w:rsid w:val="00CA5EDA"/>
    <w:rsid w:val="00CA694F"/>
    <w:rsid w:val="00CA7D19"/>
    <w:rsid w:val="00CB407C"/>
    <w:rsid w:val="00CB4BFD"/>
    <w:rsid w:val="00CB6632"/>
    <w:rsid w:val="00CB6A1F"/>
    <w:rsid w:val="00CB6CEB"/>
    <w:rsid w:val="00CB7627"/>
    <w:rsid w:val="00CB7BB0"/>
    <w:rsid w:val="00CB7D56"/>
    <w:rsid w:val="00CC0DF3"/>
    <w:rsid w:val="00CC16AD"/>
    <w:rsid w:val="00CC1941"/>
    <w:rsid w:val="00CC1CD5"/>
    <w:rsid w:val="00CC23E7"/>
    <w:rsid w:val="00CC412B"/>
    <w:rsid w:val="00CC4F44"/>
    <w:rsid w:val="00CC5724"/>
    <w:rsid w:val="00CC60F3"/>
    <w:rsid w:val="00CC6711"/>
    <w:rsid w:val="00CC6C8B"/>
    <w:rsid w:val="00CD2ED3"/>
    <w:rsid w:val="00CD3FFA"/>
    <w:rsid w:val="00CD52C2"/>
    <w:rsid w:val="00CD669F"/>
    <w:rsid w:val="00CD6F47"/>
    <w:rsid w:val="00CE00C4"/>
    <w:rsid w:val="00CE0286"/>
    <w:rsid w:val="00CE037A"/>
    <w:rsid w:val="00CE1015"/>
    <w:rsid w:val="00CE2D5A"/>
    <w:rsid w:val="00CE4158"/>
    <w:rsid w:val="00CE48C4"/>
    <w:rsid w:val="00CF0F50"/>
    <w:rsid w:val="00CF1B69"/>
    <w:rsid w:val="00CF1D24"/>
    <w:rsid w:val="00CF31E8"/>
    <w:rsid w:val="00CF5976"/>
    <w:rsid w:val="00CF5BBC"/>
    <w:rsid w:val="00CF6714"/>
    <w:rsid w:val="00CF6FF9"/>
    <w:rsid w:val="00CF7099"/>
    <w:rsid w:val="00CF755F"/>
    <w:rsid w:val="00D0077A"/>
    <w:rsid w:val="00D011AD"/>
    <w:rsid w:val="00D01BFB"/>
    <w:rsid w:val="00D01D98"/>
    <w:rsid w:val="00D0462C"/>
    <w:rsid w:val="00D047A7"/>
    <w:rsid w:val="00D047A9"/>
    <w:rsid w:val="00D061BD"/>
    <w:rsid w:val="00D06B3D"/>
    <w:rsid w:val="00D074AD"/>
    <w:rsid w:val="00D07AEA"/>
    <w:rsid w:val="00D07F60"/>
    <w:rsid w:val="00D10E5A"/>
    <w:rsid w:val="00D10E73"/>
    <w:rsid w:val="00D12359"/>
    <w:rsid w:val="00D12B07"/>
    <w:rsid w:val="00D13206"/>
    <w:rsid w:val="00D162C3"/>
    <w:rsid w:val="00D16425"/>
    <w:rsid w:val="00D22256"/>
    <w:rsid w:val="00D22CC5"/>
    <w:rsid w:val="00D22F5B"/>
    <w:rsid w:val="00D232C1"/>
    <w:rsid w:val="00D2376C"/>
    <w:rsid w:val="00D23EF4"/>
    <w:rsid w:val="00D24D49"/>
    <w:rsid w:val="00D250AC"/>
    <w:rsid w:val="00D259D2"/>
    <w:rsid w:val="00D26769"/>
    <w:rsid w:val="00D30133"/>
    <w:rsid w:val="00D30A00"/>
    <w:rsid w:val="00D34A7B"/>
    <w:rsid w:val="00D34BA8"/>
    <w:rsid w:val="00D3511C"/>
    <w:rsid w:val="00D3583E"/>
    <w:rsid w:val="00D36665"/>
    <w:rsid w:val="00D366DF"/>
    <w:rsid w:val="00D378C3"/>
    <w:rsid w:val="00D40927"/>
    <w:rsid w:val="00D40E99"/>
    <w:rsid w:val="00D415B0"/>
    <w:rsid w:val="00D44814"/>
    <w:rsid w:val="00D45290"/>
    <w:rsid w:val="00D46E33"/>
    <w:rsid w:val="00D50351"/>
    <w:rsid w:val="00D504EF"/>
    <w:rsid w:val="00D51FE0"/>
    <w:rsid w:val="00D530AD"/>
    <w:rsid w:val="00D554D7"/>
    <w:rsid w:val="00D57B35"/>
    <w:rsid w:val="00D60386"/>
    <w:rsid w:val="00D60707"/>
    <w:rsid w:val="00D63226"/>
    <w:rsid w:val="00D64406"/>
    <w:rsid w:val="00D64D4E"/>
    <w:rsid w:val="00D65AEB"/>
    <w:rsid w:val="00D65DFB"/>
    <w:rsid w:val="00D6632E"/>
    <w:rsid w:val="00D66734"/>
    <w:rsid w:val="00D66FF0"/>
    <w:rsid w:val="00D677BD"/>
    <w:rsid w:val="00D72F9E"/>
    <w:rsid w:val="00D73724"/>
    <w:rsid w:val="00D738D3"/>
    <w:rsid w:val="00D73921"/>
    <w:rsid w:val="00D73FB4"/>
    <w:rsid w:val="00D75DD1"/>
    <w:rsid w:val="00D803DC"/>
    <w:rsid w:val="00D80941"/>
    <w:rsid w:val="00D80C6D"/>
    <w:rsid w:val="00D81559"/>
    <w:rsid w:val="00D8159C"/>
    <w:rsid w:val="00D82237"/>
    <w:rsid w:val="00D82E11"/>
    <w:rsid w:val="00D83807"/>
    <w:rsid w:val="00D83A78"/>
    <w:rsid w:val="00D8409F"/>
    <w:rsid w:val="00D8529A"/>
    <w:rsid w:val="00D86524"/>
    <w:rsid w:val="00D87537"/>
    <w:rsid w:val="00D92D63"/>
    <w:rsid w:val="00D93EAE"/>
    <w:rsid w:val="00D9402E"/>
    <w:rsid w:val="00D9485C"/>
    <w:rsid w:val="00D94D5F"/>
    <w:rsid w:val="00D958C3"/>
    <w:rsid w:val="00D95983"/>
    <w:rsid w:val="00D963F9"/>
    <w:rsid w:val="00D968AA"/>
    <w:rsid w:val="00DA02AD"/>
    <w:rsid w:val="00DA0FB2"/>
    <w:rsid w:val="00DA26E9"/>
    <w:rsid w:val="00DA335C"/>
    <w:rsid w:val="00DA39EC"/>
    <w:rsid w:val="00DA7CED"/>
    <w:rsid w:val="00DB23E5"/>
    <w:rsid w:val="00DB2F6C"/>
    <w:rsid w:val="00DB4D37"/>
    <w:rsid w:val="00DB7159"/>
    <w:rsid w:val="00DC1AA7"/>
    <w:rsid w:val="00DC1BDB"/>
    <w:rsid w:val="00DC2223"/>
    <w:rsid w:val="00DC2240"/>
    <w:rsid w:val="00DC3751"/>
    <w:rsid w:val="00DC39C8"/>
    <w:rsid w:val="00DC3FDD"/>
    <w:rsid w:val="00DC44F3"/>
    <w:rsid w:val="00DC463B"/>
    <w:rsid w:val="00DC5B91"/>
    <w:rsid w:val="00DC6398"/>
    <w:rsid w:val="00DC65BB"/>
    <w:rsid w:val="00DC7E25"/>
    <w:rsid w:val="00DD0288"/>
    <w:rsid w:val="00DD0881"/>
    <w:rsid w:val="00DD0DF4"/>
    <w:rsid w:val="00DD0E41"/>
    <w:rsid w:val="00DD22B7"/>
    <w:rsid w:val="00DD265C"/>
    <w:rsid w:val="00DD28B1"/>
    <w:rsid w:val="00DD2E51"/>
    <w:rsid w:val="00DD386E"/>
    <w:rsid w:val="00DD39EE"/>
    <w:rsid w:val="00DD3B99"/>
    <w:rsid w:val="00DD5597"/>
    <w:rsid w:val="00DD618E"/>
    <w:rsid w:val="00DD6414"/>
    <w:rsid w:val="00DD71DD"/>
    <w:rsid w:val="00DD725E"/>
    <w:rsid w:val="00DE0E79"/>
    <w:rsid w:val="00DE2A31"/>
    <w:rsid w:val="00DE41F8"/>
    <w:rsid w:val="00DE5020"/>
    <w:rsid w:val="00DE56FE"/>
    <w:rsid w:val="00DF03CE"/>
    <w:rsid w:val="00DF040D"/>
    <w:rsid w:val="00DF18EE"/>
    <w:rsid w:val="00DF6A08"/>
    <w:rsid w:val="00DF7DBA"/>
    <w:rsid w:val="00E019AA"/>
    <w:rsid w:val="00E01F46"/>
    <w:rsid w:val="00E028E5"/>
    <w:rsid w:val="00E02C89"/>
    <w:rsid w:val="00E03E1F"/>
    <w:rsid w:val="00E053BB"/>
    <w:rsid w:val="00E05770"/>
    <w:rsid w:val="00E06FDA"/>
    <w:rsid w:val="00E10EC7"/>
    <w:rsid w:val="00E12BD5"/>
    <w:rsid w:val="00E1408E"/>
    <w:rsid w:val="00E14AB5"/>
    <w:rsid w:val="00E206E3"/>
    <w:rsid w:val="00E20EF7"/>
    <w:rsid w:val="00E221DA"/>
    <w:rsid w:val="00E2495D"/>
    <w:rsid w:val="00E25E17"/>
    <w:rsid w:val="00E26148"/>
    <w:rsid w:val="00E26D98"/>
    <w:rsid w:val="00E27F75"/>
    <w:rsid w:val="00E31CCA"/>
    <w:rsid w:val="00E31E56"/>
    <w:rsid w:val="00E323FB"/>
    <w:rsid w:val="00E35BB0"/>
    <w:rsid w:val="00E35EAD"/>
    <w:rsid w:val="00E37F9D"/>
    <w:rsid w:val="00E407AC"/>
    <w:rsid w:val="00E40EAD"/>
    <w:rsid w:val="00E4239F"/>
    <w:rsid w:val="00E4321D"/>
    <w:rsid w:val="00E46505"/>
    <w:rsid w:val="00E467FF"/>
    <w:rsid w:val="00E46895"/>
    <w:rsid w:val="00E510FE"/>
    <w:rsid w:val="00E5175D"/>
    <w:rsid w:val="00E5511D"/>
    <w:rsid w:val="00E55AD4"/>
    <w:rsid w:val="00E6150A"/>
    <w:rsid w:val="00E640B3"/>
    <w:rsid w:val="00E64494"/>
    <w:rsid w:val="00E65E58"/>
    <w:rsid w:val="00E66B41"/>
    <w:rsid w:val="00E67836"/>
    <w:rsid w:val="00E67D0B"/>
    <w:rsid w:val="00E70555"/>
    <w:rsid w:val="00E71473"/>
    <w:rsid w:val="00E715EB"/>
    <w:rsid w:val="00E716AB"/>
    <w:rsid w:val="00E71899"/>
    <w:rsid w:val="00E72345"/>
    <w:rsid w:val="00E73A83"/>
    <w:rsid w:val="00E73E80"/>
    <w:rsid w:val="00E76D07"/>
    <w:rsid w:val="00E81155"/>
    <w:rsid w:val="00E814BE"/>
    <w:rsid w:val="00E81E91"/>
    <w:rsid w:val="00E82FDF"/>
    <w:rsid w:val="00E87D02"/>
    <w:rsid w:val="00E91E43"/>
    <w:rsid w:val="00E92243"/>
    <w:rsid w:val="00E92380"/>
    <w:rsid w:val="00E9411F"/>
    <w:rsid w:val="00E9528C"/>
    <w:rsid w:val="00E95948"/>
    <w:rsid w:val="00EA019A"/>
    <w:rsid w:val="00EA0790"/>
    <w:rsid w:val="00EA2111"/>
    <w:rsid w:val="00EA23A6"/>
    <w:rsid w:val="00EA4186"/>
    <w:rsid w:val="00EA5228"/>
    <w:rsid w:val="00EA6856"/>
    <w:rsid w:val="00EA6E47"/>
    <w:rsid w:val="00EA73B4"/>
    <w:rsid w:val="00EA79BA"/>
    <w:rsid w:val="00EB00E3"/>
    <w:rsid w:val="00EB07DF"/>
    <w:rsid w:val="00EB0B3F"/>
    <w:rsid w:val="00EB1BDA"/>
    <w:rsid w:val="00EB40DF"/>
    <w:rsid w:val="00EB4257"/>
    <w:rsid w:val="00EC12BA"/>
    <w:rsid w:val="00EC16CD"/>
    <w:rsid w:val="00EC1F15"/>
    <w:rsid w:val="00EC4721"/>
    <w:rsid w:val="00ED03B3"/>
    <w:rsid w:val="00ED08AE"/>
    <w:rsid w:val="00ED3D76"/>
    <w:rsid w:val="00ED5031"/>
    <w:rsid w:val="00ED5360"/>
    <w:rsid w:val="00ED580B"/>
    <w:rsid w:val="00ED580F"/>
    <w:rsid w:val="00ED5A39"/>
    <w:rsid w:val="00ED5DA4"/>
    <w:rsid w:val="00ED6C9F"/>
    <w:rsid w:val="00EE0B81"/>
    <w:rsid w:val="00EE1383"/>
    <w:rsid w:val="00EE2286"/>
    <w:rsid w:val="00EE2EF0"/>
    <w:rsid w:val="00EE41C7"/>
    <w:rsid w:val="00EE49A2"/>
    <w:rsid w:val="00EE699B"/>
    <w:rsid w:val="00EE6B4E"/>
    <w:rsid w:val="00EE7A47"/>
    <w:rsid w:val="00EF02DE"/>
    <w:rsid w:val="00EF0A9D"/>
    <w:rsid w:val="00EF21CC"/>
    <w:rsid w:val="00EF2D71"/>
    <w:rsid w:val="00EF386B"/>
    <w:rsid w:val="00EF3A1A"/>
    <w:rsid w:val="00EF3A77"/>
    <w:rsid w:val="00EF44CA"/>
    <w:rsid w:val="00EF47E2"/>
    <w:rsid w:val="00EF516E"/>
    <w:rsid w:val="00EF72E6"/>
    <w:rsid w:val="00F002D8"/>
    <w:rsid w:val="00F00B3B"/>
    <w:rsid w:val="00F016F1"/>
    <w:rsid w:val="00F01A87"/>
    <w:rsid w:val="00F01CBB"/>
    <w:rsid w:val="00F02308"/>
    <w:rsid w:val="00F0261D"/>
    <w:rsid w:val="00F0274B"/>
    <w:rsid w:val="00F02888"/>
    <w:rsid w:val="00F02BF3"/>
    <w:rsid w:val="00F03537"/>
    <w:rsid w:val="00F04E48"/>
    <w:rsid w:val="00F0504A"/>
    <w:rsid w:val="00F063DB"/>
    <w:rsid w:val="00F069EA"/>
    <w:rsid w:val="00F06FE0"/>
    <w:rsid w:val="00F07EF8"/>
    <w:rsid w:val="00F10028"/>
    <w:rsid w:val="00F114FA"/>
    <w:rsid w:val="00F11E72"/>
    <w:rsid w:val="00F128FA"/>
    <w:rsid w:val="00F1325B"/>
    <w:rsid w:val="00F13886"/>
    <w:rsid w:val="00F14129"/>
    <w:rsid w:val="00F14B87"/>
    <w:rsid w:val="00F158FC"/>
    <w:rsid w:val="00F15C07"/>
    <w:rsid w:val="00F16AF2"/>
    <w:rsid w:val="00F16F11"/>
    <w:rsid w:val="00F200DA"/>
    <w:rsid w:val="00F2063D"/>
    <w:rsid w:val="00F20801"/>
    <w:rsid w:val="00F20AC1"/>
    <w:rsid w:val="00F21F59"/>
    <w:rsid w:val="00F22757"/>
    <w:rsid w:val="00F23088"/>
    <w:rsid w:val="00F2379C"/>
    <w:rsid w:val="00F23B04"/>
    <w:rsid w:val="00F24BDC"/>
    <w:rsid w:val="00F25213"/>
    <w:rsid w:val="00F25255"/>
    <w:rsid w:val="00F25C53"/>
    <w:rsid w:val="00F270A0"/>
    <w:rsid w:val="00F271F7"/>
    <w:rsid w:val="00F30EF8"/>
    <w:rsid w:val="00F31634"/>
    <w:rsid w:val="00F31F19"/>
    <w:rsid w:val="00F337FE"/>
    <w:rsid w:val="00F34A44"/>
    <w:rsid w:val="00F36A78"/>
    <w:rsid w:val="00F36A9B"/>
    <w:rsid w:val="00F4128C"/>
    <w:rsid w:val="00F427FF"/>
    <w:rsid w:val="00F42825"/>
    <w:rsid w:val="00F43C25"/>
    <w:rsid w:val="00F4731B"/>
    <w:rsid w:val="00F47321"/>
    <w:rsid w:val="00F50F69"/>
    <w:rsid w:val="00F51019"/>
    <w:rsid w:val="00F51867"/>
    <w:rsid w:val="00F52D60"/>
    <w:rsid w:val="00F5377D"/>
    <w:rsid w:val="00F54301"/>
    <w:rsid w:val="00F5624A"/>
    <w:rsid w:val="00F6097C"/>
    <w:rsid w:val="00F62780"/>
    <w:rsid w:val="00F63D4B"/>
    <w:rsid w:val="00F64784"/>
    <w:rsid w:val="00F65184"/>
    <w:rsid w:val="00F66357"/>
    <w:rsid w:val="00F666F3"/>
    <w:rsid w:val="00F66F86"/>
    <w:rsid w:val="00F70476"/>
    <w:rsid w:val="00F7125D"/>
    <w:rsid w:val="00F7188B"/>
    <w:rsid w:val="00F720A9"/>
    <w:rsid w:val="00F73127"/>
    <w:rsid w:val="00F76655"/>
    <w:rsid w:val="00F76B3D"/>
    <w:rsid w:val="00F80D07"/>
    <w:rsid w:val="00F839E2"/>
    <w:rsid w:val="00F83DF1"/>
    <w:rsid w:val="00F84C62"/>
    <w:rsid w:val="00F84D69"/>
    <w:rsid w:val="00F90D62"/>
    <w:rsid w:val="00F9221B"/>
    <w:rsid w:val="00F93A51"/>
    <w:rsid w:val="00F93EA2"/>
    <w:rsid w:val="00F969E1"/>
    <w:rsid w:val="00F971F9"/>
    <w:rsid w:val="00F97236"/>
    <w:rsid w:val="00FA061A"/>
    <w:rsid w:val="00FA0AE2"/>
    <w:rsid w:val="00FA11C4"/>
    <w:rsid w:val="00FA1566"/>
    <w:rsid w:val="00FA1BB2"/>
    <w:rsid w:val="00FA1BF2"/>
    <w:rsid w:val="00FA2921"/>
    <w:rsid w:val="00FA2F8D"/>
    <w:rsid w:val="00FA4F1E"/>
    <w:rsid w:val="00FA5A23"/>
    <w:rsid w:val="00FA6179"/>
    <w:rsid w:val="00FA71D7"/>
    <w:rsid w:val="00FA752C"/>
    <w:rsid w:val="00FA7E05"/>
    <w:rsid w:val="00FA7F3C"/>
    <w:rsid w:val="00FB0EB6"/>
    <w:rsid w:val="00FB23AA"/>
    <w:rsid w:val="00FB398F"/>
    <w:rsid w:val="00FB4E93"/>
    <w:rsid w:val="00FB5DD3"/>
    <w:rsid w:val="00FB6036"/>
    <w:rsid w:val="00FB6243"/>
    <w:rsid w:val="00FB63ED"/>
    <w:rsid w:val="00FC1086"/>
    <w:rsid w:val="00FC1309"/>
    <w:rsid w:val="00FC1F6B"/>
    <w:rsid w:val="00FC2DCC"/>
    <w:rsid w:val="00FC39B0"/>
    <w:rsid w:val="00FC4211"/>
    <w:rsid w:val="00FC65D0"/>
    <w:rsid w:val="00FC6A3E"/>
    <w:rsid w:val="00FD17D9"/>
    <w:rsid w:val="00FD323F"/>
    <w:rsid w:val="00FD47CF"/>
    <w:rsid w:val="00FD4D56"/>
    <w:rsid w:val="00FD5A5D"/>
    <w:rsid w:val="00FD5CE9"/>
    <w:rsid w:val="00FD5F5C"/>
    <w:rsid w:val="00FD6078"/>
    <w:rsid w:val="00FD68A0"/>
    <w:rsid w:val="00FE0B8B"/>
    <w:rsid w:val="00FE2BD0"/>
    <w:rsid w:val="00FE2C18"/>
    <w:rsid w:val="00FE388A"/>
    <w:rsid w:val="00FE44B3"/>
    <w:rsid w:val="00FE6FAD"/>
    <w:rsid w:val="00FF060F"/>
    <w:rsid w:val="00FF097D"/>
    <w:rsid w:val="00FF0FDA"/>
    <w:rsid w:val="00FF1146"/>
    <w:rsid w:val="00FF12E8"/>
    <w:rsid w:val="00FF24C9"/>
    <w:rsid w:val="00FF2F90"/>
    <w:rsid w:val="00FF3B19"/>
    <w:rsid w:val="00FF5B09"/>
    <w:rsid w:val="00FF79BE"/>
    <w:rsid w:val="00FF7DBC"/>
    <w:rsid w:val="097EB72E"/>
    <w:rsid w:val="14C2C38A"/>
    <w:rsid w:val="288D0B6C"/>
    <w:rsid w:val="34135341"/>
    <w:rsid w:val="38152C55"/>
    <w:rsid w:val="40ADC634"/>
    <w:rsid w:val="45CD34F2"/>
    <w:rsid w:val="4691050B"/>
    <w:rsid w:val="5D2D34D6"/>
    <w:rsid w:val="72F16459"/>
    <w:rsid w:val="7960A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49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E8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D58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4">
    <w:name w:val="Znak Znak4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kocowegoZnak">
    <w:name w:val="Tekst przypisu końcowego Znak"/>
    <w:link w:val="Tekstprzypisukocowego"/>
    <w:uiPriority w:val="99"/>
    <w:rsid w:val="00861183"/>
    <w:rPr>
      <w:rFonts w:ascii="Times New Roman" w:eastAsia="Times New Roman" w:hAnsi="Times New Roman"/>
      <w:lang w:val="x-none" w:eastAsia="zh-CN"/>
    </w:rPr>
  </w:style>
  <w:style w:type="character" w:styleId="Odwoanieprzypisukocowego">
    <w:name w:val="endnote reference"/>
    <w:uiPriority w:val="99"/>
    <w:rsid w:val="00861183"/>
    <w:rPr>
      <w:vertAlign w:val="superscript"/>
    </w:rPr>
  </w:style>
  <w:style w:type="character" w:customStyle="1" w:styleId="h2">
    <w:name w:val="h2"/>
    <w:rsid w:val="00591D43"/>
  </w:style>
  <w:style w:type="paragraph" w:styleId="Bezodstpw">
    <w:name w:val="No Spacing"/>
    <w:uiPriority w:val="99"/>
    <w:qFormat/>
    <w:rsid w:val="00C0109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locked/>
    <w:rsid w:val="00C0109B"/>
    <w:rPr>
      <w:i/>
      <w:i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109B"/>
    <w:rPr>
      <w:rFonts w:eastAsia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C0109B"/>
    <w:pPr>
      <w:spacing w:after="0" w:line="240" w:lineRule="auto"/>
    </w:pPr>
    <w:rPr>
      <w:rFonts w:eastAsia="Calibri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C0109B"/>
    <w:rPr>
      <w:sz w:val="22"/>
      <w:szCs w:val="21"/>
      <w:lang w:val="x-none" w:eastAsia="en-US"/>
    </w:rPr>
  </w:style>
  <w:style w:type="character" w:styleId="UyteHipercze">
    <w:name w:val="FollowedHyperlink"/>
    <w:uiPriority w:val="99"/>
    <w:semiHidden/>
    <w:unhideWhenUsed/>
    <w:rsid w:val="00D554D7"/>
    <w:rPr>
      <w:color w:val="800080"/>
      <w:u w:val="single"/>
    </w:rPr>
  </w:style>
  <w:style w:type="character" w:customStyle="1" w:styleId="Nagwek2Znak">
    <w:name w:val="Nagłówek 2 Znak"/>
    <w:link w:val="Nagwek2"/>
    <w:rsid w:val="00ED58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KTpunktZnak">
    <w:name w:val="PKT – punkt Znak"/>
    <w:link w:val="PKTpunkt"/>
    <w:uiPriority w:val="99"/>
    <w:locked/>
    <w:rsid w:val="004974BC"/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link w:val="PKTpunktZnak"/>
    <w:uiPriority w:val="99"/>
    <w:qFormat/>
    <w:rsid w:val="004974B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table" w:styleId="Tabela-Siatka">
    <w:name w:val="Table Grid"/>
    <w:basedOn w:val="Standardowy"/>
    <w:uiPriority w:val="59"/>
    <w:locked/>
    <w:rsid w:val="002871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_"/>
    <w:basedOn w:val="Domylnaczcionkaakapitu"/>
    <w:link w:val="Bodytext23"/>
    <w:rsid w:val="006B7F43"/>
    <w:rPr>
      <w:rFonts w:cs="Calibri"/>
      <w:shd w:val="clear" w:color="auto" w:fill="FFFFFF"/>
    </w:rPr>
  </w:style>
  <w:style w:type="paragraph" w:customStyle="1" w:styleId="Bodytext23">
    <w:name w:val="Body text|23"/>
    <w:basedOn w:val="Normalny"/>
    <w:link w:val="Bodytext2"/>
    <w:qFormat/>
    <w:rsid w:val="006B7F43"/>
    <w:pPr>
      <w:widowControl w:val="0"/>
      <w:shd w:val="clear" w:color="auto" w:fill="FFFFFF"/>
      <w:spacing w:before="280" w:after="0" w:line="403" w:lineRule="exact"/>
      <w:ind w:hanging="420"/>
    </w:pPr>
    <w:rPr>
      <w:rFonts w:eastAsia="Calibri" w:cs="Calibri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E7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BA44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50A3F-2346-42BC-8070-F0CCE840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2287</Words>
  <Characters>15533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2023-09-12T09:43:00Z</dcterms:created>
  <dcterms:modified xsi:type="dcterms:W3CDTF">2023-10-05T09:44:00Z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2023-06-05T12:39:32Z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85feba49-53cc-418f-a052-34a9318a4472</vt:lpwstr>
  </property>
  <property fmtid="{D5CDD505-2E9C-101B-9397-08002B2CF9AE}" pid="8" name="MSIP_Label_f4cdc456-5864-460f-beda-883d23b78bbb_ContentBits">
    <vt:lpwstr>0</vt:lpwstr>
  </property>
</Properties>
</file>